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26EE" w:rsidRDefault="00DD26EE">
      <w:pPr>
        <w:jc w:val="center"/>
        <w:rPr>
          <w:b/>
          <w:sz w:val="24"/>
        </w:rPr>
      </w:pPr>
    </w:p>
    <w:p w:rsidR="00DD26EE" w:rsidRPr="00345513" w:rsidRDefault="007C4EE3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АДМИНИСТРАЦИЯ</w:t>
      </w:r>
      <w:r w:rsidR="00345513" w:rsidRPr="00345513">
        <w:rPr>
          <w:b/>
          <w:sz w:val="32"/>
          <w:szCs w:val="32"/>
        </w:rPr>
        <w:t xml:space="preserve"> ГОРОДА НОВОШАХТИНСКА</w:t>
      </w:r>
    </w:p>
    <w:p w:rsidR="00DD26EE" w:rsidRDefault="00DD26EE">
      <w:pPr>
        <w:jc w:val="center"/>
        <w:rPr>
          <w:sz w:val="24"/>
        </w:rPr>
      </w:pPr>
    </w:p>
    <w:p w:rsidR="00DD26EE" w:rsidRDefault="00DD26EE">
      <w:pPr>
        <w:jc w:val="center"/>
        <w:rPr>
          <w:b/>
          <w:sz w:val="36"/>
        </w:rPr>
      </w:pPr>
      <w:r>
        <w:rPr>
          <w:b/>
          <w:sz w:val="36"/>
        </w:rPr>
        <w:t>ПОСТАНОВЛЕНИЕ</w:t>
      </w:r>
    </w:p>
    <w:p w:rsidR="00DD26EE" w:rsidRDefault="00DD26EE">
      <w:pPr>
        <w:rPr>
          <w:b/>
          <w:sz w:val="36"/>
        </w:rPr>
      </w:pPr>
    </w:p>
    <w:p w:rsidR="00DD26EE" w:rsidRPr="008F314B" w:rsidRDefault="00AB290E">
      <w:pPr>
        <w:rPr>
          <w:sz w:val="28"/>
          <w:szCs w:val="28"/>
        </w:rPr>
      </w:pPr>
      <w:r>
        <w:rPr>
          <w:sz w:val="28"/>
          <w:szCs w:val="28"/>
        </w:rPr>
        <w:t>15.02.2024</w:t>
      </w:r>
      <w:r w:rsidR="00C614FE" w:rsidRPr="008F314B">
        <w:rPr>
          <w:sz w:val="28"/>
          <w:szCs w:val="28"/>
        </w:rPr>
        <w:t xml:space="preserve">  </w:t>
      </w:r>
      <w:r w:rsidR="00C614FE" w:rsidRPr="008F314B">
        <w:rPr>
          <w:sz w:val="28"/>
          <w:szCs w:val="28"/>
        </w:rPr>
        <w:tab/>
      </w:r>
      <w:r w:rsidR="00DD26EE" w:rsidRPr="008F314B">
        <w:rPr>
          <w:sz w:val="28"/>
          <w:szCs w:val="28"/>
        </w:rPr>
        <w:tab/>
      </w:r>
      <w:r w:rsidR="00DD26EE" w:rsidRPr="008F314B">
        <w:rPr>
          <w:sz w:val="28"/>
          <w:szCs w:val="28"/>
        </w:rPr>
        <w:tab/>
      </w:r>
      <w:r w:rsidR="00DD26EE" w:rsidRPr="008F314B">
        <w:rPr>
          <w:sz w:val="28"/>
          <w:szCs w:val="28"/>
        </w:rPr>
        <w:tab/>
      </w:r>
      <w:r w:rsidR="00DD26EE" w:rsidRPr="008F314B">
        <w:rPr>
          <w:sz w:val="28"/>
          <w:szCs w:val="28"/>
        </w:rPr>
        <w:tab/>
      </w:r>
      <w:r>
        <w:rPr>
          <w:sz w:val="28"/>
          <w:szCs w:val="28"/>
        </w:rPr>
        <w:t xml:space="preserve">   </w:t>
      </w:r>
      <w:r w:rsidR="00DD26EE" w:rsidRPr="008F314B">
        <w:rPr>
          <w:sz w:val="28"/>
          <w:szCs w:val="28"/>
        </w:rPr>
        <w:t xml:space="preserve">№ </w:t>
      </w:r>
      <w:r>
        <w:rPr>
          <w:sz w:val="28"/>
          <w:szCs w:val="28"/>
        </w:rPr>
        <w:t>132</w:t>
      </w:r>
      <w:r w:rsidR="00DD26EE" w:rsidRPr="008F314B">
        <w:rPr>
          <w:sz w:val="28"/>
          <w:szCs w:val="28"/>
        </w:rPr>
        <w:t xml:space="preserve">                    </w:t>
      </w:r>
      <w:r w:rsidR="00DD26EE" w:rsidRPr="008F314B">
        <w:rPr>
          <w:sz w:val="28"/>
          <w:szCs w:val="28"/>
        </w:rPr>
        <w:tab/>
      </w:r>
      <w:r>
        <w:rPr>
          <w:sz w:val="28"/>
          <w:szCs w:val="28"/>
        </w:rPr>
        <w:t xml:space="preserve">    </w:t>
      </w:r>
      <w:r w:rsidR="004D3EAA">
        <w:rPr>
          <w:sz w:val="28"/>
          <w:szCs w:val="28"/>
        </w:rPr>
        <w:t xml:space="preserve">  </w:t>
      </w:r>
      <w:r w:rsidR="00DD26EE" w:rsidRPr="008F314B">
        <w:rPr>
          <w:sz w:val="28"/>
          <w:szCs w:val="28"/>
        </w:rPr>
        <w:t>г.</w:t>
      </w:r>
      <w:r w:rsidR="00EA3025" w:rsidRPr="008F314B">
        <w:rPr>
          <w:sz w:val="28"/>
          <w:szCs w:val="28"/>
        </w:rPr>
        <w:t xml:space="preserve"> </w:t>
      </w:r>
      <w:r w:rsidR="00DD26EE" w:rsidRPr="008F314B">
        <w:rPr>
          <w:sz w:val="28"/>
          <w:szCs w:val="28"/>
        </w:rPr>
        <w:t>Новошахтинск</w:t>
      </w:r>
    </w:p>
    <w:p w:rsidR="00DD26EE" w:rsidRDefault="00DD26EE">
      <w:pPr>
        <w:rPr>
          <w:b/>
          <w:sz w:val="16"/>
          <w:u w:val="single"/>
        </w:rPr>
      </w:pPr>
      <w:r>
        <w:rPr>
          <w:b/>
          <w:sz w:val="16"/>
          <w:u w:val="single"/>
        </w:rPr>
        <w:t>_____________________________________________________________________________________</w:t>
      </w:r>
      <w:r w:rsidR="00323152">
        <w:rPr>
          <w:b/>
          <w:sz w:val="16"/>
          <w:u w:val="single"/>
        </w:rPr>
        <w:t>_______________________________</w:t>
      </w:r>
      <w:r w:rsidR="004D3EAA">
        <w:rPr>
          <w:b/>
          <w:sz w:val="16"/>
          <w:u w:val="single"/>
        </w:rPr>
        <w:t>___</w:t>
      </w:r>
    </w:p>
    <w:p w:rsidR="009F6FFC" w:rsidRPr="00475B64" w:rsidRDefault="009F6FFC" w:rsidP="009F6FFC">
      <w:pPr>
        <w:tabs>
          <w:tab w:val="left" w:pos="11280"/>
        </w:tabs>
        <w:jc w:val="both"/>
        <w:rPr>
          <w:sz w:val="16"/>
          <w:szCs w:val="16"/>
        </w:rPr>
      </w:pPr>
    </w:p>
    <w:p w:rsidR="00475B64" w:rsidRPr="00475B64" w:rsidRDefault="00475B64" w:rsidP="00475B64">
      <w:pPr>
        <w:ind w:firstLine="567"/>
        <w:jc w:val="center"/>
        <w:rPr>
          <w:rFonts w:eastAsia="Calibri"/>
          <w:b/>
          <w:sz w:val="28"/>
          <w:szCs w:val="28"/>
          <w:lang w:eastAsia="ar-SA"/>
        </w:rPr>
      </w:pPr>
      <w:r w:rsidRPr="00475B64">
        <w:rPr>
          <w:rFonts w:eastAsia="Calibri"/>
          <w:b/>
          <w:sz w:val="28"/>
          <w:szCs w:val="28"/>
          <w:lang w:eastAsia="ar-SA"/>
        </w:rPr>
        <w:t>О внесении изменений в постановление Администрации города</w:t>
      </w:r>
    </w:p>
    <w:p w:rsidR="00475B64" w:rsidRPr="00475B64" w:rsidRDefault="00475B64" w:rsidP="00475B64">
      <w:pPr>
        <w:ind w:firstLine="567"/>
        <w:jc w:val="center"/>
        <w:rPr>
          <w:rFonts w:eastAsia="Calibri"/>
          <w:b/>
          <w:sz w:val="28"/>
          <w:szCs w:val="28"/>
          <w:lang w:eastAsia="ar-SA"/>
        </w:rPr>
      </w:pPr>
      <w:r w:rsidRPr="00475B64">
        <w:rPr>
          <w:rFonts w:eastAsia="Calibri"/>
          <w:b/>
          <w:sz w:val="28"/>
          <w:szCs w:val="28"/>
          <w:lang w:eastAsia="ar-SA"/>
        </w:rPr>
        <w:t>от 07.07.2022 № 736</w:t>
      </w:r>
    </w:p>
    <w:p w:rsidR="00475B64" w:rsidRPr="00475B64" w:rsidRDefault="00475B64" w:rsidP="00475B64">
      <w:pPr>
        <w:ind w:firstLine="567"/>
        <w:jc w:val="center"/>
        <w:rPr>
          <w:rFonts w:eastAsia="Calibri"/>
          <w:b/>
          <w:sz w:val="28"/>
          <w:szCs w:val="28"/>
          <w:lang w:eastAsia="ar-SA"/>
        </w:rPr>
      </w:pPr>
    </w:p>
    <w:p w:rsidR="00475B64" w:rsidRPr="00475B64" w:rsidRDefault="00475B64" w:rsidP="00475B64">
      <w:pPr>
        <w:spacing w:line="276" w:lineRule="auto"/>
        <w:ind w:firstLine="851"/>
        <w:jc w:val="both"/>
        <w:rPr>
          <w:rFonts w:eastAsia="Calibri"/>
          <w:sz w:val="28"/>
          <w:szCs w:val="28"/>
          <w:lang w:eastAsia="en-US"/>
        </w:rPr>
      </w:pPr>
      <w:r w:rsidRPr="00475B64">
        <w:rPr>
          <w:rFonts w:eastAsia="Calibri"/>
          <w:sz w:val="28"/>
          <w:szCs w:val="28"/>
          <w:lang w:eastAsia="en-US"/>
        </w:rPr>
        <w:t>В соответствии с Федеральным законом от 13.03.2006  № 38-ФЗ «О ре</w:t>
      </w:r>
      <w:r w:rsidRPr="00475B64">
        <w:rPr>
          <w:rFonts w:eastAsia="Calibri"/>
          <w:sz w:val="28"/>
          <w:szCs w:val="28"/>
          <w:lang w:eastAsia="en-US"/>
        </w:rPr>
        <w:t>к</w:t>
      </w:r>
      <w:r w:rsidRPr="00475B64">
        <w:rPr>
          <w:rFonts w:eastAsia="Calibri"/>
          <w:sz w:val="28"/>
          <w:szCs w:val="28"/>
          <w:lang w:eastAsia="en-US"/>
        </w:rPr>
        <w:t>ламе», Федеральным законом от 06.10.2003 № 131-ФЗ «Об общих принципах организации местного самоуправления в Российской Федерации», во исполн</w:t>
      </w:r>
      <w:r w:rsidRPr="00475B64">
        <w:rPr>
          <w:rFonts w:eastAsia="Calibri"/>
          <w:sz w:val="28"/>
          <w:szCs w:val="28"/>
          <w:lang w:eastAsia="en-US"/>
        </w:rPr>
        <w:t>е</w:t>
      </w:r>
      <w:r w:rsidRPr="00475B64">
        <w:rPr>
          <w:rFonts w:eastAsia="Calibri"/>
          <w:sz w:val="28"/>
          <w:szCs w:val="28"/>
          <w:lang w:eastAsia="en-US"/>
        </w:rPr>
        <w:t>ние решений межведомственной комиссии по размещению рекламных конс</w:t>
      </w:r>
      <w:r w:rsidRPr="00475B64">
        <w:rPr>
          <w:rFonts w:eastAsia="Calibri"/>
          <w:sz w:val="28"/>
          <w:szCs w:val="28"/>
          <w:lang w:eastAsia="en-US"/>
        </w:rPr>
        <w:t>т</w:t>
      </w:r>
      <w:r w:rsidRPr="00475B64">
        <w:rPr>
          <w:rFonts w:eastAsia="Calibri"/>
          <w:sz w:val="28"/>
          <w:szCs w:val="28"/>
          <w:lang w:eastAsia="en-US"/>
        </w:rPr>
        <w:t>рукций на территории города Новошахтинска от 25.08.2023 № 5-2023</w:t>
      </w:r>
      <w:r>
        <w:rPr>
          <w:rFonts w:eastAsia="Calibri"/>
          <w:sz w:val="28"/>
          <w:szCs w:val="28"/>
          <w:lang w:eastAsia="en-US"/>
        </w:rPr>
        <w:t>,</w:t>
      </w:r>
      <w:r w:rsidRPr="00475B64">
        <w:rPr>
          <w:rFonts w:eastAsia="Calibri"/>
          <w:sz w:val="28"/>
          <w:szCs w:val="28"/>
          <w:lang w:eastAsia="en-US"/>
        </w:rPr>
        <w:t xml:space="preserve"> от 02.02.2024 № 1-2024 и на основании заключения министерства строительства, архитектуры 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475B64">
        <w:rPr>
          <w:rFonts w:eastAsia="Calibri"/>
          <w:sz w:val="28"/>
          <w:szCs w:val="28"/>
          <w:lang w:eastAsia="en-US"/>
        </w:rPr>
        <w:t>и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475B64">
        <w:rPr>
          <w:rFonts w:eastAsia="Calibri"/>
          <w:sz w:val="28"/>
          <w:szCs w:val="28"/>
          <w:lang w:eastAsia="en-US"/>
        </w:rPr>
        <w:t xml:space="preserve"> территориального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475B64">
        <w:rPr>
          <w:rFonts w:eastAsia="Calibri"/>
          <w:sz w:val="28"/>
          <w:szCs w:val="28"/>
          <w:lang w:eastAsia="en-US"/>
        </w:rPr>
        <w:t xml:space="preserve"> развития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475B64">
        <w:rPr>
          <w:rFonts w:eastAsia="Calibri"/>
          <w:sz w:val="28"/>
          <w:szCs w:val="28"/>
          <w:lang w:eastAsia="en-US"/>
        </w:rPr>
        <w:t xml:space="preserve"> Ростовской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Pr="00475B64">
        <w:rPr>
          <w:rFonts w:eastAsia="Calibri"/>
          <w:sz w:val="28"/>
          <w:szCs w:val="28"/>
          <w:lang w:eastAsia="en-US"/>
        </w:rPr>
        <w:t xml:space="preserve"> области от 17.01.2024 № 299 о согласовании вносимых изменений в схему размещения рекламных конструкций на территории города Новошахтинска, в целях актуализации и упорядочения мест размещения рекламных конструкций на территории города Новошахтинска</w:t>
      </w:r>
    </w:p>
    <w:p w:rsidR="00475B64" w:rsidRPr="00475B64" w:rsidRDefault="00475B64" w:rsidP="00475B64">
      <w:pPr>
        <w:spacing w:line="276" w:lineRule="auto"/>
        <w:ind w:firstLine="567"/>
        <w:rPr>
          <w:rFonts w:eastAsia="Calibri"/>
          <w:sz w:val="28"/>
          <w:szCs w:val="28"/>
          <w:lang w:eastAsia="en-US"/>
        </w:rPr>
      </w:pPr>
    </w:p>
    <w:p w:rsidR="00475B64" w:rsidRPr="00475B64" w:rsidRDefault="00475B64" w:rsidP="00475B64">
      <w:pPr>
        <w:suppressAutoHyphens/>
        <w:spacing w:line="276" w:lineRule="auto"/>
        <w:ind w:firstLine="567"/>
        <w:jc w:val="center"/>
        <w:rPr>
          <w:caps/>
          <w:sz w:val="28"/>
          <w:szCs w:val="28"/>
          <w:lang w:eastAsia="ar-SA"/>
        </w:rPr>
      </w:pPr>
      <w:r w:rsidRPr="00475B64">
        <w:rPr>
          <w:caps/>
          <w:sz w:val="28"/>
          <w:szCs w:val="28"/>
          <w:lang w:eastAsia="ar-SA"/>
        </w:rPr>
        <w:t>постановляю:</w:t>
      </w:r>
    </w:p>
    <w:p w:rsidR="00475B64" w:rsidRPr="00475B64" w:rsidRDefault="00475B64" w:rsidP="00475B64">
      <w:pPr>
        <w:suppressAutoHyphens/>
        <w:spacing w:line="276" w:lineRule="auto"/>
        <w:ind w:firstLine="567"/>
        <w:jc w:val="center"/>
        <w:rPr>
          <w:caps/>
          <w:sz w:val="28"/>
          <w:szCs w:val="28"/>
          <w:lang w:eastAsia="ar-SA"/>
        </w:rPr>
      </w:pPr>
    </w:p>
    <w:p w:rsidR="00475B64" w:rsidRPr="00475B64" w:rsidRDefault="00475B64" w:rsidP="00475B64">
      <w:pPr>
        <w:spacing w:after="200" w:line="276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475B64">
        <w:rPr>
          <w:sz w:val="28"/>
          <w:szCs w:val="28"/>
        </w:rPr>
        <w:t xml:space="preserve">Внести в </w:t>
      </w:r>
      <w:r>
        <w:rPr>
          <w:sz w:val="28"/>
          <w:szCs w:val="28"/>
        </w:rPr>
        <w:t>приложения</w:t>
      </w:r>
      <w:r w:rsidRPr="00475B64">
        <w:rPr>
          <w:sz w:val="28"/>
          <w:szCs w:val="28"/>
        </w:rPr>
        <w:t xml:space="preserve"> к постановлению Администрации города от 07.07.2022 № 736 «Об утверждении схемы размещения рекламных констру</w:t>
      </w:r>
      <w:r w:rsidRPr="00475B64">
        <w:rPr>
          <w:sz w:val="28"/>
          <w:szCs w:val="28"/>
        </w:rPr>
        <w:t>к</w:t>
      </w:r>
      <w:r w:rsidRPr="00475B64">
        <w:rPr>
          <w:sz w:val="28"/>
          <w:szCs w:val="28"/>
        </w:rPr>
        <w:t>ций на территории города Новошахтинска» изменения согласно приложению.</w:t>
      </w:r>
    </w:p>
    <w:p w:rsidR="00475B64" w:rsidRPr="00475B64" w:rsidRDefault="00475B64" w:rsidP="00475B64">
      <w:pPr>
        <w:spacing w:after="200" w:line="276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475B64">
        <w:rPr>
          <w:sz w:val="28"/>
          <w:szCs w:val="28"/>
        </w:rPr>
        <w:t xml:space="preserve">Настоящее постановление подлежит официальному опубликованию и размещению на официальном сайте Администрации города Новошахтинска в сети Интернет. </w:t>
      </w:r>
    </w:p>
    <w:p w:rsidR="00475B64" w:rsidRPr="00475B64" w:rsidRDefault="00475B64" w:rsidP="00475B64">
      <w:pPr>
        <w:spacing w:after="200" w:line="276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475B64">
        <w:rPr>
          <w:sz w:val="28"/>
          <w:szCs w:val="28"/>
        </w:rPr>
        <w:t>Контроль за исполнением постановления возложить на заместителя Главы Администрации города по вопросам экономики Ермаченко М.В.</w:t>
      </w:r>
    </w:p>
    <w:p w:rsidR="00475B64" w:rsidRPr="00475B64" w:rsidRDefault="00475B64" w:rsidP="00475B64">
      <w:pPr>
        <w:ind w:firstLine="709"/>
        <w:contextualSpacing/>
        <w:jc w:val="both"/>
        <w:rPr>
          <w:sz w:val="28"/>
          <w:szCs w:val="28"/>
        </w:rPr>
      </w:pPr>
    </w:p>
    <w:p w:rsidR="00475B64" w:rsidRDefault="00475B64" w:rsidP="00475B64">
      <w:pPr>
        <w:ind w:left="709"/>
        <w:contextualSpacing/>
        <w:jc w:val="both"/>
        <w:rPr>
          <w:sz w:val="28"/>
          <w:szCs w:val="28"/>
        </w:rPr>
      </w:pPr>
    </w:p>
    <w:p w:rsidR="00475B64" w:rsidRPr="00475B64" w:rsidRDefault="00475B64" w:rsidP="00475B64">
      <w:pPr>
        <w:ind w:left="709"/>
        <w:contextualSpacing/>
        <w:jc w:val="both"/>
        <w:rPr>
          <w:sz w:val="28"/>
          <w:szCs w:val="28"/>
        </w:rPr>
      </w:pPr>
    </w:p>
    <w:p w:rsidR="00475B64" w:rsidRDefault="00475B64" w:rsidP="00475B64">
      <w:pPr>
        <w:jc w:val="both"/>
        <w:rPr>
          <w:sz w:val="28"/>
          <w:szCs w:val="28"/>
          <w:lang w:eastAsia="en-US"/>
        </w:rPr>
      </w:pPr>
      <w:r w:rsidRPr="00475B64">
        <w:rPr>
          <w:sz w:val="28"/>
          <w:szCs w:val="28"/>
          <w:lang w:eastAsia="en-US"/>
        </w:rPr>
        <w:t xml:space="preserve">Глава Администрации города </w:t>
      </w:r>
      <w:r w:rsidRPr="00475B64">
        <w:rPr>
          <w:sz w:val="28"/>
          <w:szCs w:val="28"/>
          <w:lang w:eastAsia="en-US"/>
        </w:rPr>
        <w:tab/>
      </w:r>
      <w:r w:rsidRPr="00475B64">
        <w:rPr>
          <w:sz w:val="28"/>
          <w:szCs w:val="28"/>
          <w:lang w:eastAsia="en-US"/>
        </w:rPr>
        <w:tab/>
      </w:r>
      <w:r w:rsidRPr="00475B64">
        <w:rPr>
          <w:sz w:val="28"/>
          <w:szCs w:val="28"/>
          <w:lang w:eastAsia="en-US"/>
        </w:rPr>
        <w:tab/>
      </w:r>
      <w:r w:rsidRPr="00475B64">
        <w:rPr>
          <w:sz w:val="28"/>
          <w:szCs w:val="28"/>
          <w:lang w:eastAsia="en-US"/>
        </w:rPr>
        <w:tab/>
      </w:r>
      <w:r w:rsidRPr="00475B64">
        <w:rPr>
          <w:sz w:val="28"/>
          <w:szCs w:val="28"/>
          <w:lang w:eastAsia="en-US"/>
        </w:rPr>
        <w:tab/>
        <w:t xml:space="preserve">       С.А. Бондаренко</w:t>
      </w:r>
    </w:p>
    <w:p w:rsidR="00475B64" w:rsidRPr="009D00C2" w:rsidRDefault="00475B64" w:rsidP="00475B64">
      <w:pPr>
        <w:jc w:val="both"/>
        <w:rPr>
          <w:sz w:val="32"/>
          <w:szCs w:val="28"/>
          <w:lang w:eastAsia="en-US"/>
        </w:rPr>
      </w:pPr>
    </w:p>
    <w:p w:rsidR="00475B64" w:rsidRPr="00475B64" w:rsidRDefault="00475B64" w:rsidP="00475B64">
      <w:pPr>
        <w:rPr>
          <w:sz w:val="28"/>
          <w:szCs w:val="28"/>
          <w:lang w:eastAsia="en-US"/>
        </w:rPr>
      </w:pPr>
      <w:r w:rsidRPr="00475B64">
        <w:rPr>
          <w:sz w:val="28"/>
          <w:szCs w:val="28"/>
          <w:lang w:eastAsia="en-US"/>
        </w:rPr>
        <w:t>Постановление вносит</w:t>
      </w:r>
    </w:p>
    <w:p w:rsidR="00475B64" w:rsidRPr="00475B64" w:rsidRDefault="00475B64" w:rsidP="00475B64">
      <w:pPr>
        <w:rPr>
          <w:sz w:val="28"/>
          <w:szCs w:val="28"/>
          <w:lang w:eastAsia="en-US"/>
        </w:rPr>
      </w:pPr>
      <w:r w:rsidRPr="00475B64">
        <w:rPr>
          <w:sz w:val="28"/>
          <w:szCs w:val="28"/>
          <w:lang w:eastAsia="en-US"/>
        </w:rPr>
        <w:t>отдел развития предпринимательства и</w:t>
      </w:r>
    </w:p>
    <w:p w:rsidR="00E715E8" w:rsidRPr="008F314B" w:rsidRDefault="00475B64" w:rsidP="00475B64">
      <w:pPr>
        <w:tabs>
          <w:tab w:val="left" w:pos="11280"/>
        </w:tabs>
        <w:rPr>
          <w:sz w:val="28"/>
          <w:szCs w:val="28"/>
        </w:rPr>
      </w:pPr>
      <w:r w:rsidRPr="00475B64">
        <w:rPr>
          <w:sz w:val="28"/>
          <w:szCs w:val="28"/>
          <w:lang w:eastAsia="en-US"/>
        </w:rPr>
        <w:t xml:space="preserve">инвестиций Администрации города </w:t>
      </w:r>
      <w:r w:rsidRPr="00475B64">
        <w:rPr>
          <w:sz w:val="28"/>
          <w:szCs w:val="28"/>
          <w:lang w:eastAsia="en-US"/>
        </w:rPr>
        <w:br w:type="page"/>
      </w: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475B64" w:rsidRPr="00475B64" w:rsidRDefault="00475B64" w:rsidP="004D3EAA">
      <w:pPr>
        <w:keepNext/>
        <w:keepLines/>
        <w:spacing w:before="200" w:line="276" w:lineRule="auto"/>
        <w:ind w:left="6237"/>
        <w:jc w:val="center"/>
        <w:outlineLvl w:val="1"/>
        <w:rPr>
          <w:bCs/>
          <w:sz w:val="28"/>
          <w:szCs w:val="26"/>
        </w:rPr>
      </w:pPr>
      <w:r w:rsidRPr="00475B64">
        <w:rPr>
          <w:bCs/>
          <w:sz w:val="28"/>
          <w:szCs w:val="26"/>
        </w:rPr>
        <w:t xml:space="preserve">Приложение </w:t>
      </w:r>
    </w:p>
    <w:p w:rsidR="00475B64" w:rsidRDefault="00475B64" w:rsidP="004D3EAA">
      <w:pPr>
        <w:ind w:left="6237"/>
        <w:jc w:val="center"/>
        <w:rPr>
          <w:bCs/>
          <w:color w:val="000000"/>
          <w:sz w:val="28"/>
          <w:szCs w:val="28"/>
        </w:rPr>
      </w:pPr>
      <w:r w:rsidRPr="00475B64">
        <w:rPr>
          <w:bCs/>
          <w:color w:val="000000"/>
          <w:sz w:val="28"/>
          <w:szCs w:val="28"/>
        </w:rPr>
        <w:t xml:space="preserve">к постановлению </w:t>
      </w:r>
    </w:p>
    <w:p w:rsidR="00475B64" w:rsidRPr="00475B64" w:rsidRDefault="00475B64" w:rsidP="004D3EAA">
      <w:pPr>
        <w:ind w:left="6237"/>
        <w:jc w:val="center"/>
        <w:rPr>
          <w:bCs/>
          <w:color w:val="000000"/>
          <w:sz w:val="28"/>
          <w:szCs w:val="28"/>
        </w:rPr>
      </w:pPr>
      <w:r w:rsidRPr="00475B64">
        <w:rPr>
          <w:bCs/>
          <w:color w:val="000000"/>
          <w:sz w:val="28"/>
          <w:szCs w:val="28"/>
        </w:rPr>
        <w:t>Администрации города</w:t>
      </w:r>
    </w:p>
    <w:p w:rsidR="00475B64" w:rsidRPr="00475B64" w:rsidRDefault="00475B64" w:rsidP="004D3EAA">
      <w:pPr>
        <w:ind w:left="6237"/>
        <w:jc w:val="center"/>
        <w:rPr>
          <w:bCs/>
          <w:color w:val="000000"/>
          <w:sz w:val="28"/>
          <w:szCs w:val="28"/>
        </w:rPr>
      </w:pPr>
      <w:r w:rsidRPr="00475B64">
        <w:rPr>
          <w:bCs/>
          <w:color w:val="000000"/>
          <w:sz w:val="28"/>
          <w:szCs w:val="28"/>
        </w:rPr>
        <w:t xml:space="preserve">от </w:t>
      </w:r>
      <w:r w:rsidR="00AB290E">
        <w:rPr>
          <w:bCs/>
          <w:color w:val="000000"/>
          <w:sz w:val="28"/>
          <w:szCs w:val="28"/>
        </w:rPr>
        <w:t xml:space="preserve">15.02.2024 </w:t>
      </w:r>
      <w:r w:rsidRPr="00475B64">
        <w:rPr>
          <w:bCs/>
          <w:color w:val="000000"/>
          <w:sz w:val="28"/>
          <w:szCs w:val="28"/>
        </w:rPr>
        <w:t>№</w:t>
      </w:r>
      <w:r w:rsidR="00AB290E">
        <w:rPr>
          <w:bCs/>
          <w:color w:val="000000"/>
          <w:sz w:val="28"/>
          <w:szCs w:val="28"/>
        </w:rPr>
        <w:t xml:space="preserve"> 132</w:t>
      </w:r>
    </w:p>
    <w:p w:rsidR="00475B64" w:rsidRPr="00475B64" w:rsidRDefault="00475B64" w:rsidP="00475B64">
      <w:pPr>
        <w:keepNext/>
        <w:keepLines/>
        <w:spacing w:line="276" w:lineRule="auto"/>
        <w:jc w:val="center"/>
        <w:outlineLvl w:val="0"/>
        <w:rPr>
          <w:b/>
          <w:bCs/>
          <w:szCs w:val="28"/>
          <w:lang w:eastAsia="en-US"/>
        </w:rPr>
      </w:pPr>
    </w:p>
    <w:p w:rsidR="00475B64" w:rsidRPr="00475B64" w:rsidRDefault="00475B64" w:rsidP="00475B64">
      <w:pPr>
        <w:keepNext/>
        <w:keepLines/>
        <w:spacing w:line="276" w:lineRule="auto"/>
        <w:jc w:val="center"/>
        <w:outlineLvl w:val="0"/>
        <w:rPr>
          <w:bCs/>
          <w:sz w:val="28"/>
          <w:szCs w:val="28"/>
          <w:lang w:eastAsia="en-US"/>
        </w:rPr>
      </w:pPr>
      <w:r w:rsidRPr="00475B64">
        <w:rPr>
          <w:bCs/>
          <w:sz w:val="28"/>
          <w:szCs w:val="28"/>
          <w:lang w:eastAsia="en-US"/>
        </w:rPr>
        <w:t>ИЗМЕНЕНИЯ,</w:t>
      </w:r>
    </w:p>
    <w:p w:rsidR="004D3EAA" w:rsidRDefault="00475B64" w:rsidP="00475B64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  <w:r w:rsidRPr="00475B64">
        <w:rPr>
          <w:rFonts w:eastAsia="Calibri"/>
          <w:sz w:val="28"/>
          <w:szCs w:val="28"/>
          <w:lang w:eastAsia="en-US"/>
        </w:rPr>
        <w:t xml:space="preserve">вносимые в </w:t>
      </w:r>
      <w:r w:rsidR="004D3EAA">
        <w:rPr>
          <w:rFonts w:eastAsia="Calibri"/>
          <w:sz w:val="28"/>
          <w:szCs w:val="28"/>
          <w:lang w:eastAsia="en-US"/>
        </w:rPr>
        <w:t>приложения</w:t>
      </w:r>
      <w:r w:rsidRPr="00475B64">
        <w:rPr>
          <w:rFonts w:eastAsia="Calibri"/>
          <w:sz w:val="28"/>
          <w:szCs w:val="28"/>
          <w:lang w:eastAsia="en-US"/>
        </w:rPr>
        <w:t xml:space="preserve"> к постановлению Администрации города </w:t>
      </w:r>
    </w:p>
    <w:p w:rsidR="004D3EAA" w:rsidRDefault="00475B64" w:rsidP="00475B64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  <w:r w:rsidRPr="00475B64">
        <w:rPr>
          <w:rFonts w:eastAsia="Calibri"/>
          <w:sz w:val="28"/>
          <w:szCs w:val="28"/>
          <w:lang w:eastAsia="en-US"/>
        </w:rPr>
        <w:t>от 07.07.2022 № 736</w:t>
      </w:r>
      <w:r w:rsidR="004D3EAA">
        <w:rPr>
          <w:rFonts w:eastAsia="Calibri"/>
          <w:sz w:val="28"/>
          <w:szCs w:val="28"/>
          <w:lang w:eastAsia="en-US"/>
        </w:rPr>
        <w:t xml:space="preserve"> </w:t>
      </w:r>
      <w:r w:rsidRPr="00475B64">
        <w:rPr>
          <w:rFonts w:eastAsia="Calibri"/>
          <w:sz w:val="28"/>
          <w:szCs w:val="28"/>
          <w:lang w:eastAsia="en-US"/>
        </w:rPr>
        <w:t>«Об утверждении схемы размещения</w:t>
      </w:r>
      <w:r w:rsidR="004D3EAA">
        <w:rPr>
          <w:rFonts w:eastAsia="Calibri"/>
          <w:sz w:val="28"/>
          <w:szCs w:val="28"/>
          <w:lang w:eastAsia="en-US"/>
        </w:rPr>
        <w:t xml:space="preserve"> </w:t>
      </w:r>
      <w:r w:rsidRPr="00475B64">
        <w:rPr>
          <w:rFonts w:eastAsia="Calibri"/>
          <w:sz w:val="28"/>
          <w:szCs w:val="28"/>
          <w:lang w:eastAsia="en-US"/>
        </w:rPr>
        <w:t xml:space="preserve">рекламных </w:t>
      </w:r>
    </w:p>
    <w:p w:rsidR="00475B64" w:rsidRPr="00475B64" w:rsidRDefault="00475B64" w:rsidP="00475B64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  <w:r w:rsidRPr="00475B64">
        <w:rPr>
          <w:rFonts w:eastAsia="Calibri"/>
          <w:sz w:val="28"/>
          <w:szCs w:val="28"/>
          <w:lang w:eastAsia="en-US"/>
        </w:rPr>
        <w:t>конструкций на территории города Новошахтинска»</w:t>
      </w:r>
    </w:p>
    <w:p w:rsidR="00475B64" w:rsidRDefault="00475B64" w:rsidP="00475B64">
      <w:pPr>
        <w:spacing w:line="276" w:lineRule="auto"/>
        <w:jc w:val="center"/>
        <w:rPr>
          <w:rFonts w:eastAsia="Calibri"/>
          <w:szCs w:val="28"/>
          <w:lang w:eastAsia="en-US"/>
        </w:rPr>
      </w:pPr>
    </w:p>
    <w:p w:rsidR="004D3EAA" w:rsidRPr="00475B64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ab/>
        <w:t>В приложении № 1:</w:t>
      </w:r>
    </w:p>
    <w:p w:rsidR="00475B64" w:rsidRPr="00475B64" w:rsidRDefault="00475B64" w:rsidP="004D3EAA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475B64">
        <w:rPr>
          <w:rFonts w:eastAsia="Calibri"/>
          <w:sz w:val="28"/>
          <w:szCs w:val="28"/>
          <w:lang w:eastAsia="en-US"/>
        </w:rPr>
        <w:t>1</w:t>
      </w:r>
      <w:r w:rsidR="004D3EAA">
        <w:rPr>
          <w:rFonts w:eastAsia="Calibri"/>
          <w:sz w:val="28"/>
          <w:szCs w:val="28"/>
          <w:lang w:eastAsia="en-US"/>
        </w:rPr>
        <w:t>) п</w:t>
      </w:r>
      <w:r w:rsidRPr="00475B64">
        <w:rPr>
          <w:rFonts w:eastAsia="Calibri"/>
          <w:sz w:val="28"/>
          <w:szCs w:val="28"/>
          <w:lang w:eastAsia="en-US"/>
        </w:rPr>
        <w:t xml:space="preserve">ункт </w:t>
      </w:r>
      <w:r w:rsidR="000E5077">
        <w:rPr>
          <w:rFonts w:eastAsia="Calibri"/>
          <w:sz w:val="28"/>
          <w:szCs w:val="28"/>
          <w:lang w:eastAsia="en-US"/>
        </w:rPr>
        <w:t>1.8</w:t>
      </w:r>
      <w:r w:rsidR="004D3EAA">
        <w:rPr>
          <w:rFonts w:eastAsia="Calibri"/>
          <w:sz w:val="28"/>
          <w:szCs w:val="28"/>
          <w:lang w:eastAsia="en-US"/>
        </w:rPr>
        <w:t xml:space="preserve"> раздела 1 </w:t>
      </w:r>
      <w:r w:rsidRPr="00475B64">
        <w:rPr>
          <w:rFonts w:eastAsia="Calibri"/>
          <w:sz w:val="28"/>
          <w:szCs w:val="28"/>
          <w:lang w:eastAsia="en-US"/>
        </w:rPr>
        <w:t>изложить в редакции:</w:t>
      </w: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Pr="008F314B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E715E8" w:rsidRDefault="00E715E8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4D3EAA" w:rsidRDefault="004D3EAA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4D3EAA" w:rsidRDefault="004D3EAA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4D3EAA" w:rsidRDefault="004D3EAA" w:rsidP="009F6FFC">
      <w:pPr>
        <w:tabs>
          <w:tab w:val="left" w:pos="11280"/>
        </w:tabs>
        <w:jc w:val="both"/>
        <w:rPr>
          <w:sz w:val="28"/>
          <w:szCs w:val="28"/>
        </w:rPr>
      </w:pPr>
    </w:p>
    <w:p w:rsidR="004D3EAA" w:rsidRPr="004D3EAA" w:rsidRDefault="004D3EAA" w:rsidP="004D3EAA">
      <w:pPr>
        <w:keepNext/>
        <w:keepLines/>
        <w:jc w:val="center"/>
        <w:outlineLvl w:val="1"/>
        <w:rPr>
          <w:b/>
          <w:bCs/>
          <w:sz w:val="28"/>
          <w:szCs w:val="28"/>
          <w:lang w:eastAsia="en-US"/>
        </w:rPr>
      </w:pPr>
      <w:r w:rsidRPr="004D3EAA">
        <w:rPr>
          <w:b/>
          <w:bCs/>
          <w:sz w:val="28"/>
          <w:szCs w:val="28"/>
          <w:lang w:eastAsia="en-US"/>
        </w:rPr>
        <w:lastRenderedPageBreak/>
        <w:t>«1.8. Щитовая установка</w:t>
      </w:r>
    </w:p>
    <w:p w:rsidR="00AA42B6" w:rsidRDefault="00AA42B6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>
        <w:rPr>
          <w:rFonts w:eastAsia="Calibri"/>
          <w:b/>
          <w:spacing w:val="-6"/>
          <w:sz w:val="28"/>
          <w:szCs w:val="28"/>
          <w:lang w:eastAsia="en-US"/>
        </w:rPr>
        <w:t>(а/д «М-4 «Дон»  – Новошахтинск –</w:t>
      </w:r>
      <w:r w:rsidR="004D3EAA"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 граница с Луганской Народной 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Республикой»</w:t>
      </w:r>
      <w:r w:rsidR="00AA42B6">
        <w:rPr>
          <w:rFonts w:eastAsia="Calibri"/>
          <w:b/>
          <w:spacing w:val="-6"/>
          <w:sz w:val="28"/>
          <w:szCs w:val="28"/>
          <w:lang w:eastAsia="en-US"/>
        </w:rPr>
        <w:t xml:space="preserve"> </w:t>
      </w:r>
      <w:r w:rsidRPr="004D3EAA">
        <w:rPr>
          <w:rFonts w:eastAsia="Calibri"/>
          <w:b/>
          <w:spacing w:val="-6"/>
          <w:sz w:val="28"/>
          <w:szCs w:val="28"/>
          <w:lang w:eastAsia="en-US"/>
        </w:rPr>
        <w:t>893 км + 990 м, слева по ходу километража)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tbl>
      <w:tblPr>
        <w:tblStyle w:val="a5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771"/>
        <w:gridCol w:w="3118"/>
      </w:tblGrid>
      <w:tr w:rsidR="004D3EAA" w:rsidRPr="004D3EAA" w:rsidTr="00344EF3">
        <w:tc>
          <w:tcPr>
            <w:tcW w:w="9889" w:type="dxa"/>
            <w:gridSpan w:val="2"/>
            <w:vAlign w:val="center"/>
            <w:hideMark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943A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object w:dxaOrig="4320" w:dyaOrig="390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8.4pt;height:224.4pt" o:ole="">
                  <v:imagedata r:id="rId7" o:title="" croptop="17570f"/>
                </v:shape>
                <o:OLEObject Type="Embed" ProgID="PBrush" ShapeID="_x0000_i1025" DrawAspect="Content" ObjectID="_1770714522" r:id="rId8"/>
              </w:object>
            </w:r>
          </w:p>
        </w:tc>
      </w:tr>
      <w:tr w:rsidR="004D3EAA" w:rsidRPr="004D3EAA" w:rsidTr="00344EF3">
        <w:tc>
          <w:tcPr>
            <w:tcW w:w="6771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Дизайн макет рекламной конструкции*</w:t>
            </w:r>
          </w:p>
        </w:tc>
        <w:tc>
          <w:tcPr>
            <w:tcW w:w="3118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44EF3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 xml:space="preserve">Эскиз </w:t>
            </w:r>
          </w:p>
          <w:p w:rsidR="004D3EAA" w:rsidRPr="00A943A0" w:rsidRDefault="004D3EAA" w:rsidP="00344EF3">
            <w:pPr>
              <w:ind w:left="-148" w:right="-10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рекламной конструкции</w:t>
            </w:r>
          </w:p>
        </w:tc>
      </w:tr>
      <w:tr w:rsidR="004D3EAA" w:rsidRPr="004D3EAA" w:rsidTr="00344EF3">
        <w:trPr>
          <w:trHeight w:val="4422"/>
        </w:trPr>
        <w:tc>
          <w:tcPr>
            <w:tcW w:w="6771" w:type="dxa"/>
            <w:vAlign w:val="center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4000500" cy="2181225"/>
                  <wp:effectExtent l="0" t="0" r="0" b="9525"/>
                  <wp:docPr id="82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695450" cy="2466975"/>
                  <wp:effectExtent l="0" t="0" r="0" b="9525"/>
                  <wp:docPr id="8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6731" cy="2468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* Дизайн макет рекламной конструкции до 07.02.2024</w:t>
      </w:r>
      <w:r w:rsidR="00AA42B6">
        <w:rPr>
          <w:rFonts w:eastAsia="Calibri"/>
          <w:sz w:val="28"/>
          <w:szCs w:val="28"/>
          <w:lang w:eastAsia="en-US"/>
        </w:rPr>
        <w:t>:</w:t>
      </w:r>
      <w:r w:rsidRPr="004D3EAA">
        <w:rPr>
          <w:rFonts w:eastAsia="Calibri"/>
          <w:sz w:val="28"/>
          <w:szCs w:val="28"/>
          <w:lang w:eastAsia="en-US"/>
        </w:rPr>
        <w:t xml:space="preserve"> 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 xml:space="preserve">ширина 6,0 м, 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3,0 м,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стойки 4,5 м,</w:t>
      </w:r>
    </w:p>
    <w:p w:rsidR="004D3EAA" w:rsidRPr="004D3EAA" w:rsidRDefault="004D3EAA" w:rsidP="004D3EAA">
      <w:pPr>
        <w:spacing w:line="276" w:lineRule="auto"/>
        <w:rPr>
          <w:rFonts w:ascii="Calibri" w:eastAsia="Calibri" w:hAnsi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общая площадь информационного поля 36,0 кв. м.»</w:t>
      </w:r>
      <w:r w:rsidR="00C26D96">
        <w:rPr>
          <w:rFonts w:eastAsia="Calibri"/>
          <w:sz w:val="28"/>
          <w:szCs w:val="28"/>
          <w:lang w:eastAsia="en-US"/>
        </w:rPr>
        <w:t>;</w:t>
      </w:r>
      <w:r w:rsidRPr="004D3EAA">
        <w:rPr>
          <w:rFonts w:ascii="Calibri" w:eastAsia="Calibri" w:hAnsi="Calibri"/>
          <w:sz w:val="28"/>
          <w:szCs w:val="28"/>
          <w:lang w:eastAsia="en-US"/>
        </w:rPr>
        <w:br w:type="page"/>
      </w:r>
    </w:p>
    <w:p w:rsidR="004D3EAA" w:rsidRPr="004D3EAA" w:rsidRDefault="000E5077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>2)</w:t>
      </w:r>
      <w:r w:rsidR="00AF0BC7">
        <w:rPr>
          <w:rFonts w:eastAsia="Calibri"/>
          <w:sz w:val="28"/>
          <w:szCs w:val="28"/>
          <w:lang w:eastAsia="en-US"/>
        </w:rPr>
        <w:t xml:space="preserve"> пункт 1.28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раздела 1 1 изложить в редакции:</w:t>
      </w:r>
    </w:p>
    <w:p w:rsidR="004D3EAA" w:rsidRPr="004D3EAA" w:rsidRDefault="004D3EAA" w:rsidP="004D3EAA">
      <w:pPr>
        <w:keepNext/>
        <w:keepLines/>
        <w:jc w:val="center"/>
        <w:outlineLvl w:val="1"/>
        <w:rPr>
          <w:b/>
          <w:bCs/>
          <w:sz w:val="28"/>
          <w:szCs w:val="28"/>
          <w:lang w:eastAsia="en-US"/>
        </w:rPr>
      </w:pPr>
      <w:r w:rsidRPr="004D3EAA">
        <w:rPr>
          <w:b/>
          <w:bCs/>
          <w:sz w:val="28"/>
          <w:szCs w:val="28"/>
          <w:lang w:eastAsia="en-US"/>
        </w:rPr>
        <w:t>«1.28. Щитовая установка</w:t>
      </w:r>
    </w:p>
    <w:p w:rsidR="00AF0BC7" w:rsidRDefault="00C26D96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>
        <w:rPr>
          <w:rFonts w:eastAsia="Calibri"/>
          <w:b/>
          <w:spacing w:val="-6"/>
          <w:sz w:val="28"/>
          <w:szCs w:val="28"/>
          <w:lang w:eastAsia="en-US"/>
        </w:rPr>
        <w:t>(а/д «М-4 «Дон» – Новошахтинск –</w:t>
      </w:r>
      <w:r w:rsidR="004D3EAA"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 граница с Луганской Народной 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Республикой»</w:t>
      </w:r>
      <w:r w:rsidR="00AF0BC7">
        <w:rPr>
          <w:rFonts w:eastAsia="Calibri"/>
          <w:b/>
          <w:spacing w:val="-6"/>
          <w:sz w:val="28"/>
          <w:szCs w:val="28"/>
          <w:lang w:eastAsia="en-US"/>
        </w:rPr>
        <w:t xml:space="preserve"> </w:t>
      </w: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888 км + 180 м, слева по ходу километража </w:t>
      </w:r>
    </w:p>
    <w:p w:rsidR="004D3EAA" w:rsidRPr="004D3EAA" w:rsidRDefault="004D3EAA" w:rsidP="004D3EAA">
      <w:pPr>
        <w:jc w:val="center"/>
        <w:rPr>
          <w:rFonts w:eastAsia="Calibri"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(ул. Короленко, в районе дома № 17))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tbl>
      <w:tblPr>
        <w:tblStyle w:val="4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771"/>
        <w:gridCol w:w="3260"/>
      </w:tblGrid>
      <w:tr w:rsidR="004D3EAA" w:rsidRPr="004D3EAA" w:rsidTr="00FE7B8C">
        <w:tc>
          <w:tcPr>
            <w:tcW w:w="10031" w:type="dxa"/>
            <w:gridSpan w:val="2"/>
            <w:vAlign w:val="center"/>
            <w:hideMark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943A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object w:dxaOrig="4320" w:dyaOrig="4109">
                <v:shape id="_x0000_i1026" type="#_x0000_t75" style="width:468pt;height:258pt" o:ole="">
                  <v:imagedata r:id="rId11" o:title=""/>
                </v:shape>
                <o:OLEObject Type="Embed" ProgID="PBrush" ShapeID="_x0000_i1026" DrawAspect="Content" ObjectID="_1770714523" r:id="rId12"/>
              </w:object>
            </w:r>
          </w:p>
        </w:tc>
      </w:tr>
      <w:tr w:rsidR="004D3EAA" w:rsidRPr="004D3EAA" w:rsidTr="00FE7B8C">
        <w:tc>
          <w:tcPr>
            <w:tcW w:w="6771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Дизайн макет рекламной конструкции*</w:t>
            </w:r>
          </w:p>
        </w:tc>
        <w:tc>
          <w:tcPr>
            <w:tcW w:w="3260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44EF3" w:rsidRDefault="004D3EAA" w:rsidP="00FE7B8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 xml:space="preserve">Эскиз </w:t>
            </w:r>
          </w:p>
          <w:p w:rsidR="004D3EAA" w:rsidRPr="00A943A0" w:rsidRDefault="004D3EAA" w:rsidP="00FE7B8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рекламной конструкции</w:t>
            </w:r>
          </w:p>
        </w:tc>
      </w:tr>
      <w:tr w:rsidR="004D3EAA" w:rsidRPr="004D3EAA" w:rsidTr="00FE7B8C">
        <w:trPr>
          <w:trHeight w:val="4422"/>
        </w:trPr>
        <w:tc>
          <w:tcPr>
            <w:tcW w:w="6771" w:type="dxa"/>
            <w:vAlign w:val="center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171950" cy="2505075"/>
                  <wp:effectExtent l="0" t="0" r="0" b="9525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704975" cy="2705100"/>
                  <wp:effectExtent l="0" t="0" r="9525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* Дизайн макет рекламной конструкции до 07.02.2024</w:t>
      </w:r>
      <w:r w:rsidR="00AF0BC7">
        <w:rPr>
          <w:rFonts w:eastAsia="Calibri"/>
          <w:sz w:val="28"/>
          <w:szCs w:val="28"/>
          <w:lang w:eastAsia="en-US"/>
        </w:rPr>
        <w:t>:</w:t>
      </w:r>
      <w:r w:rsidRPr="004D3EAA">
        <w:rPr>
          <w:rFonts w:eastAsia="Calibri"/>
          <w:sz w:val="28"/>
          <w:szCs w:val="28"/>
          <w:lang w:eastAsia="en-US"/>
        </w:rPr>
        <w:t xml:space="preserve"> 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 xml:space="preserve">ширина 6,0 м, 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3,0 м,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стойки 4,5 м.</w:t>
      </w:r>
    </w:p>
    <w:p w:rsidR="004D3EAA" w:rsidRPr="004D3EAA" w:rsidRDefault="004D3EAA" w:rsidP="004D3EAA">
      <w:pPr>
        <w:spacing w:line="276" w:lineRule="auto"/>
        <w:rPr>
          <w:b/>
          <w:bCs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общая площадь информационного поля 36,0 кв. м.»</w:t>
      </w:r>
      <w:r w:rsidR="00AF0BC7">
        <w:rPr>
          <w:rFonts w:eastAsia="Calibri"/>
          <w:sz w:val="28"/>
          <w:szCs w:val="28"/>
          <w:lang w:eastAsia="en-US"/>
        </w:rPr>
        <w:t>;</w:t>
      </w:r>
      <w:r w:rsidRPr="004D3EAA">
        <w:rPr>
          <w:b/>
          <w:bCs/>
          <w:sz w:val="28"/>
          <w:szCs w:val="28"/>
          <w:lang w:eastAsia="en-US"/>
        </w:rPr>
        <w:br w:type="page"/>
      </w:r>
    </w:p>
    <w:p w:rsidR="004D3EAA" w:rsidRPr="004D3EAA" w:rsidRDefault="008F7F7D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>3)</w:t>
      </w:r>
      <w:r w:rsidR="00AF0BC7">
        <w:rPr>
          <w:rFonts w:eastAsia="Calibri"/>
          <w:sz w:val="28"/>
          <w:szCs w:val="28"/>
          <w:lang w:eastAsia="en-US"/>
        </w:rPr>
        <w:t xml:space="preserve"> пункт 1.49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раздела 1 изложить в редакции:</w:t>
      </w:r>
    </w:p>
    <w:p w:rsidR="004D3EAA" w:rsidRPr="004D3EAA" w:rsidRDefault="004D3EAA" w:rsidP="004D3EAA">
      <w:pPr>
        <w:keepNext/>
        <w:keepLines/>
        <w:jc w:val="center"/>
        <w:outlineLvl w:val="1"/>
        <w:rPr>
          <w:b/>
          <w:bCs/>
          <w:sz w:val="28"/>
          <w:szCs w:val="28"/>
          <w:lang w:eastAsia="en-US"/>
        </w:rPr>
      </w:pPr>
      <w:r w:rsidRPr="004D3EAA">
        <w:rPr>
          <w:b/>
          <w:bCs/>
          <w:sz w:val="28"/>
          <w:szCs w:val="28"/>
          <w:lang w:eastAsia="en-US"/>
        </w:rPr>
        <w:t>«1.49. Щитовая установка</w:t>
      </w:r>
    </w:p>
    <w:p w:rsidR="00720053" w:rsidRDefault="00720053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>
        <w:rPr>
          <w:rFonts w:eastAsia="Calibri"/>
          <w:b/>
          <w:spacing w:val="-6"/>
          <w:sz w:val="28"/>
          <w:szCs w:val="28"/>
          <w:lang w:eastAsia="en-US"/>
        </w:rPr>
        <w:t>(а/д «М-4 «Дон» – Новошахтинск –</w:t>
      </w:r>
      <w:r w:rsidR="004D3EAA"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 граница с Луганской Народной 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Республикой»</w:t>
      </w:r>
      <w:r w:rsidR="00720053">
        <w:rPr>
          <w:rFonts w:eastAsia="Calibri"/>
          <w:b/>
          <w:spacing w:val="-6"/>
          <w:sz w:val="28"/>
          <w:szCs w:val="28"/>
          <w:lang w:eastAsia="en-US"/>
        </w:rPr>
        <w:t xml:space="preserve"> </w:t>
      </w: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894 км + 232 м, справа по ходу километража </w:t>
      </w:r>
    </w:p>
    <w:p w:rsidR="004D3EAA" w:rsidRPr="004D3EAA" w:rsidRDefault="004D3EAA" w:rsidP="004D3EAA">
      <w:pPr>
        <w:jc w:val="center"/>
        <w:rPr>
          <w:rFonts w:eastAsia="Calibri"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(ул. Харьковская – проспект Ленина, в районе автовокзала))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rFonts w:eastAsia="Calibri"/>
          <w:sz w:val="28"/>
          <w:szCs w:val="28"/>
          <w:lang w:eastAsia="en-US"/>
        </w:rPr>
      </w:pPr>
    </w:p>
    <w:tbl>
      <w:tblPr>
        <w:tblStyle w:val="15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204"/>
        <w:gridCol w:w="3827"/>
      </w:tblGrid>
      <w:tr w:rsidR="004D3EAA" w:rsidRPr="004D3EAA" w:rsidTr="00FE7B8C">
        <w:tc>
          <w:tcPr>
            <w:tcW w:w="10031" w:type="dxa"/>
            <w:gridSpan w:val="2"/>
            <w:vAlign w:val="center"/>
            <w:hideMark/>
          </w:tcPr>
          <w:p w:rsidR="004D3EAA" w:rsidRPr="00A943A0" w:rsidRDefault="003F3919" w:rsidP="004D3EAA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943A0">
              <w:rPr>
                <w:noProof/>
                <w:sz w:val="28"/>
                <w:szCs w:val="28"/>
              </w:rPr>
              <w:drawing>
                <wp:inline distT="0" distB="0" distL="0" distR="0">
                  <wp:extent cx="4162425" cy="2352675"/>
                  <wp:effectExtent l="0" t="0" r="9525" b="9525"/>
                  <wp:docPr id="7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58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3EAA" w:rsidRPr="004D3EAA" w:rsidTr="00FE7B8C">
        <w:tc>
          <w:tcPr>
            <w:tcW w:w="6204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Дизайн макет рекламной конструкции</w:t>
            </w:r>
          </w:p>
        </w:tc>
        <w:tc>
          <w:tcPr>
            <w:tcW w:w="3827" w:type="dxa"/>
          </w:tcPr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D7B13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 xml:space="preserve">Эскиз </w:t>
            </w:r>
          </w:p>
          <w:p w:rsidR="004D3EAA" w:rsidRPr="00A943A0" w:rsidRDefault="004D3EAA" w:rsidP="004D3EA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943A0">
              <w:rPr>
                <w:rFonts w:ascii="Times New Roman" w:hAnsi="Times New Roman"/>
                <w:sz w:val="28"/>
                <w:szCs w:val="28"/>
              </w:rPr>
              <w:t>рекламной конструкции</w:t>
            </w:r>
          </w:p>
        </w:tc>
      </w:tr>
      <w:tr w:rsidR="004D3EAA" w:rsidRPr="004D3EAA" w:rsidTr="00FE7B8C">
        <w:trPr>
          <w:trHeight w:val="4422"/>
        </w:trPr>
        <w:tc>
          <w:tcPr>
            <w:tcW w:w="6204" w:type="dxa"/>
            <w:vAlign w:val="center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914775" cy="2047875"/>
                  <wp:effectExtent l="0" t="0" r="9525" b="9525"/>
                  <wp:docPr id="7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477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hideMark/>
          </w:tcPr>
          <w:p w:rsidR="004D3EAA" w:rsidRPr="004D3EAA" w:rsidRDefault="003F3919" w:rsidP="004D3EA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343150" cy="2667000"/>
                  <wp:effectExtent l="0" t="0" r="0" b="0"/>
                  <wp:docPr id="7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266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 xml:space="preserve">ширина 6,0 м, 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3,0 м,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высота стойки 4,5 м,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t>общая площадь информационного поля 36,0 кв. м.»</w:t>
      </w:r>
      <w:r w:rsidR="00720053">
        <w:rPr>
          <w:rFonts w:eastAsia="Calibri"/>
          <w:sz w:val="28"/>
          <w:szCs w:val="28"/>
          <w:lang w:eastAsia="en-US"/>
        </w:rPr>
        <w:t>;</w:t>
      </w: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spacing w:line="276" w:lineRule="auto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4D3EAA" w:rsidRDefault="004D3EAA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720053" w:rsidRPr="004D3EAA" w:rsidRDefault="00720053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4D3EAA" w:rsidRPr="004D3EAA" w:rsidRDefault="009B0F05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4)</w:t>
      </w:r>
      <w:r w:rsidR="00720053">
        <w:rPr>
          <w:rFonts w:eastAsia="Calibri"/>
          <w:sz w:val="28"/>
          <w:szCs w:val="28"/>
          <w:lang w:eastAsia="en-US"/>
        </w:rPr>
        <w:t xml:space="preserve"> р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аздел 1 дополнить пунктами 1.53 </w:t>
      </w:r>
      <w:r w:rsidR="004D3EAA" w:rsidRPr="004D3EAA">
        <w:rPr>
          <w:rFonts w:eastAsia="Calibri"/>
          <w:sz w:val="28"/>
          <w:szCs w:val="28"/>
          <w:lang w:eastAsia="en-US"/>
        </w:rPr>
        <w:sym w:font="Symbol" w:char="F02D"/>
      </w:r>
      <w:r w:rsidR="004D3EAA" w:rsidRPr="004D3EAA">
        <w:rPr>
          <w:rFonts w:eastAsia="Calibri"/>
          <w:sz w:val="28"/>
          <w:szCs w:val="28"/>
          <w:lang w:eastAsia="en-US"/>
        </w:rPr>
        <w:t xml:space="preserve"> 1.58 следующего содержания: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color w:val="000000"/>
          <w:sz w:val="28"/>
        </w:rPr>
        <w:t xml:space="preserve"> </w:t>
      </w:r>
      <w:r w:rsidRPr="004D3EAA">
        <w:rPr>
          <w:b/>
          <w:color w:val="000000"/>
          <w:sz w:val="28"/>
        </w:rPr>
        <w:t xml:space="preserve">«1.53.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(пересечение ул. Харьковской и переулка Проселочный 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(ул. Украинская, в районе дома № 28))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noProof/>
          <w:color w:val="000000"/>
          <w:sz w:val="28"/>
        </w:rPr>
        <w:drawing>
          <wp:inline distT="0" distB="0" distL="0" distR="0">
            <wp:extent cx="5410200" cy="3467100"/>
            <wp:effectExtent l="0" t="0" r="0" b="0"/>
            <wp:docPr id="7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74"/>
        <w:gridCol w:w="4624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</w:rPr>
              <w:drawing>
                <wp:inline distT="0" distB="0" distL="0" distR="0">
                  <wp:extent cx="3257550" cy="1657350"/>
                  <wp:effectExtent l="0" t="0" r="0" b="0"/>
                  <wp:docPr id="7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2886075" cy="1657350"/>
                  <wp:effectExtent l="0" t="0" r="9525" b="0"/>
                  <wp:docPr id="7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64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06"/>
        <w:gridCol w:w="3083"/>
      </w:tblGrid>
      <w:tr w:rsidR="004D3EAA" w:rsidRPr="00A943A0" w:rsidTr="003D7B13">
        <w:tc>
          <w:tcPr>
            <w:tcW w:w="6806" w:type="dxa"/>
            <w:hideMark/>
          </w:tcPr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Размеры рекламного поля: 6,0 м х 3,0 м,</w:t>
            </w:r>
          </w:p>
          <w:p w:rsidR="004D3EAA" w:rsidRPr="00A943A0" w:rsidRDefault="00720053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высота стойки 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>4,5 м,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общая площадь информационного поля 36,0 кв. м</w:t>
            </w:r>
            <w:r w:rsidR="00720053" w:rsidRPr="00A943A0">
              <w:rPr>
                <w:rFonts w:ascii="Times New Roman" w:eastAsia="Calibri" w:hAnsi="Times New Roman"/>
                <w:spacing w:val="-2"/>
                <w:sz w:val="28"/>
              </w:rPr>
              <w:t>;</w:t>
            </w:r>
          </w:p>
          <w:p w:rsidR="004D3EAA" w:rsidRPr="00A943A0" w:rsidRDefault="00720053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13,0</w:t>
            </w:r>
            <w:r w:rsidR="00A943A0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м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8,0 м до поворота;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5,5 м до ближайшего дорожного знака по ходу движ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ния; 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объектах культурного наследия (памятниках истории и культ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у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lastRenderedPageBreak/>
              <w:t>ры) народов Российской Федерации».</w:t>
            </w:r>
          </w:p>
        </w:tc>
        <w:tc>
          <w:tcPr>
            <w:tcW w:w="3083" w:type="dxa"/>
            <w:hideMark/>
          </w:tcPr>
          <w:p w:rsidR="004D3EAA" w:rsidRPr="00A943A0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ascii="Times New Roman" w:eastAsia="Calibri" w:hAnsi="Times New Roman"/>
                <w:sz w:val="28"/>
              </w:rPr>
              <w:lastRenderedPageBreak/>
              <w:t xml:space="preserve">Эскиз </w:t>
            </w:r>
          </w:p>
          <w:p w:rsidR="004D3EAA" w:rsidRPr="00A943A0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A943A0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72" name="Рисунок 11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0F05" w:rsidRDefault="009B0F05" w:rsidP="004D3EAA">
      <w:pPr>
        <w:spacing w:line="276" w:lineRule="auto"/>
        <w:jc w:val="center"/>
        <w:rPr>
          <w:b/>
          <w:color w:val="000000"/>
          <w:sz w:val="28"/>
        </w:rPr>
      </w:pPr>
    </w:p>
    <w:p w:rsidR="004D3EAA" w:rsidRPr="004D3EAA" w:rsidRDefault="004D3EAA" w:rsidP="004D3EAA">
      <w:pPr>
        <w:spacing w:line="276" w:lineRule="auto"/>
        <w:jc w:val="center"/>
        <w:rPr>
          <w:b/>
          <w:color w:val="000000"/>
          <w:sz w:val="28"/>
        </w:rPr>
      </w:pPr>
      <w:r w:rsidRPr="004D3EAA">
        <w:rPr>
          <w:b/>
          <w:color w:val="000000"/>
          <w:sz w:val="28"/>
        </w:rPr>
        <w:t xml:space="preserve">1.54.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720053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(пересечение ул. Демократической, в районе дома № 27, 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и ул. 10-я Шахтерская)</w:t>
      </w:r>
    </w:p>
    <w:p w:rsidR="004D3EAA" w:rsidRPr="00720053" w:rsidRDefault="004D3EAA" w:rsidP="004D3EAA">
      <w:pPr>
        <w:jc w:val="center"/>
        <w:rPr>
          <w:rFonts w:eastAsia="Calibri"/>
          <w:b/>
          <w:spacing w:val="-6"/>
          <w:sz w:val="16"/>
          <w:szCs w:val="28"/>
          <w:lang w:eastAsia="en-US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3829050" cy="5867400"/>
            <wp:effectExtent l="9525" t="0" r="9525" b="9525"/>
            <wp:docPr id="7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087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82905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76"/>
        <w:gridCol w:w="4622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3238500" cy="1704975"/>
                  <wp:effectExtent l="0" t="0" r="0" b="9525"/>
                  <wp:docPr id="70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2867025" cy="1714500"/>
                  <wp:effectExtent l="0" t="0" r="9525" b="0"/>
                  <wp:docPr id="6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720053" w:rsidRDefault="004D3EAA" w:rsidP="004D3EAA">
      <w:pPr>
        <w:jc w:val="center"/>
        <w:rPr>
          <w:color w:val="000000"/>
          <w:sz w:val="16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06"/>
        <w:gridCol w:w="3083"/>
      </w:tblGrid>
      <w:tr w:rsidR="004D3EAA" w:rsidRPr="00A943A0" w:rsidTr="003D7B13">
        <w:tc>
          <w:tcPr>
            <w:tcW w:w="6806" w:type="dxa"/>
            <w:hideMark/>
          </w:tcPr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Размеры</w:t>
            </w:r>
            <w:r w:rsidR="00A943A0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рекламного поля: 6,0 м х 3,0 м:</w:t>
            </w:r>
          </w:p>
          <w:p w:rsidR="004D3EAA" w:rsidRPr="00A943A0" w:rsidRDefault="00A943A0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высота стойки 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>4,5 м,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A943A0" w:rsidRPr="00A943A0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A943A0" w:rsidRDefault="00A943A0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14,5 м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40,5 м до поворота;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11,0 м до ближайшего дорожного знака по ходу дв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и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жения; 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объектах культурного наследия (памятниках истории и культ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у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ры) народов Российской Федерации».</w:t>
            </w:r>
          </w:p>
        </w:tc>
        <w:tc>
          <w:tcPr>
            <w:tcW w:w="3083" w:type="dxa"/>
            <w:hideMark/>
          </w:tcPr>
          <w:p w:rsidR="004D3EAA" w:rsidRPr="00A943A0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ascii="Times New Roman" w:eastAsia="Calibri" w:hAnsi="Times New Roman"/>
                <w:sz w:val="28"/>
              </w:rPr>
              <w:t xml:space="preserve">Эскиз </w:t>
            </w:r>
          </w:p>
          <w:p w:rsidR="004D3EAA" w:rsidRPr="00A943A0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A943A0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A943A0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68" name="Рисунок 15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ind w:firstLine="709"/>
        <w:jc w:val="center"/>
        <w:rPr>
          <w:b/>
          <w:color w:val="000000"/>
          <w:sz w:val="28"/>
        </w:rPr>
      </w:pPr>
      <w:r w:rsidRPr="004D3EAA">
        <w:rPr>
          <w:rFonts w:eastAsia="Calibri"/>
          <w:sz w:val="28"/>
          <w:szCs w:val="28"/>
          <w:lang w:eastAsia="en-US"/>
        </w:rPr>
        <w:br w:type="page"/>
      </w:r>
      <w:r w:rsidRPr="004D3EAA">
        <w:rPr>
          <w:b/>
          <w:color w:val="000000"/>
          <w:sz w:val="28"/>
        </w:rPr>
        <w:lastRenderedPageBreak/>
        <w:t xml:space="preserve">1.55. </w:t>
      </w:r>
      <w:r w:rsidRPr="004D3EAA">
        <w:rPr>
          <w:rFonts w:eastAsia="Calibri"/>
          <w:b/>
          <w:sz w:val="28"/>
          <w:szCs w:val="28"/>
          <w:lang w:eastAsia="en-US"/>
        </w:rPr>
        <w:t>Рекламный указатель</w:t>
      </w:r>
    </w:p>
    <w:p w:rsidR="004D3EAA" w:rsidRPr="004D3EAA" w:rsidRDefault="004D3EAA" w:rsidP="004D3EAA">
      <w:pPr>
        <w:spacing w:line="276" w:lineRule="auto"/>
        <w:ind w:firstLine="709"/>
        <w:jc w:val="center"/>
        <w:rPr>
          <w:b/>
          <w:color w:val="000000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(ул. Трамвайная, в районе здания № 7-г)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5495925" cy="4067175"/>
            <wp:effectExtent l="0" t="0" r="9525" b="9525"/>
            <wp:docPr id="6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12"/>
        <w:gridCol w:w="3786"/>
      </w:tblGrid>
      <w:tr w:rsidR="004D3EAA" w:rsidRPr="00344EF3" w:rsidTr="004D3EAA">
        <w:tc>
          <w:tcPr>
            <w:tcW w:w="7338" w:type="dxa"/>
          </w:tcPr>
          <w:p w:rsidR="004D3EAA" w:rsidRPr="00344EF3" w:rsidRDefault="003F3919" w:rsidP="004D3EAA">
            <w:pPr>
              <w:jc w:val="center"/>
              <w:rPr>
                <w:rFonts w:ascii="Times New Roman" w:hAnsi="Times New Roman"/>
                <w:color w:val="000000"/>
                <w:sz w:val="28"/>
              </w:rPr>
            </w:pPr>
            <w:r w:rsidRPr="00344EF3">
              <w:rPr>
                <w:noProof/>
                <w:color w:val="000000"/>
                <w:sz w:val="28"/>
              </w:rPr>
              <w:drawing>
                <wp:inline distT="0" distB="0" distL="0" distR="0">
                  <wp:extent cx="3629025" cy="1914525"/>
                  <wp:effectExtent l="0" t="0" r="9525" b="9525"/>
                  <wp:docPr id="6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1981" t="20021" r="31151" b="39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902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</w:tcPr>
          <w:p w:rsidR="004D3EAA" w:rsidRPr="00344EF3" w:rsidRDefault="004D3EAA" w:rsidP="004D3EAA">
            <w:pPr>
              <w:ind w:hanging="108"/>
              <w:jc w:val="center"/>
              <w:rPr>
                <w:rFonts w:ascii="Times New Roman" w:hAnsi="Times New Roman"/>
                <w:sz w:val="28"/>
              </w:rPr>
            </w:pPr>
            <w:r w:rsidRPr="00344EF3">
              <w:rPr>
                <w:rFonts w:ascii="Times New Roman" w:hAnsi="Times New Roman"/>
                <w:sz w:val="28"/>
              </w:rPr>
              <w:t xml:space="preserve">Эскиз </w:t>
            </w:r>
          </w:p>
          <w:p w:rsidR="004D3EAA" w:rsidRPr="00344EF3" w:rsidRDefault="004D3EAA" w:rsidP="004D3EAA">
            <w:pPr>
              <w:ind w:hanging="108"/>
              <w:jc w:val="center"/>
              <w:rPr>
                <w:rFonts w:ascii="Times New Roman" w:hAnsi="Times New Roman"/>
                <w:sz w:val="28"/>
              </w:rPr>
            </w:pPr>
            <w:r w:rsidRPr="00344EF3">
              <w:rPr>
                <w:rFonts w:ascii="Times New Roman" w:hAnsi="Times New Roman"/>
                <w:sz w:val="28"/>
              </w:rPr>
              <w:t>рекламной конструкции</w:t>
            </w:r>
          </w:p>
          <w:p w:rsidR="004D3EAA" w:rsidRPr="00344EF3" w:rsidRDefault="004D3EAA" w:rsidP="004D3EAA">
            <w:pPr>
              <w:jc w:val="center"/>
              <w:rPr>
                <w:rFonts w:ascii="Times New Roman" w:hAnsi="Times New Roman"/>
                <w:color w:val="000000"/>
                <w:sz w:val="2"/>
              </w:rPr>
            </w:pPr>
          </w:p>
          <w:p w:rsidR="004D3EAA" w:rsidRPr="00344EF3" w:rsidRDefault="003F3919" w:rsidP="004D3EAA">
            <w:pPr>
              <w:jc w:val="center"/>
              <w:rPr>
                <w:rFonts w:ascii="Times New Roman" w:hAnsi="Times New Roman"/>
                <w:color w:val="000000"/>
                <w:sz w:val="28"/>
              </w:rPr>
            </w:pPr>
            <w:r w:rsidRPr="00344EF3">
              <w:rPr>
                <w:noProof/>
              </w:rPr>
              <w:drawing>
                <wp:inline distT="0" distB="0" distL="0" distR="0">
                  <wp:extent cx="2266950" cy="1676400"/>
                  <wp:effectExtent l="0" t="0" r="0" b="0"/>
                  <wp:docPr id="6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A943A0" w:rsidRDefault="004D3EAA" w:rsidP="003B4103">
      <w:pPr>
        <w:jc w:val="both"/>
        <w:rPr>
          <w:color w:val="000000"/>
          <w:sz w:val="16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798"/>
      </w:tblGrid>
      <w:tr w:rsidR="004D3EAA" w:rsidRPr="00A943A0" w:rsidTr="004D3EAA">
        <w:tc>
          <w:tcPr>
            <w:tcW w:w="10704" w:type="dxa"/>
            <w:hideMark/>
          </w:tcPr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Размеры </w:t>
            </w:r>
            <w:r w:rsidR="00A943A0" w:rsidRPr="00A943A0">
              <w:rPr>
                <w:rFonts w:ascii="Times New Roman" w:eastAsia="Calibri" w:hAnsi="Times New Roman"/>
                <w:spacing w:val="-2"/>
                <w:sz w:val="28"/>
              </w:rPr>
              <w:t>рекламного поля: 3,0 м х 0,76 м:</w:t>
            </w:r>
          </w:p>
          <w:p w:rsidR="004D3EAA" w:rsidRPr="00A943A0" w:rsidRDefault="00A943A0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0,94 м,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A943A0" w:rsidRPr="00A943A0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2,28 кв. м;</w:t>
            </w:r>
          </w:p>
          <w:p w:rsidR="004D3EAA" w:rsidRPr="00A943A0" w:rsidRDefault="00A943A0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1,4 м</w:t>
            </w:r>
            <w:r w:rsidR="004D3EAA"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5,36 м до поворота;</w:t>
            </w:r>
          </w:p>
          <w:p w:rsidR="004D3EAA" w:rsidRPr="00A943A0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 xml:space="preserve">16,8 м до ближайшего дорожного знака по ходу движения; </w:t>
            </w:r>
          </w:p>
          <w:p w:rsidR="004D3EAA" w:rsidRPr="003B4103" w:rsidRDefault="004D3EAA" w:rsidP="003B4103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дия в соответствии с Федеральным законом от 25.06.2002 № 73-ФЗ «Об объе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к</w:t>
            </w:r>
            <w:r w:rsidR="003B4103">
              <w:rPr>
                <w:rFonts w:ascii="Times New Roman" w:eastAsia="Calibri" w:hAnsi="Times New Roman"/>
                <w:spacing w:val="-2"/>
                <w:sz w:val="28"/>
              </w:rPr>
              <w:t xml:space="preserve">тах культурного 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наследия (памятниках истории и культуры) народов Росси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t>й</w:t>
            </w:r>
            <w:r w:rsidRPr="00A943A0">
              <w:rPr>
                <w:rFonts w:ascii="Times New Roman" w:eastAsia="Calibri" w:hAnsi="Times New Roman"/>
                <w:spacing w:val="-2"/>
                <w:sz w:val="28"/>
              </w:rPr>
              <w:lastRenderedPageBreak/>
              <w:t>ской Федерации».</w:t>
            </w:r>
          </w:p>
        </w:tc>
      </w:tr>
    </w:tbl>
    <w:p w:rsidR="004D3EAA" w:rsidRPr="004D3EAA" w:rsidRDefault="004D3EAA" w:rsidP="004D3EAA">
      <w:pPr>
        <w:spacing w:line="276" w:lineRule="auto"/>
        <w:jc w:val="center"/>
        <w:rPr>
          <w:b/>
          <w:color w:val="000000"/>
          <w:sz w:val="28"/>
        </w:rPr>
      </w:pPr>
      <w:r w:rsidRPr="004D3EAA">
        <w:rPr>
          <w:rFonts w:ascii="Calibri" w:hAnsi="Calibri"/>
          <w:color w:val="000000"/>
          <w:sz w:val="28"/>
        </w:rPr>
        <w:lastRenderedPageBreak/>
        <w:br w:type="page"/>
      </w:r>
      <w:r w:rsidRPr="004D3EAA">
        <w:rPr>
          <w:b/>
          <w:color w:val="000000"/>
          <w:sz w:val="28"/>
        </w:rPr>
        <w:lastRenderedPageBreak/>
        <w:t xml:space="preserve">1.56.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4D3EAA" w:rsidRPr="004D3EAA" w:rsidRDefault="004D3EAA" w:rsidP="004D3EAA">
      <w:pPr>
        <w:jc w:val="center"/>
        <w:rPr>
          <w:b/>
          <w:color w:val="000000"/>
          <w:spacing w:val="-6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(пересечение ул. Демократической и ул. Можайской, в районе дома № 1)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 w:rsidRPr="003B4103">
        <w:rPr>
          <w:rFonts w:eastAsia="Calibri"/>
          <w:noProof/>
          <w:sz w:val="22"/>
          <w:szCs w:val="22"/>
        </w:rPr>
        <w:drawing>
          <wp:inline distT="0" distB="0" distL="0" distR="0">
            <wp:extent cx="3324225" cy="4486275"/>
            <wp:effectExtent l="9525" t="0" r="0" b="0"/>
            <wp:docPr id="6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561" r="5002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332422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74"/>
        <w:gridCol w:w="4824"/>
      </w:tblGrid>
      <w:tr w:rsidR="004D3EAA" w:rsidRPr="004D3EAA" w:rsidTr="004D3EAA">
        <w:tc>
          <w:tcPr>
            <w:tcW w:w="5352" w:type="dxa"/>
            <w:vAlign w:val="bottom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</w:rPr>
              <w:drawing>
                <wp:inline distT="0" distB="0" distL="0" distR="0">
                  <wp:extent cx="3028950" cy="1533525"/>
                  <wp:effectExtent l="0" t="0" r="0" b="9525"/>
                  <wp:docPr id="63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4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hideMark/>
          </w:tcPr>
          <w:p w:rsidR="004D3EAA" w:rsidRPr="004D3EAA" w:rsidRDefault="003F3919" w:rsidP="004D3EAA">
            <w:pPr>
              <w:keepNext/>
              <w:keepLines/>
              <w:spacing w:before="200"/>
              <w:outlineLvl w:val="2"/>
              <w:rPr>
                <w:rFonts w:ascii="Cambria" w:hAnsi="Cambria"/>
                <w:b/>
                <w:bCs/>
                <w:color w:val="4F81BD"/>
              </w:rPr>
            </w:pPr>
            <w:r>
              <w:rPr>
                <w:rFonts w:ascii="Cambria" w:hAnsi="Cambria"/>
                <w:b/>
                <w:noProof/>
                <w:color w:val="4F81BD"/>
              </w:rPr>
              <w:drawing>
                <wp:inline distT="0" distB="0" distL="0" distR="0">
                  <wp:extent cx="2933700" cy="1543050"/>
                  <wp:effectExtent l="0" t="0" r="0" b="0"/>
                  <wp:docPr id="62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686"/>
        <w:gridCol w:w="3112"/>
      </w:tblGrid>
      <w:tr w:rsidR="004D3EAA" w:rsidRPr="003B4103" w:rsidTr="004D3EAA">
        <w:tc>
          <w:tcPr>
            <w:tcW w:w="7479" w:type="dxa"/>
            <w:hideMark/>
          </w:tcPr>
          <w:p w:rsidR="004D3EAA" w:rsidRPr="003B410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 xml:space="preserve">Размеры рекламного </w:t>
            </w:r>
            <w:r w:rsidR="003B4103">
              <w:rPr>
                <w:rFonts w:ascii="Times New Roman" w:eastAsia="Calibri" w:hAnsi="Times New Roman"/>
                <w:spacing w:val="-2"/>
                <w:sz w:val="28"/>
              </w:rPr>
              <w:t>поля: 6,0 м х 3,0 м:</w:t>
            </w:r>
          </w:p>
          <w:p w:rsidR="004D3EAA" w:rsidRPr="003B4103" w:rsidRDefault="003B410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3B4103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4D3EAA" w:rsidRPr="003B410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3B4103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3B4103" w:rsidRDefault="003B410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 м</w:t>
            </w:r>
            <w:r w:rsidR="004D3EAA" w:rsidRPr="003B4103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3B410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30,4 м до поворота;</w:t>
            </w:r>
          </w:p>
          <w:p w:rsidR="004D3EAA" w:rsidRPr="003B410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25,0 м до ближайшего дорожного знака по ходу дв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и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 xml:space="preserve">жения; </w:t>
            </w:r>
          </w:p>
          <w:p w:rsidR="004D3EAA" w:rsidRPr="003B4103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lastRenderedPageBreak/>
              <w:t>ральным законом от 25.06.2002 № 73-ФЗ «Об объе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к</w:t>
            </w:r>
            <w:r w:rsidRPr="003B4103">
              <w:rPr>
                <w:rFonts w:ascii="Times New Roman" w:eastAsia="Calibri" w:hAnsi="Times New Roman"/>
                <w:spacing w:val="-2"/>
                <w:sz w:val="28"/>
              </w:rPr>
              <w:t>тах культурного наследия (памятниках истории и культуры) народов Российской Федерации».</w:t>
            </w:r>
          </w:p>
        </w:tc>
        <w:tc>
          <w:tcPr>
            <w:tcW w:w="3225" w:type="dxa"/>
            <w:hideMark/>
          </w:tcPr>
          <w:p w:rsidR="004D3EAA" w:rsidRPr="003B4103" w:rsidRDefault="004D3EAA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3B4103">
              <w:rPr>
                <w:rFonts w:ascii="Times New Roman" w:eastAsia="Calibri" w:hAnsi="Times New Roman"/>
                <w:sz w:val="28"/>
              </w:rPr>
              <w:lastRenderedPageBreak/>
              <w:t xml:space="preserve">Эскиз </w:t>
            </w:r>
          </w:p>
          <w:p w:rsidR="004D3EAA" w:rsidRPr="003B4103" w:rsidRDefault="004D3EAA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3B4103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3B4103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3B4103">
              <w:rPr>
                <w:rFonts w:eastAsia="Calibri"/>
                <w:noProof/>
                <w:sz w:val="28"/>
              </w:rPr>
              <w:lastRenderedPageBreak/>
              <w:drawing>
                <wp:inline distT="0" distB="0" distL="0" distR="0">
                  <wp:extent cx="1438275" cy="1524000"/>
                  <wp:effectExtent l="0" t="0" r="9525" b="0"/>
                  <wp:docPr id="61" name="Рисунок 22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rFonts w:eastAsia="Calibri"/>
          <w:spacing w:val="-6"/>
          <w:sz w:val="28"/>
          <w:szCs w:val="28"/>
          <w:lang w:eastAsia="en-US"/>
        </w:rPr>
      </w:pPr>
      <w:r w:rsidRPr="004D3EAA">
        <w:rPr>
          <w:rFonts w:eastAsia="Calibri"/>
          <w:spacing w:val="-6"/>
          <w:sz w:val="28"/>
          <w:szCs w:val="28"/>
          <w:lang w:eastAsia="en-US"/>
        </w:rPr>
        <w:lastRenderedPageBreak/>
        <w:br w:type="page"/>
      </w:r>
    </w:p>
    <w:p w:rsidR="004D3EAA" w:rsidRPr="004D3EAA" w:rsidRDefault="004D3EAA" w:rsidP="004D3EAA">
      <w:pPr>
        <w:spacing w:line="276" w:lineRule="auto"/>
        <w:jc w:val="center"/>
        <w:rPr>
          <w:b/>
          <w:sz w:val="28"/>
        </w:rPr>
      </w:pPr>
      <w:r w:rsidRPr="004D3EAA">
        <w:rPr>
          <w:b/>
          <w:sz w:val="28"/>
        </w:rPr>
        <w:lastRenderedPageBreak/>
        <w:t xml:space="preserve">1.57.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8A1643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(а/д «М-4 «Дон</w:t>
      </w:r>
      <w:r w:rsidR="003B4103">
        <w:rPr>
          <w:rFonts w:eastAsia="Calibri"/>
          <w:b/>
          <w:spacing w:val="-6"/>
          <w:sz w:val="28"/>
          <w:szCs w:val="28"/>
          <w:lang w:eastAsia="en-US"/>
        </w:rPr>
        <w:t>» –</w:t>
      </w: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 Новошахтинск – граница с Луганской Народной </w:t>
      </w:r>
    </w:p>
    <w:p w:rsidR="003B4103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Республикой»</w:t>
      </w:r>
      <w:r w:rsidR="003B4103">
        <w:rPr>
          <w:rFonts w:eastAsia="Calibri"/>
          <w:b/>
          <w:spacing w:val="-6"/>
          <w:sz w:val="28"/>
          <w:szCs w:val="28"/>
          <w:lang w:eastAsia="en-US"/>
        </w:rPr>
        <w:t xml:space="preserve"> </w:t>
      </w: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894 км + 300 м, справа по ходу километража (ул. Харьковская – </w:t>
      </w:r>
    </w:p>
    <w:p w:rsidR="004D3EAA" w:rsidRPr="003B4103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пер. Общественный))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2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 w:rsidRPr="008A1643">
        <w:rPr>
          <w:rFonts w:eastAsia="Calibri"/>
          <w:noProof/>
          <w:sz w:val="22"/>
          <w:szCs w:val="22"/>
        </w:rPr>
        <w:drawing>
          <wp:inline distT="0" distB="0" distL="0" distR="0">
            <wp:extent cx="5591175" cy="3695700"/>
            <wp:effectExtent l="0" t="0" r="9525" b="0"/>
            <wp:docPr id="6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20"/>
        <w:gridCol w:w="4778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4D3EAA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10500" w:dyaOrig="6405">
                <v:shape id="_x0000_i1027" type="#_x0000_t75" style="width:262.2pt;height:142.8pt" o:ole="">
                  <v:imagedata r:id="rId30" o:title="" croptop="6380f" blacklevel="3277f"/>
                </v:shape>
                <o:OLEObject Type="Embed" ProgID="PBrush" ShapeID="_x0000_i1027" DrawAspect="Content" ObjectID="_1770714524" r:id="rId31"/>
              </w:object>
            </w:r>
          </w:p>
        </w:tc>
        <w:tc>
          <w:tcPr>
            <w:tcW w:w="5352" w:type="dxa"/>
            <w:hideMark/>
          </w:tcPr>
          <w:p w:rsidR="004D3EAA" w:rsidRPr="004D3EAA" w:rsidRDefault="004D3EAA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10365" w:dyaOrig="5880">
                <v:shape id="_x0000_i1028" type="#_x0000_t75" style="width:249pt;height:140.4pt" o:ole="">
                  <v:imagedata r:id="rId32" o:title="" blacklevel="3277f"/>
                </v:shape>
                <o:OLEObject Type="Embed" ProgID="PBrush" ShapeID="_x0000_i1028" DrawAspect="Content" ObjectID="_1770714525" r:id="rId33"/>
              </w:object>
            </w:r>
          </w:p>
        </w:tc>
      </w:tr>
    </w:tbl>
    <w:p w:rsidR="004D3EAA" w:rsidRPr="008A1643" w:rsidRDefault="004D3EAA" w:rsidP="004D3EAA">
      <w:pPr>
        <w:jc w:val="center"/>
        <w:rPr>
          <w:color w:val="000000"/>
          <w:sz w:val="10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06"/>
        <w:gridCol w:w="3083"/>
      </w:tblGrid>
      <w:tr w:rsidR="004D3EAA" w:rsidRPr="008A1643" w:rsidTr="003D7B13">
        <w:tc>
          <w:tcPr>
            <w:tcW w:w="6806" w:type="dxa"/>
            <w:hideMark/>
          </w:tcPr>
          <w:p w:rsidR="004D3EAA" w:rsidRPr="008A164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Размеры рекламного поля: 6,0 </w:t>
            </w:r>
            <w:r w:rsidR="008A1643">
              <w:rPr>
                <w:rFonts w:ascii="Times New Roman" w:eastAsia="Calibri" w:hAnsi="Times New Roman"/>
                <w:spacing w:val="-2"/>
                <w:sz w:val="28"/>
              </w:rPr>
              <w:t>м х 3,0 м:</w:t>
            </w:r>
          </w:p>
          <w:p w:rsidR="004D3EAA" w:rsidRPr="008A1643" w:rsidRDefault="008A164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4D3EAA" w:rsidRPr="008A164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8A1643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8A1643" w:rsidRDefault="008A164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 м</w:t>
            </w:r>
            <w:r w:rsidR="004D3EAA"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8A164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15,0 м до ближайшего дорожного знака по ходу дв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и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жения; </w:t>
            </w:r>
          </w:p>
          <w:p w:rsidR="004D3EAA" w:rsidRPr="008A1643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объектах культурного наследия (памятниках истории и культ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у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lastRenderedPageBreak/>
              <w:t>ры) народов Российской Федерации».</w:t>
            </w:r>
          </w:p>
        </w:tc>
        <w:tc>
          <w:tcPr>
            <w:tcW w:w="3083" w:type="dxa"/>
            <w:hideMark/>
          </w:tcPr>
          <w:p w:rsidR="004D3EAA" w:rsidRPr="008A1643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ascii="Times New Roman" w:eastAsia="Calibri" w:hAnsi="Times New Roman"/>
                <w:sz w:val="28"/>
              </w:rPr>
              <w:lastRenderedPageBreak/>
              <w:t xml:space="preserve">Эскиз </w:t>
            </w:r>
          </w:p>
          <w:p w:rsidR="004D3EAA" w:rsidRPr="008A1643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8A1643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59" name="Рисунок 24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8A1643" w:rsidRDefault="004D3EAA" w:rsidP="004D3EAA">
      <w:pPr>
        <w:spacing w:line="276" w:lineRule="auto"/>
        <w:jc w:val="center"/>
        <w:rPr>
          <w:rFonts w:ascii="Calibri" w:hAnsi="Calibri"/>
          <w:color w:val="000000"/>
          <w:sz w:val="28"/>
        </w:rPr>
      </w:pPr>
      <w:r w:rsidRPr="004D3EAA">
        <w:rPr>
          <w:rFonts w:ascii="Calibri" w:hAnsi="Calibri"/>
          <w:color w:val="000000"/>
          <w:sz w:val="28"/>
        </w:rPr>
        <w:lastRenderedPageBreak/>
        <w:br w:type="page"/>
      </w:r>
      <w:r w:rsidRPr="004D3EAA">
        <w:rPr>
          <w:b/>
          <w:sz w:val="28"/>
        </w:rPr>
        <w:lastRenderedPageBreak/>
        <w:t xml:space="preserve">1.58.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8A1643" w:rsidRDefault="008A1643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>
        <w:rPr>
          <w:rFonts w:eastAsia="Calibri"/>
          <w:b/>
          <w:spacing w:val="-6"/>
          <w:sz w:val="28"/>
          <w:szCs w:val="28"/>
          <w:lang w:eastAsia="en-US"/>
        </w:rPr>
        <w:t>(а/д «М-4 «Дон» –</w:t>
      </w:r>
      <w:r w:rsidR="004D3EAA"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 Новошахтинск – граница с Луганской Народной </w:t>
      </w:r>
    </w:p>
    <w:p w:rsidR="004D3EAA" w:rsidRPr="004D3EAA" w:rsidRDefault="004D3EAA" w:rsidP="004D3EAA">
      <w:pPr>
        <w:jc w:val="center"/>
        <w:rPr>
          <w:b/>
          <w:color w:val="000000"/>
          <w:spacing w:val="-6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Республикой» 894 км + 600 м, справа по ходу километража (ул. Харьковская, в районе дома № 37))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 w:rsidRPr="008A1643">
        <w:rPr>
          <w:rFonts w:eastAsia="Calibri"/>
          <w:noProof/>
          <w:sz w:val="22"/>
          <w:szCs w:val="22"/>
        </w:rPr>
        <w:drawing>
          <wp:inline distT="0" distB="0" distL="0" distR="0">
            <wp:extent cx="6153150" cy="3781425"/>
            <wp:effectExtent l="0" t="0" r="0" b="9525"/>
            <wp:docPr id="5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871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3F3919" w:rsidP="004D3EAA">
            <w:pPr>
              <w:keepNext/>
              <w:keepLines/>
              <w:spacing w:before="200"/>
              <w:outlineLvl w:val="1"/>
              <w:rPr>
                <w:rFonts w:ascii="Cambria" w:hAnsi="Cambria"/>
                <w:b/>
                <w:bCs/>
                <w:color w:val="4F81BD"/>
                <w:sz w:val="26"/>
                <w:szCs w:val="26"/>
              </w:rPr>
            </w:pPr>
            <w:r>
              <w:rPr>
                <w:rFonts w:ascii="Cambria" w:hAnsi="Cambria"/>
                <w:b/>
                <w:noProof/>
                <w:color w:val="4F81BD"/>
                <w:sz w:val="26"/>
                <w:szCs w:val="26"/>
              </w:rPr>
              <w:drawing>
                <wp:inline distT="0" distB="0" distL="0" distR="0">
                  <wp:extent cx="3238500" cy="1714500"/>
                  <wp:effectExtent l="0" t="0" r="0" b="0"/>
                  <wp:docPr id="57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29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vAlign w:val="bottom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3200400" cy="1762125"/>
                  <wp:effectExtent l="0" t="0" r="0" b="9525"/>
                  <wp:docPr id="56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31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686"/>
        <w:gridCol w:w="3203"/>
      </w:tblGrid>
      <w:tr w:rsidR="004D3EAA" w:rsidRPr="008A1643" w:rsidTr="003D7B13">
        <w:tc>
          <w:tcPr>
            <w:tcW w:w="6686" w:type="dxa"/>
            <w:hideMark/>
          </w:tcPr>
          <w:p w:rsidR="004D3EAA" w:rsidRPr="008A164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Размеры рекламн</w:t>
            </w:r>
            <w:r w:rsidR="008A1643">
              <w:rPr>
                <w:rFonts w:ascii="Times New Roman" w:eastAsia="Calibri" w:hAnsi="Times New Roman"/>
                <w:spacing w:val="-2"/>
                <w:sz w:val="28"/>
              </w:rPr>
              <w:t>ого поля: 6,0 м х 3,0 м:</w:t>
            </w:r>
          </w:p>
          <w:p w:rsidR="004D3EAA" w:rsidRPr="008A1643" w:rsidRDefault="008A164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4D3EAA" w:rsidRPr="008A164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8A1643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8A1643" w:rsidRDefault="008A164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 м</w:t>
            </w:r>
            <w:r w:rsidR="004D3EAA" w:rsidRPr="008A1643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8A1643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к</w:t>
            </w:r>
            <w:r w:rsidRPr="008A1643">
              <w:rPr>
                <w:rFonts w:ascii="Times New Roman" w:eastAsia="Calibri" w:hAnsi="Times New Roman"/>
                <w:spacing w:val="-2"/>
                <w:sz w:val="28"/>
              </w:rPr>
              <w:t>тах культурного наследия (памятниках истории и культуры) народов Российской Федерации».</w:t>
            </w:r>
            <w:r w:rsidR="008A1643">
              <w:rPr>
                <w:rFonts w:ascii="Times New Roman" w:eastAsia="Calibri" w:hAnsi="Times New Roman"/>
                <w:spacing w:val="-2"/>
                <w:sz w:val="28"/>
              </w:rPr>
              <w:t>»</w:t>
            </w:r>
            <w:r w:rsidR="00406DDB">
              <w:rPr>
                <w:rFonts w:ascii="Times New Roman" w:eastAsia="Calibri" w:hAnsi="Times New Roman"/>
                <w:spacing w:val="-2"/>
                <w:sz w:val="28"/>
              </w:rPr>
              <w:t>;</w:t>
            </w:r>
          </w:p>
        </w:tc>
        <w:tc>
          <w:tcPr>
            <w:tcW w:w="3203" w:type="dxa"/>
            <w:hideMark/>
          </w:tcPr>
          <w:p w:rsidR="004D3EAA" w:rsidRPr="008A1643" w:rsidRDefault="004D3EAA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ascii="Times New Roman" w:eastAsia="Calibri" w:hAnsi="Times New Roman"/>
                <w:sz w:val="28"/>
              </w:rPr>
              <w:t xml:space="preserve">Эскиз </w:t>
            </w:r>
          </w:p>
          <w:p w:rsidR="004D3EAA" w:rsidRPr="008A1643" w:rsidRDefault="004D3EAA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8A1643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8A1643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55" name="Рисунок 28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  <w:r w:rsidRPr="004D3EAA">
        <w:rPr>
          <w:rFonts w:ascii="Calibri" w:hAnsi="Calibri"/>
          <w:color w:val="000000"/>
          <w:sz w:val="28"/>
        </w:rPr>
        <w:br w:type="page"/>
      </w:r>
    </w:p>
    <w:p w:rsidR="004D3EAA" w:rsidRPr="004D3EAA" w:rsidRDefault="00BE2A2C" w:rsidP="00BE2A2C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 xml:space="preserve">5) </w:t>
      </w:r>
      <w:r w:rsidRPr="004D3EAA">
        <w:rPr>
          <w:rFonts w:eastAsia="Calibri"/>
          <w:sz w:val="28"/>
          <w:szCs w:val="28"/>
          <w:lang w:eastAsia="en-US"/>
        </w:rPr>
        <w:t xml:space="preserve">пункт 3.5 </w:t>
      </w:r>
      <w:r>
        <w:rPr>
          <w:rFonts w:eastAsia="Calibri"/>
          <w:sz w:val="28"/>
          <w:szCs w:val="28"/>
          <w:lang w:eastAsia="en-US"/>
        </w:rPr>
        <w:t>раздела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3 изложить в следующей редакции:</w:t>
      </w:r>
    </w:p>
    <w:p w:rsidR="004D3EAA" w:rsidRPr="004D3EAA" w:rsidRDefault="004D3EAA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spacing w:line="276" w:lineRule="auto"/>
        <w:jc w:val="center"/>
        <w:rPr>
          <w:b/>
          <w:color w:val="000000"/>
          <w:sz w:val="28"/>
        </w:rPr>
      </w:pPr>
      <w:r w:rsidRPr="004D3EAA">
        <w:rPr>
          <w:b/>
          <w:color w:val="000000"/>
          <w:sz w:val="28"/>
        </w:rPr>
        <w:t xml:space="preserve">«3.5.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(ул. Советской Конституции, в районе дома № 30-а)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noProof/>
          <w:color w:val="000000"/>
          <w:sz w:val="28"/>
        </w:rPr>
        <w:drawing>
          <wp:inline distT="0" distB="0" distL="0" distR="0">
            <wp:extent cx="5934075" cy="3552825"/>
            <wp:effectExtent l="0" t="0" r="9525" b="9525"/>
            <wp:docPr id="5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06"/>
        <w:gridCol w:w="4792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</w:rPr>
              <w:drawing>
                <wp:inline distT="0" distB="0" distL="0" distR="0">
                  <wp:extent cx="3009900" cy="1704975"/>
                  <wp:effectExtent l="0" t="0" r="0" b="9525"/>
                  <wp:docPr id="53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74" r="9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hideMark/>
          </w:tcPr>
          <w:p w:rsidR="004D3EAA" w:rsidRPr="004D3EAA" w:rsidRDefault="004D3EAA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8580" w:dyaOrig="5700">
                <v:shape id="_x0000_i1029" type="#_x0000_t75" style="width:225pt;height:133.2pt" o:ole="">
                  <v:imagedata r:id="rId39" o:title="" croptop="6910f" gain="1.25" blacklevel="3277f"/>
                </v:shape>
                <o:OLEObject Type="Embed" ProgID="PBrush" ShapeID="_x0000_i1029" DrawAspect="Content" ObjectID="_1770714526" r:id="rId40"/>
              </w:object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06"/>
        <w:gridCol w:w="3083"/>
      </w:tblGrid>
      <w:tr w:rsidR="004D3EAA" w:rsidRPr="00BE2A2C" w:rsidTr="003D7B13">
        <w:tc>
          <w:tcPr>
            <w:tcW w:w="6806" w:type="dxa"/>
            <w:hideMark/>
          </w:tcPr>
          <w:p w:rsidR="004D3EAA" w:rsidRPr="00BE2A2C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Размеры</w:t>
            </w:r>
            <w:r w:rsidR="00BE2A2C">
              <w:rPr>
                <w:rFonts w:ascii="Times New Roman" w:eastAsia="Calibri" w:hAnsi="Times New Roman"/>
                <w:spacing w:val="-2"/>
                <w:sz w:val="28"/>
              </w:rPr>
              <w:t xml:space="preserve"> рекламного поля: 6,0 м х 3,0 м:</w:t>
            </w:r>
          </w:p>
          <w:p w:rsidR="004D3EAA" w:rsidRPr="00BE2A2C" w:rsidRDefault="00BE2A2C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BE2A2C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4D3EAA" w:rsidRPr="00BE2A2C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BE2A2C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BE2A2C" w:rsidRDefault="00BE2A2C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</w:t>
            </w:r>
            <w:r w:rsidR="004D3EAA" w:rsidRPr="00BE2A2C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BE2A2C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30,6 м до поворота;</w:t>
            </w:r>
          </w:p>
          <w:p w:rsidR="004D3EAA" w:rsidRPr="00BE2A2C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14,2 м до ближайшего дорожного знака по ходу дв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и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 xml:space="preserve">жения; </w:t>
            </w:r>
          </w:p>
          <w:p w:rsidR="004D3EAA" w:rsidRPr="00BE2A2C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объектах культурного наследия (памятниках истории и культ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t>у</w:t>
            </w:r>
            <w:r w:rsidRPr="00BE2A2C">
              <w:rPr>
                <w:rFonts w:ascii="Times New Roman" w:eastAsia="Calibri" w:hAnsi="Times New Roman"/>
                <w:spacing w:val="-2"/>
                <w:sz w:val="28"/>
              </w:rPr>
              <w:lastRenderedPageBreak/>
              <w:t>ры) народов Российской Федерации».»</w:t>
            </w:r>
            <w:r w:rsidR="00406DDB">
              <w:rPr>
                <w:rFonts w:ascii="Times New Roman" w:eastAsia="Calibri" w:hAnsi="Times New Roman"/>
                <w:spacing w:val="-2"/>
                <w:sz w:val="28"/>
              </w:rPr>
              <w:t>;</w:t>
            </w:r>
          </w:p>
        </w:tc>
        <w:tc>
          <w:tcPr>
            <w:tcW w:w="3083" w:type="dxa"/>
            <w:hideMark/>
          </w:tcPr>
          <w:p w:rsidR="004D3EAA" w:rsidRPr="00BE2A2C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BE2A2C">
              <w:rPr>
                <w:rFonts w:ascii="Times New Roman" w:eastAsia="Calibri" w:hAnsi="Times New Roman"/>
                <w:sz w:val="28"/>
              </w:rPr>
              <w:lastRenderedPageBreak/>
              <w:t xml:space="preserve">Эскиз </w:t>
            </w:r>
          </w:p>
          <w:p w:rsidR="004D3EAA" w:rsidRPr="00BE2A2C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BE2A2C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BE2A2C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BE2A2C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52" name="Рисунок 31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3D7B13" w:rsidP="00BE2A2C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 xml:space="preserve">6) 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пункт 3.7 </w:t>
      </w:r>
      <w:r>
        <w:rPr>
          <w:rFonts w:eastAsia="Calibri"/>
          <w:sz w:val="28"/>
          <w:szCs w:val="28"/>
          <w:lang w:eastAsia="en-US"/>
        </w:rPr>
        <w:t>раздела</w:t>
      </w:r>
      <w:r w:rsidR="00BE2A2C" w:rsidRPr="004D3EAA">
        <w:rPr>
          <w:rFonts w:eastAsia="Calibri"/>
          <w:sz w:val="28"/>
          <w:szCs w:val="28"/>
          <w:lang w:eastAsia="en-US"/>
        </w:rPr>
        <w:t>3</w:t>
      </w:r>
      <w:r w:rsidR="004D3EAA" w:rsidRPr="004D3EAA">
        <w:rPr>
          <w:rFonts w:eastAsia="Calibri"/>
          <w:sz w:val="28"/>
          <w:szCs w:val="28"/>
          <w:lang w:eastAsia="en-US"/>
        </w:rPr>
        <w:t>изложить в следующей редакции:</w:t>
      </w:r>
    </w:p>
    <w:p w:rsidR="004D3EAA" w:rsidRPr="004D3EAA" w:rsidRDefault="004D3EAA" w:rsidP="004D3EAA">
      <w:pPr>
        <w:spacing w:line="276" w:lineRule="auto"/>
        <w:jc w:val="center"/>
        <w:rPr>
          <w:color w:val="000000"/>
          <w:sz w:val="28"/>
        </w:rPr>
      </w:pPr>
    </w:p>
    <w:p w:rsidR="004D3EAA" w:rsidRPr="004D3EAA" w:rsidRDefault="004D3EAA" w:rsidP="004D3EAA">
      <w:pPr>
        <w:spacing w:line="276" w:lineRule="auto"/>
        <w:jc w:val="center"/>
        <w:rPr>
          <w:rFonts w:eastAsia="Calibri"/>
          <w:b/>
          <w:sz w:val="28"/>
          <w:szCs w:val="28"/>
          <w:lang w:eastAsia="en-US"/>
        </w:rPr>
      </w:pPr>
      <w:r w:rsidRPr="004D3EAA">
        <w:rPr>
          <w:color w:val="000000"/>
          <w:sz w:val="28"/>
        </w:rPr>
        <w:t>«</w:t>
      </w:r>
      <w:r w:rsidRPr="004D3EAA">
        <w:rPr>
          <w:b/>
          <w:color w:val="000000"/>
          <w:sz w:val="28"/>
        </w:rPr>
        <w:t xml:space="preserve">3.7. </w:t>
      </w:r>
      <w:r w:rsidRPr="004D3EAA">
        <w:rPr>
          <w:rFonts w:eastAsia="Calibri"/>
          <w:b/>
          <w:sz w:val="28"/>
          <w:szCs w:val="28"/>
          <w:lang w:eastAsia="en-US"/>
        </w:rPr>
        <w:t>Афишная тумба (пилар)</w:t>
      </w:r>
    </w:p>
    <w:p w:rsidR="004D3EAA" w:rsidRPr="004D3EAA" w:rsidRDefault="004D3EAA" w:rsidP="004D3EAA">
      <w:pPr>
        <w:spacing w:line="276" w:lineRule="auto"/>
        <w:jc w:val="center"/>
        <w:rPr>
          <w:b/>
          <w:color w:val="000000"/>
          <w:sz w:val="28"/>
        </w:rPr>
      </w:pPr>
      <w:r w:rsidRPr="004D3EAA">
        <w:rPr>
          <w:b/>
          <w:color w:val="000000"/>
          <w:sz w:val="28"/>
        </w:rPr>
        <w:t>(проспект Ленина, в районе дома № 14, вдоль тротуара)</w:t>
      </w:r>
    </w:p>
    <w:p w:rsidR="004D3EAA" w:rsidRPr="004D3EAA" w:rsidRDefault="004D3EAA" w:rsidP="004D3EAA">
      <w:pPr>
        <w:spacing w:line="276" w:lineRule="auto"/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noProof/>
          <w:color w:val="000000"/>
          <w:sz w:val="28"/>
        </w:rPr>
        <w:drawing>
          <wp:inline distT="0" distB="0" distL="0" distR="0">
            <wp:extent cx="5276850" cy="3943350"/>
            <wp:effectExtent l="0" t="0" r="0" b="0"/>
            <wp:docPr id="5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4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54"/>
        <w:gridCol w:w="4744"/>
      </w:tblGrid>
      <w:tr w:rsidR="004D3EAA" w:rsidRPr="004D3EAA" w:rsidTr="004D3EAA">
        <w:tc>
          <w:tcPr>
            <w:tcW w:w="5352" w:type="dxa"/>
            <w:vAlign w:val="center"/>
            <w:hideMark/>
          </w:tcPr>
          <w:p w:rsidR="004D3EAA" w:rsidRPr="004D3EAA" w:rsidRDefault="004D3EAA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4209" w:dyaOrig="4320">
                <v:shape id="_x0000_i1030" type="#_x0000_t75" style="width:263.4pt;height:2in" o:ole="">
                  <v:imagedata r:id="rId42" o:title="" blacklevel="3277f"/>
                </v:shape>
                <o:OLEObject Type="Embed" ProgID="PBrush" ShapeID="_x0000_i1030" DrawAspect="Content" ObjectID="_1770714527" r:id="rId43"/>
              </w:object>
            </w:r>
          </w:p>
        </w:tc>
        <w:tc>
          <w:tcPr>
            <w:tcW w:w="5352" w:type="dxa"/>
            <w:hideMark/>
          </w:tcPr>
          <w:p w:rsidR="004D3EAA" w:rsidRPr="004D3EAA" w:rsidRDefault="004D3EAA" w:rsidP="004D3EAA">
            <w:pPr>
              <w:ind w:hanging="108"/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8025" w:dyaOrig="5475">
                <v:shape id="_x0000_i1031" type="#_x0000_t75" style="width:252pt;height:141pt" o:ole="">
                  <v:imagedata r:id="rId44" o:title="" croptop="7540f" cropbottom="4128f" gain="1.25" blacklevel="6554f"/>
                </v:shape>
                <o:OLEObject Type="Embed" ProgID="PBrush" ShapeID="_x0000_i1031" DrawAspect="Content" ObjectID="_1770714528" r:id="rId45"/>
              </w:object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4"/>
        </w:rPr>
      </w:pPr>
    </w:p>
    <w:tbl>
      <w:tblPr>
        <w:tblStyle w:val="a5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89"/>
        <w:gridCol w:w="3000"/>
      </w:tblGrid>
      <w:tr w:rsidR="004D3EAA" w:rsidRPr="003D7B13" w:rsidTr="003D7B13">
        <w:tc>
          <w:tcPr>
            <w:tcW w:w="6889" w:type="dxa"/>
          </w:tcPr>
          <w:p w:rsidR="004D3EAA" w:rsidRPr="003D7B13" w:rsidRDefault="004D3EAA" w:rsidP="004D3EAA">
            <w:pPr>
              <w:rPr>
                <w:rFonts w:ascii="Times New Roman" w:hAnsi="Times New Roman"/>
                <w:spacing w:val="-2"/>
                <w:sz w:val="28"/>
              </w:rPr>
            </w:pPr>
            <w:r w:rsidRPr="003D7B13">
              <w:rPr>
                <w:rFonts w:ascii="Times New Roman" w:hAnsi="Times New Roman"/>
                <w:spacing w:val="-2"/>
                <w:sz w:val="28"/>
              </w:rPr>
              <w:t>Размеры</w:t>
            </w:r>
            <w:r w:rsidR="003D7B13">
              <w:rPr>
                <w:rFonts w:ascii="Times New Roman" w:hAnsi="Times New Roman"/>
                <w:spacing w:val="-2"/>
                <w:sz w:val="28"/>
              </w:rPr>
              <w:t xml:space="preserve"> рекламного поля: 1,2 м х 1,8 м:</w:t>
            </w:r>
          </w:p>
          <w:p w:rsidR="004D3EAA" w:rsidRPr="003D7B13" w:rsidRDefault="003D7B13" w:rsidP="004D3EAA">
            <w:pPr>
              <w:jc w:val="both"/>
              <w:rPr>
                <w:rFonts w:ascii="Times New Roman" w:hAnsi="Times New Roman"/>
                <w:spacing w:val="-2"/>
                <w:sz w:val="28"/>
              </w:rPr>
            </w:pPr>
            <w:r>
              <w:rPr>
                <w:rFonts w:ascii="Times New Roman" w:hAnsi="Times New Roman"/>
                <w:spacing w:val="-2"/>
                <w:sz w:val="28"/>
              </w:rPr>
              <w:t>высота рекламной конструкции</w:t>
            </w:r>
            <w:r w:rsidR="004D3EAA" w:rsidRPr="003D7B13">
              <w:rPr>
                <w:rFonts w:ascii="Times New Roman" w:hAnsi="Times New Roman"/>
                <w:spacing w:val="-2"/>
                <w:sz w:val="28"/>
              </w:rPr>
              <w:t xml:space="preserve"> 3,4 м,</w:t>
            </w:r>
          </w:p>
          <w:p w:rsidR="004D3EAA" w:rsidRPr="003D7B13" w:rsidRDefault="004D3EAA" w:rsidP="004D3EAA">
            <w:pPr>
              <w:jc w:val="both"/>
              <w:rPr>
                <w:rFonts w:ascii="Times New Roman" w:hAnsi="Times New Roman"/>
                <w:spacing w:val="-2"/>
                <w:sz w:val="28"/>
              </w:rPr>
            </w:pPr>
            <w:r w:rsidRPr="003D7B13">
              <w:rPr>
                <w:rFonts w:ascii="Times New Roman" w:hAnsi="Times New Roman"/>
                <w:spacing w:val="-2"/>
                <w:sz w:val="28"/>
              </w:rPr>
              <w:t xml:space="preserve">общая площадь </w:t>
            </w:r>
            <w:r w:rsidR="003D7B13">
              <w:rPr>
                <w:rFonts w:ascii="Times New Roman" w:hAnsi="Times New Roman"/>
                <w:spacing w:val="-2"/>
                <w:sz w:val="28"/>
              </w:rPr>
              <w:t>информационного поля 6,48 кв. м;</w:t>
            </w:r>
          </w:p>
          <w:p w:rsidR="004D3EAA" w:rsidRPr="003D7B13" w:rsidRDefault="003D7B13" w:rsidP="004D3EAA">
            <w:pPr>
              <w:jc w:val="both"/>
              <w:rPr>
                <w:rFonts w:ascii="Times New Roman" w:hAnsi="Times New Roman"/>
                <w:spacing w:val="-2"/>
                <w:sz w:val="28"/>
              </w:rPr>
            </w:pPr>
            <w:r>
              <w:rPr>
                <w:rFonts w:ascii="Times New Roman" w:hAnsi="Times New Roman"/>
                <w:spacing w:val="-2"/>
                <w:sz w:val="28"/>
              </w:rPr>
              <w:t>4,5 м</w:t>
            </w:r>
            <w:r w:rsidR="004D3EAA" w:rsidRPr="003D7B13">
              <w:rPr>
                <w:rFonts w:ascii="Times New Roman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3D7B13" w:rsidRDefault="004D3EAA" w:rsidP="004D3EAA">
            <w:pPr>
              <w:jc w:val="both"/>
              <w:rPr>
                <w:rFonts w:ascii="Times New Roman" w:hAnsi="Times New Roman"/>
                <w:color w:val="000000"/>
                <w:sz w:val="28"/>
              </w:rPr>
            </w:pPr>
            <w:r w:rsidRPr="003D7B13">
              <w:rPr>
                <w:rFonts w:ascii="Times New Roman" w:hAnsi="Times New Roman"/>
                <w:spacing w:val="-2"/>
                <w:sz w:val="28"/>
              </w:rPr>
              <w:t>рекламная конструкция не попадает в зону охраны об</w:t>
            </w:r>
            <w:r w:rsidRPr="003D7B13">
              <w:rPr>
                <w:rFonts w:ascii="Times New Roman" w:hAnsi="Times New Roman"/>
                <w:spacing w:val="-2"/>
                <w:sz w:val="28"/>
              </w:rPr>
              <w:t>ъ</w:t>
            </w:r>
            <w:r w:rsidRPr="003D7B13">
              <w:rPr>
                <w:rFonts w:ascii="Times New Roman" w:hAnsi="Times New Roman"/>
                <w:spacing w:val="-2"/>
                <w:sz w:val="28"/>
              </w:rPr>
              <w:t>екта культурного наследия в соответствии с Федерал</w:t>
            </w:r>
            <w:r w:rsidRPr="003D7B13">
              <w:rPr>
                <w:rFonts w:ascii="Times New Roman" w:hAnsi="Times New Roman"/>
                <w:spacing w:val="-2"/>
                <w:sz w:val="28"/>
              </w:rPr>
              <w:t>ь</w:t>
            </w:r>
            <w:r w:rsidRPr="003D7B13">
              <w:rPr>
                <w:rFonts w:ascii="Times New Roman" w:hAnsi="Times New Roman"/>
                <w:spacing w:val="-2"/>
                <w:sz w:val="28"/>
              </w:rPr>
              <w:t xml:space="preserve">ным законом от 25.06.2002 № 73-ФЗ «Об объектах культурного наследия (памятниках истории и культуры) </w:t>
            </w:r>
            <w:r w:rsidRPr="003D7B13">
              <w:rPr>
                <w:rFonts w:ascii="Times New Roman" w:hAnsi="Times New Roman"/>
                <w:spacing w:val="-2"/>
                <w:sz w:val="28"/>
              </w:rPr>
              <w:lastRenderedPageBreak/>
              <w:t>народов Российской Федерации».»</w:t>
            </w:r>
            <w:r w:rsidR="00406DDB">
              <w:rPr>
                <w:rFonts w:ascii="Times New Roman" w:hAnsi="Times New Roman"/>
                <w:spacing w:val="-2"/>
                <w:sz w:val="28"/>
              </w:rPr>
              <w:t>;</w:t>
            </w:r>
          </w:p>
        </w:tc>
        <w:tc>
          <w:tcPr>
            <w:tcW w:w="3000" w:type="dxa"/>
          </w:tcPr>
          <w:p w:rsidR="00344EF3" w:rsidRDefault="004D3EAA" w:rsidP="004D3EAA">
            <w:pPr>
              <w:ind w:hanging="108"/>
              <w:jc w:val="center"/>
              <w:rPr>
                <w:rFonts w:ascii="Times New Roman" w:hAnsi="Times New Roman"/>
                <w:sz w:val="28"/>
              </w:rPr>
            </w:pPr>
            <w:r w:rsidRPr="003D7B13">
              <w:rPr>
                <w:rFonts w:ascii="Times New Roman" w:hAnsi="Times New Roman"/>
                <w:sz w:val="28"/>
              </w:rPr>
              <w:lastRenderedPageBreak/>
              <w:t xml:space="preserve">Эскиз </w:t>
            </w:r>
          </w:p>
          <w:p w:rsidR="004D3EAA" w:rsidRPr="003D7B13" w:rsidRDefault="004D3EAA" w:rsidP="004D3EAA">
            <w:pPr>
              <w:ind w:hanging="108"/>
              <w:jc w:val="center"/>
              <w:rPr>
                <w:rFonts w:ascii="Times New Roman" w:hAnsi="Times New Roman"/>
                <w:sz w:val="28"/>
              </w:rPr>
            </w:pPr>
            <w:r w:rsidRPr="003D7B13">
              <w:rPr>
                <w:rFonts w:ascii="Times New Roman" w:hAnsi="Times New Roman"/>
                <w:sz w:val="28"/>
              </w:rPr>
              <w:t>рекламной конструкции</w:t>
            </w:r>
          </w:p>
          <w:p w:rsidR="004D3EAA" w:rsidRPr="003D7B13" w:rsidRDefault="003F3919" w:rsidP="004D3EAA">
            <w:pPr>
              <w:jc w:val="center"/>
              <w:rPr>
                <w:rFonts w:ascii="Times New Roman" w:hAnsi="Times New Roman"/>
                <w:color w:val="000000"/>
                <w:sz w:val="28"/>
              </w:rPr>
            </w:pPr>
            <w:r w:rsidRPr="003D7B13">
              <w:rPr>
                <w:noProof/>
              </w:rPr>
              <w:lastRenderedPageBreak/>
              <w:drawing>
                <wp:inline distT="0" distB="0" distL="0" distR="0">
                  <wp:extent cx="1019175" cy="1581150"/>
                  <wp:effectExtent l="0" t="0" r="9525" b="0"/>
                  <wp:docPr id="50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911" b="25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FE7B8C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lastRenderedPageBreak/>
        <w:br w:type="page"/>
      </w:r>
      <w:r w:rsidR="00FE7B8C">
        <w:rPr>
          <w:rFonts w:eastAsia="Calibri"/>
          <w:sz w:val="28"/>
          <w:szCs w:val="28"/>
          <w:lang w:eastAsia="en-US"/>
        </w:rPr>
        <w:lastRenderedPageBreak/>
        <w:t xml:space="preserve">7) </w:t>
      </w:r>
      <w:r w:rsidR="00FE7B8C" w:rsidRPr="004D3EAA">
        <w:rPr>
          <w:rFonts w:eastAsia="Calibri"/>
          <w:sz w:val="28"/>
          <w:szCs w:val="28"/>
          <w:lang w:eastAsia="en-US"/>
        </w:rPr>
        <w:t xml:space="preserve">пункт 7.2 </w:t>
      </w:r>
      <w:r w:rsidR="00FE7B8C">
        <w:rPr>
          <w:rFonts w:eastAsia="Calibri"/>
          <w:sz w:val="28"/>
          <w:szCs w:val="28"/>
          <w:lang w:eastAsia="en-US"/>
        </w:rPr>
        <w:t>раздела</w:t>
      </w:r>
      <w:r w:rsidRPr="004D3EAA">
        <w:rPr>
          <w:rFonts w:eastAsia="Calibri"/>
          <w:sz w:val="28"/>
          <w:szCs w:val="28"/>
          <w:lang w:eastAsia="en-US"/>
        </w:rPr>
        <w:t xml:space="preserve"> 7 изложить в следующей редакции::</w:t>
      </w:r>
    </w:p>
    <w:p w:rsidR="004D3EAA" w:rsidRPr="004D3EAA" w:rsidRDefault="004D3EAA" w:rsidP="004D3EAA">
      <w:pPr>
        <w:spacing w:line="276" w:lineRule="auto"/>
        <w:ind w:firstLine="567"/>
        <w:jc w:val="center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4D3EAA">
      <w:pPr>
        <w:spacing w:line="276" w:lineRule="auto"/>
        <w:ind w:firstLine="567"/>
        <w:jc w:val="center"/>
        <w:rPr>
          <w:b/>
          <w:color w:val="000000"/>
          <w:sz w:val="28"/>
        </w:rPr>
      </w:pPr>
      <w:r w:rsidRPr="004D3EAA">
        <w:rPr>
          <w:rFonts w:eastAsia="Calibri"/>
          <w:sz w:val="28"/>
          <w:szCs w:val="28"/>
          <w:lang w:eastAsia="en-US"/>
        </w:rPr>
        <w:t>«</w:t>
      </w:r>
      <w:r w:rsidRPr="004D3EAA">
        <w:rPr>
          <w:b/>
          <w:color w:val="000000"/>
          <w:sz w:val="28"/>
        </w:rPr>
        <w:t xml:space="preserve">7.2.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(в районе АЗС «Газпром» по ул. Привольной, 31-ж, справа)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noProof/>
          <w:color w:val="000000"/>
          <w:sz w:val="28"/>
        </w:rPr>
        <w:drawing>
          <wp:inline distT="0" distB="0" distL="0" distR="0">
            <wp:extent cx="6134100" cy="3267075"/>
            <wp:effectExtent l="0" t="0" r="0" b="9525"/>
            <wp:docPr id="4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85"/>
        <w:gridCol w:w="4913"/>
      </w:tblGrid>
      <w:tr w:rsidR="004D3EAA" w:rsidRPr="004D3EAA" w:rsidTr="004D3EAA"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3114675" cy="1647825"/>
                  <wp:effectExtent l="0" t="0" r="9525" b="9525"/>
                  <wp:docPr id="4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139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  <w:hideMark/>
          </w:tcPr>
          <w:p w:rsidR="004D3EAA" w:rsidRPr="004D3EAA" w:rsidRDefault="003F3919" w:rsidP="004D3EAA">
            <w:pPr>
              <w:jc w:val="center"/>
              <w:rPr>
                <w:rFonts w:eastAsia="Calibri"/>
                <w:sz w:val="28"/>
              </w:rPr>
            </w:pPr>
            <w:r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3133725" cy="1647825"/>
                  <wp:effectExtent l="0" t="0" r="9525" b="9525"/>
                  <wp:docPr id="47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806"/>
        <w:gridCol w:w="3083"/>
      </w:tblGrid>
      <w:tr w:rsidR="004D3EAA" w:rsidRPr="00FE7B8C" w:rsidTr="00344EF3">
        <w:tc>
          <w:tcPr>
            <w:tcW w:w="6806" w:type="dxa"/>
            <w:hideMark/>
          </w:tcPr>
          <w:p w:rsidR="004D3EAA" w:rsidRPr="00FE7B8C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Размеры</w:t>
            </w:r>
            <w:r w:rsidR="00344EF3">
              <w:rPr>
                <w:rFonts w:ascii="Times New Roman" w:eastAsia="Calibri" w:hAnsi="Times New Roman"/>
                <w:spacing w:val="-2"/>
                <w:sz w:val="28"/>
              </w:rPr>
              <w:t xml:space="preserve"> рекламного поля: 6,0 м х 3,0 м:</w:t>
            </w:r>
          </w:p>
          <w:p w:rsidR="004D3EAA" w:rsidRPr="00FE7B8C" w:rsidRDefault="00344EF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FE7B8C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344EF3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344EF3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FE7B8C" w:rsidRDefault="00344EF3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7,5 м</w:t>
            </w:r>
            <w:r w:rsidR="004D3EAA" w:rsidRPr="00FE7B8C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FE7B8C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</w:t>
            </w: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е</w:t>
            </w: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ральным законом от 25.06.2002 № 73-ФЗ «Об объектах культурного наследия (памятниках истории и культ</w:t>
            </w: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у</w:t>
            </w:r>
            <w:r w:rsidRPr="00FE7B8C">
              <w:rPr>
                <w:rFonts w:ascii="Times New Roman" w:eastAsia="Calibri" w:hAnsi="Times New Roman"/>
                <w:spacing w:val="-2"/>
                <w:sz w:val="28"/>
              </w:rPr>
              <w:t>ры) народов Российской Федерации».»</w:t>
            </w:r>
            <w:r w:rsidR="00406DDB">
              <w:rPr>
                <w:rFonts w:ascii="Times New Roman" w:eastAsia="Calibri" w:hAnsi="Times New Roman"/>
                <w:spacing w:val="-2"/>
                <w:sz w:val="28"/>
              </w:rPr>
              <w:t>;</w:t>
            </w:r>
          </w:p>
        </w:tc>
        <w:tc>
          <w:tcPr>
            <w:tcW w:w="3083" w:type="dxa"/>
            <w:hideMark/>
          </w:tcPr>
          <w:p w:rsidR="00344EF3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FE7B8C">
              <w:rPr>
                <w:rFonts w:ascii="Times New Roman" w:eastAsia="Calibri" w:hAnsi="Times New Roman"/>
                <w:sz w:val="28"/>
              </w:rPr>
              <w:t xml:space="preserve">Эскиз </w:t>
            </w:r>
          </w:p>
          <w:p w:rsidR="004D3EAA" w:rsidRPr="00FE7B8C" w:rsidRDefault="004D3EAA" w:rsidP="004D3EAA">
            <w:pPr>
              <w:ind w:hanging="108"/>
              <w:jc w:val="center"/>
              <w:rPr>
                <w:rFonts w:ascii="Times New Roman" w:eastAsia="Calibri" w:hAnsi="Times New Roman"/>
                <w:sz w:val="28"/>
              </w:rPr>
            </w:pPr>
            <w:r w:rsidRPr="00FE7B8C">
              <w:rPr>
                <w:rFonts w:ascii="Times New Roman" w:eastAsia="Calibri" w:hAnsi="Times New Roman"/>
                <w:sz w:val="28"/>
              </w:rPr>
              <w:t>рекламной конструкции</w:t>
            </w:r>
          </w:p>
          <w:p w:rsidR="004D3EAA" w:rsidRPr="00FE7B8C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FE7B8C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38275" cy="1524000"/>
                  <wp:effectExtent l="0" t="0" r="9525" b="0"/>
                  <wp:docPr id="46" name="Рисунок 37" descr="Описание: Описание: Z:\Документы\7. РЕКЛАМА\СХЕМА РК\Предложения\2023\Сухомлинов\Архитектура\Jpeg\Харьковская, 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 descr="Описание: Описание: Z:\Документы\7. РЕКЛАМА\СХЕМА РК\Предложения\2023\Сухомлинов\Архитектура\Jpeg\Харьковская, 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6380" t="69456" r="12447" b="159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ind w:firstLine="567"/>
        <w:rPr>
          <w:rFonts w:eastAsia="Calibri"/>
          <w:sz w:val="28"/>
          <w:szCs w:val="28"/>
          <w:lang w:eastAsia="en-US"/>
        </w:rPr>
      </w:pPr>
      <w:r w:rsidRPr="004D3EAA">
        <w:rPr>
          <w:rFonts w:eastAsia="Calibri"/>
          <w:sz w:val="28"/>
          <w:szCs w:val="28"/>
          <w:lang w:eastAsia="en-US"/>
        </w:rPr>
        <w:br w:type="page"/>
      </w:r>
      <w:r w:rsidR="00344EF3">
        <w:rPr>
          <w:rFonts w:eastAsia="Calibri"/>
          <w:sz w:val="28"/>
          <w:szCs w:val="28"/>
          <w:lang w:eastAsia="en-US"/>
        </w:rPr>
        <w:lastRenderedPageBreak/>
        <w:t xml:space="preserve">8) </w:t>
      </w:r>
      <w:r w:rsidR="00EC0418">
        <w:rPr>
          <w:rFonts w:eastAsia="Calibri"/>
          <w:sz w:val="28"/>
          <w:szCs w:val="28"/>
          <w:lang w:eastAsia="en-US"/>
        </w:rPr>
        <w:t>р</w:t>
      </w:r>
      <w:r w:rsidR="00EC0418" w:rsidRPr="004D3EAA">
        <w:rPr>
          <w:rFonts w:eastAsia="Calibri"/>
          <w:sz w:val="28"/>
          <w:szCs w:val="28"/>
          <w:lang w:eastAsia="en-US"/>
        </w:rPr>
        <w:t xml:space="preserve">аздел 10 дополнить пунктами 10.11 и 10.12 </w:t>
      </w:r>
      <w:r w:rsidRPr="004D3EAA">
        <w:rPr>
          <w:rFonts w:eastAsia="Calibri"/>
          <w:sz w:val="28"/>
          <w:szCs w:val="28"/>
          <w:lang w:eastAsia="en-US"/>
        </w:rPr>
        <w:t>следующего содержания:</w:t>
      </w: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b/>
          <w:color w:val="000000"/>
          <w:sz w:val="28"/>
        </w:rPr>
        <w:t xml:space="preserve">«10.11.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 xml:space="preserve">(пересечение ул. Рабоче-Крестьянской, в районе дома № 4, и </w:t>
      </w:r>
    </w:p>
    <w:p w:rsidR="004D3EAA" w:rsidRPr="004D3EAA" w:rsidRDefault="004D3EAA" w:rsidP="004D3EAA">
      <w:pPr>
        <w:jc w:val="center"/>
        <w:rPr>
          <w:b/>
          <w:color w:val="000000"/>
          <w:spacing w:val="-6"/>
          <w:sz w:val="28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ул. Молодогвардейцев, в районе дома № 12-в)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6153150" cy="3105150"/>
            <wp:effectExtent l="0" t="0" r="0" b="0"/>
            <wp:docPr id="45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352" b="2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353"/>
        <w:gridCol w:w="4678"/>
      </w:tblGrid>
      <w:tr w:rsidR="004D3EAA" w:rsidRPr="004D3EAA" w:rsidTr="00BF2B61">
        <w:trPr>
          <w:trHeight w:val="2846"/>
        </w:trPr>
        <w:tc>
          <w:tcPr>
            <w:tcW w:w="5353" w:type="dxa"/>
            <w:hideMark/>
          </w:tcPr>
          <w:p w:rsidR="004D3EAA" w:rsidRPr="004D3EAA" w:rsidRDefault="00BF2B61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8790" w:dyaOrig="5370">
                <v:shape id="_x0000_i1032" type="#_x0000_t75" style="width:249.6pt;height:141pt" o:ole="">
                  <v:imagedata r:id="rId51" o:title="" cropbottom="3253f" gain="1.25" blacklevel="6554f"/>
                </v:shape>
                <o:OLEObject Type="Embed" ProgID="PBrush" ShapeID="_x0000_i1032" DrawAspect="Content" ObjectID="_1770714529" r:id="rId52"/>
              </w:object>
            </w:r>
          </w:p>
        </w:tc>
        <w:tc>
          <w:tcPr>
            <w:tcW w:w="4678" w:type="dxa"/>
            <w:hideMark/>
          </w:tcPr>
          <w:p w:rsidR="004D3EAA" w:rsidRPr="004D3EAA" w:rsidRDefault="00BF2B61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9945" w:dyaOrig="7785">
                <v:shape id="_x0000_i1033" type="#_x0000_t75" style="width:221.4pt;height:139.2pt" o:ole="">
                  <v:imagedata r:id="rId53" o:title="" cropbottom="12544f" gain="1.25" blacklevel="6554f"/>
                </v:shape>
                <o:OLEObject Type="Embed" ProgID="PBrush" ShapeID="_x0000_i1033" DrawAspect="Content" ObjectID="_1770714530" r:id="rId54"/>
              </w:object>
            </w:r>
          </w:p>
        </w:tc>
      </w:tr>
    </w:tbl>
    <w:p w:rsidR="004D3EAA" w:rsidRPr="004D3EAA" w:rsidRDefault="004D3EAA" w:rsidP="004D3EAA">
      <w:pPr>
        <w:spacing w:line="276" w:lineRule="auto"/>
        <w:rPr>
          <w:rFonts w:ascii="Calibri" w:eastAsia="Calibri" w:hAnsi="Calibri"/>
          <w:sz w:val="22"/>
          <w:szCs w:val="22"/>
          <w:lang w:eastAsia="en-US"/>
        </w:rPr>
      </w:pPr>
    </w:p>
    <w:tbl>
      <w:tblPr>
        <w:tblStyle w:val="3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7479"/>
        <w:gridCol w:w="2552"/>
      </w:tblGrid>
      <w:tr w:rsidR="004D3EAA" w:rsidRPr="00EC0418" w:rsidTr="00EC0418">
        <w:tc>
          <w:tcPr>
            <w:tcW w:w="7479" w:type="dxa"/>
          </w:tcPr>
          <w:p w:rsidR="004D3EAA" w:rsidRPr="00EC0418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Размеры</w:t>
            </w:r>
            <w:r w:rsidR="00BF2B61">
              <w:rPr>
                <w:rFonts w:ascii="Times New Roman" w:eastAsia="Calibri" w:hAnsi="Times New Roman"/>
                <w:spacing w:val="-2"/>
                <w:sz w:val="28"/>
              </w:rPr>
              <w:t xml:space="preserve"> рекламного поля: 6,0 м х 3,0 м:</w:t>
            </w:r>
          </w:p>
          <w:p w:rsidR="004D3EAA" w:rsidRPr="00EC0418" w:rsidRDefault="00BF2B61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 xml:space="preserve">высота стойки </w:t>
            </w:r>
            <w:r w:rsidR="004D3EAA" w:rsidRPr="00EC0418">
              <w:rPr>
                <w:rFonts w:ascii="Times New Roman" w:eastAsia="Calibri" w:hAnsi="Times New Roman"/>
                <w:spacing w:val="-2"/>
                <w:sz w:val="28"/>
              </w:rPr>
              <w:t>4,5 м,</w:t>
            </w:r>
          </w:p>
          <w:p w:rsidR="004D3EAA" w:rsidRPr="00EC0418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BF2B61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EC0418" w:rsidRDefault="00BF2B61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 м</w:t>
            </w:r>
            <w:r w:rsidR="004D3EAA" w:rsidRPr="00EC0418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EC0418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30,4 м до поворота;</w:t>
            </w:r>
          </w:p>
          <w:p w:rsidR="004D3EAA" w:rsidRPr="00EC0418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 xml:space="preserve">25,0 м до ближайшего дорожного знака по ходу движения; </w:t>
            </w:r>
          </w:p>
          <w:p w:rsidR="004D3EAA" w:rsidRPr="00EC0418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Федеральным зак</w:t>
            </w: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о</w:t>
            </w: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ном от 25.06.2002 № 73-ФЗ «Об объектах культурного</w:t>
            </w:r>
          </w:p>
          <w:p w:rsidR="004D3EAA" w:rsidRPr="00EC0418" w:rsidRDefault="004D3EAA" w:rsidP="004D3EAA">
            <w:pPr>
              <w:rPr>
                <w:rFonts w:ascii="Times New Roman" w:eastAsia="Calibri" w:hAnsi="Times New Roman"/>
                <w:sz w:val="28"/>
              </w:rPr>
            </w:pP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наследия (памятниках истории и культуры) народов Росси</w:t>
            </w: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й</w:t>
            </w:r>
            <w:r w:rsidRPr="00EC0418">
              <w:rPr>
                <w:rFonts w:ascii="Times New Roman" w:eastAsia="Calibri" w:hAnsi="Times New Roman"/>
                <w:spacing w:val="-2"/>
                <w:sz w:val="28"/>
              </w:rPr>
              <w:t>ской Федерации».</w:t>
            </w:r>
          </w:p>
        </w:tc>
        <w:tc>
          <w:tcPr>
            <w:tcW w:w="2552" w:type="dxa"/>
          </w:tcPr>
          <w:p w:rsidR="004D3EAA" w:rsidRPr="00EC0418" w:rsidRDefault="004D3EAA" w:rsidP="00EC0418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EC0418">
              <w:rPr>
                <w:rFonts w:ascii="Times New Roman" w:eastAsia="Calibri" w:hAnsi="Times New Roman"/>
                <w:sz w:val="28"/>
              </w:rPr>
              <w:t>Эскиз рекламной конструкции</w:t>
            </w:r>
          </w:p>
          <w:p w:rsidR="004D3EAA" w:rsidRPr="00EC0418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EC0418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28750" cy="1533525"/>
                  <wp:effectExtent l="0" t="0" r="0" b="9525"/>
                  <wp:docPr id="44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b/>
          <w:color w:val="000000"/>
          <w:sz w:val="28"/>
        </w:rPr>
      </w:pPr>
      <w:r w:rsidRPr="004D3EAA">
        <w:rPr>
          <w:rFonts w:ascii="Calibri" w:hAnsi="Calibri"/>
          <w:color w:val="000000"/>
          <w:sz w:val="28"/>
        </w:rPr>
        <w:br w:type="page"/>
      </w:r>
      <w:r w:rsidRPr="004D3EAA">
        <w:rPr>
          <w:b/>
          <w:color w:val="000000"/>
          <w:sz w:val="28"/>
        </w:rPr>
        <w:lastRenderedPageBreak/>
        <w:t xml:space="preserve">10.12. </w:t>
      </w:r>
      <w:r w:rsidRPr="004D3EAA">
        <w:rPr>
          <w:rFonts w:eastAsia="Calibri"/>
          <w:b/>
          <w:sz w:val="28"/>
          <w:szCs w:val="28"/>
          <w:lang w:eastAsia="en-US"/>
        </w:rPr>
        <w:t>Щитовая установка</w:t>
      </w:r>
    </w:p>
    <w:p w:rsidR="00BF2B61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(пересечение ул. Рабоче-Кре</w:t>
      </w:r>
      <w:r w:rsidR="00BF2B61">
        <w:rPr>
          <w:rFonts w:eastAsia="Calibri"/>
          <w:b/>
          <w:spacing w:val="-6"/>
          <w:sz w:val="28"/>
          <w:szCs w:val="28"/>
          <w:lang w:eastAsia="en-US"/>
        </w:rPr>
        <w:t>стьянской, в районе дома № 7, и</w:t>
      </w:r>
    </w:p>
    <w:p w:rsidR="004D3EAA" w:rsidRPr="004D3EAA" w:rsidRDefault="004D3EAA" w:rsidP="004D3EAA">
      <w:pPr>
        <w:jc w:val="center"/>
        <w:rPr>
          <w:rFonts w:eastAsia="Calibri"/>
          <w:b/>
          <w:spacing w:val="-6"/>
          <w:sz w:val="28"/>
          <w:szCs w:val="28"/>
          <w:lang w:eastAsia="en-US"/>
        </w:rPr>
      </w:pPr>
      <w:r w:rsidRPr="004D3EAA">
        <w:rPr>
          <w:rFonts w:eastAsia="Calibri"/>
          <w:b/>
          <w:spacing w:val="-6"/>
          <w:sz w:val="28"/>
          <w:szCs w:val="28"/>
          <w:lang w:eastAsia="en-US"/>
        </w:rPr>
        <w:t>ул. Молодогвардейцев)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4D3EAA" w:rsidP="004D3EAA">
      <w:pPr>
        <w:jc w:val="center"/>
        <w:rPr>
          <w:color w:val="000000"/>
          <w:sz w:val="28"/>
        </w:rPr>
      </w:pPr>
      <w:r w:rsidRPr="004D3EAA">
        <w:rPr>
          <w:color w:val="000000"/>
          <w:sz w:val="28"/>
        </w:rPr>
        <w:t>Топосъемка планируемого участка 1:500</w:t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p w:rsidR="004D3EAA" w:rsidRPr="004D3EAA" w:rsidRDefault="003F3919" w:rsidP="004D3EAA">
      <w:pPr>
        <w:jc w:val="center"/>
        <w:rPr>
          <w:color w:val="000000"/>
          <w:sz w:val="28"/>
        </w:rPr>
      </w:pPr>
      <w:r>
        <w:rPr>
          <w:rFonts w:ascii="Calibri" w:eastAsia="Calibri" w:hAnsi="Calibri"/>
          <w:noProof/>
          <w:sz w:val="22"/>
          <w:szCs w:val="22"/>
        </w:rPr>
        <w:drawing>
          <wp:inline distT="0" distB="0" distL="0" distR="0">
            <wp:extent cx="5991225" cy="3438525"/>
            <wp:effectExtent l="0" t="0" r="9525" b="9525"/>
            <wp:docPr id="43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563" t="8351" b="4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EAA" w:rsidRPr="004D3EAA" w:rsidRDefault="004D3EAA" w:rsidP="004D3EAA">
      <w:pPr>
        <w:jc w:val="center"/>
        <w:rPr>
          <w:color w:val="000000"/>
          <w:sz w:val="28"/>
        </w:rPr>
      </w:pPr>
    </w:p>
    <w:tbl>
      <w:tblPr>
        <w:tblStyle w:val="3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0"/>
        <w:gridCol w:w="4961"/>
      </w:tblGrid>
      <w:tr w:rsidR="004D3EAA" w:rsidRPr="004D3EAA" w:rsidTr="00BF2B61">
        <w:tc>
          <w:tcPr>
            <w:tcW w:w="5070" w:type="dxa"/>
            <w:vAlign w:val="bottom"/>
            <w:hideMark/>
          </w:tcPr>
          <w:p w:rsidR="004D3EAA" w:rsidRPr="004D3EAA" w:rsidRDefault="00BF2B61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11625" w:dyaOrig="7140">
                <v:shape id="_x0000_i1034" type="#_x0000_t75" style="width:242.4pt;height:141pt" o:ole="">
                  <v:imagedata r:id="rId57" o:title=""/>
                </v:shape>
                <o:OLEObject Type="Embed" ProgID="PBrush" ShapeID="_x0000_i1034" DrawAspect="Content" ObjectID="_1770714531" r:id="rId58"/>
              </w:object>
            </w:r>
          </w:p>
        </w:tc>
        <w:tc>
          <w:tcPr>
            <w:tcW w:w="4961" w:type="dxa"/>
            <w:hideMark/>
          </w:tcPr>
          <w:p w:rsidR="004D3EAA" w:rsidRPr="004D3EAA" w:rsidRDefault="00BF2B61" w:rsidP="004D3EAA">
            <w:pPr>
              <w:jc w:val="center"/>
              <w:rPr>
                <w:rFonts w:eastAsia="Calibri"/>
                <w:sz w:val="28"/>
              </w:rPr>
            </w:pPr>
            <w:r w:rsidRPr="004D3EAA">
              <w:rPr>
                <w:rFonts w:ascii="Times New Roman" w:eastAsia="Calibri" w:hAnsi="Times New Roman"/>
                <w:color w:val="auto"/>
                <w:sz w:val="20"/>
                <w:szCs w:val="22"/>
                <w:lang w:eastAsia="en-US"/>
              </w:rPr>
              <w:object w:dxaOrig="9450" w:dyaOrig="6360">
                <v:shape id="_x0000_i1035" type="#_x0000_t75" style="width:237pt;height:142.2pt" o:ole="">
                  <v:imagedata r:id="rId59" o:title="" gain="1.25" blacklevel="6554f"/>
                </v:shape>
                <o:OLEObject Type="Embed" ProgID="PBrush" ShapeID="_x0000_i1035" DrawAspect="Content" ObjectID="_1770714532" r:id="rId60"/>
              </w:object>
            </w:r>
          </w:p>
        </w:tc>
      </w:tr>
    </w:tbl>
    <w:p w:rsidR="004D3EAA" w:rsidRPr="004D3EAA" w:rsidRDefault="004D3EAA" w:rsidP="004D3EAA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tbl>
      <w:tblPr>
        <w:tblStyle w:val="39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38"/>
        <w:gridCol w:w="2551"/>
      </w:tblGrid>
      <w:tr w:rsidR="004D3EAA" w:rsidRPr="00BF2B61" w:rsidTr="00BF2B61">
        <w:tc>
          <w:tcPr>
            <w:tcW w:w="7338" w:type="dxa"/>
          </w:tcPr>
          <w:p w:rsidR="004D3EAA" w:rsidRPr="00BF2B61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Размеры</w:t>
            </w:r>
            <w:r w:rsidR="00BF2B61">
              <w:rPr>
                <w:rFonts w:ascii="Times New Roman" w:eastAsia="Calibri" w:hAnsi="Times New Roman"/>
                <w:spacing w:val="-2"/>
                <w:sz w:val="28"/>
              </w:rPr>
              <w:t xml:space="preserve"> рекламного поля: 6,0 м х 3,0 м:</w:t>
            </w:r>
          </w:p>
          <w:p w:rsidR="004D3EAA" w:rsidRPr="00BF2B61" w:rsidRDefault="00BF2B61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высота стойки</w:t>
            </w:r>
            <w:r w:rsidR="004D3EAA" w:rsidRPr="00BF2B61">
              <w:rPr>
                <w:rFonts w:ascii="Times New Roman" w:eastAsia="Calibri" w:hAnsi="Times New Roman"/>
                <w:spacing w:val="-2"/>
                <w:sz w:val="28"/>
              </w:rPr>
              <w:t xml:space="preserve"> 4,5 м,</w:t>
            </w:r>
          </w:p>
          <w:p w:rsidR="004D3EAA" w:rsidRPr="00BF2B61" w:rsidRDefault="004D3EAA" w:rsidP="004D3EAA">
            <w:pPr>
              <w:rPr>
                <w:rFonts w:ascii="Times New Roman" w:eastAsia="Calibri" w:hAnsi="Times New Roman"/>
                <w:spacing w:val="-2"/>
                <w:sz w:val="28"/>
              </w:rPr>
            </w:pP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 xml:space="preserve">общая площадь </w:t>
            </w:r>
            <w:r w:rsidR="00BF2B61">
              <w:rPr>
                <w:rFonts w:ascii="Times New Roman" w:eastAsia="Calibri" w:hAnsi="Times New Roman"/>
                <w:spacing w:val="-2"/>
                <w:sz w:val="28"/>
              </w:rPr>
              <w:t>информационного поля 36,0 кв. м;</w:t>
            </w:r>
          </w:p>
          <w:p w:rsidR="004D3EAA" w:rsidRPr="00BF2B61" w:rsidRDefault="00BF2B61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>
              <w:rPr>
                <w:rFonts w:ascii="Times New Roman" w:eastAsia="Calibri" w:hAnsi="Times New Roman"/>
                <w:spacing w:val="-2"/>
                <w:sz w:val="28"/>
              </w:rPr>
              <w:t>10,0 м</w:t>
            </w:r>
            <w:r w:rsidR="004D3EAA" w:rsidRPr="00BF2B61">
              <w:rPr>
                <w:rFonts w:ascii="Times New Roman" w:eastAsia="Calibri" w:hAnsi="Times New Roman"/>
                <w:spacing w:val="-2"/>
                <w:sz w:val="28"/>
              </w:rPr>
              <w:t xml:space="preserve"> до бровки дорожного полотна;</w:t>
            </w:r>
          </w:p>
          <w:p w:rsidR="004D3EAA" w:rsidRPr="00BF2B61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30,4 м до поворота;</w:t>
            </w:r>
          </w:p>
          <w:p w:rsidR="004D3EAA" w:rsidRPr="00BF2B61" w:rsidRDefault="004D3EAA" w:rsidP="004D3EAA">
            <w:pPr>
              <w:jc w:val="both"/>
              <w:rPr>
                <w:rFonts w:ascii="Times New Roman" w:eastAsia="Calibri" w:hAnsi="Times New Roman"/>
                <w:spacing w:val="-2"/>
                <w:sz w:val="28"/>
              </w:rPr>
            </w:pP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 xml:space="preserve">25,0 м до ближайшего дорожного знака по ходу движения; </w:t>
            </w:r>
          </w:p>
          <w:p w:rsidR="004D3EAA" w:rsidRPr="00BF2B61" w:rsidRDefault="004D3EAA" w:rsidP="004D3EAA">
            <w:pPr>
              <w:jc w:val="both"/>
              <w:rPr>
                <w:rFonts w:ascii="Times New Roman" w:eastAsia="Calibri" w:hAnsi="Times New Roman"/>
              </w:rPr>
            </w:pP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рекламная конструкция не попадает в зону охраны объекта культурного наследия в соответствии с Федеральным зак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о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ном от 25.06.2002 № 73-ФЗ «Об объектах культурного н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а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следия (памятниках истории и культуры) народов Росси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й</w:t>
            </w:r>
            <w:r w:rsidRPr="00BF2B61">
              <w:rPr>
                <w:rFonts w:ascii="Times New Roman" w:eastAsia="Calibri" w:hAnsi="Times New Roman"/>
                <w:spacing w:val="-2"/>
                <w:sz w:val="28"/>
              </w:rPr>
              <w:t>ской Федерации».».</w:t>
            </w:r>
          </w:p>
        </w:tc>
        <w:tc>
          <w:tcPr>
            <w:tcW w:w="2551" w:type="dxa"/>
          </w:tcPr>
          <w:p w:rsidR="004D3EAA" w:rsidRPr="00BF2B61" w:rsidRDefault="004D3EAA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BF2B61">
              <w:rPr>
                <w:rFonts w:ascii="Times New Roman" w:eastAsia="Calibri" w:hAnsi="Times New Roman"/>
                <w:sz w:val="28"/>
              </w:rPr>
              <w:t>Эскиз рекламной конструкции</w:t>
            </w:r>
          </w:p>
          <w:p w:rsidR="004D3EAA" w:rsidRPr="00BF2B61" w:rsidRDefault="003F3919" w:rsidP="004D3EAA">
            <w:pPr>
              <w:jc w:val="center"/>
              <w:rPr>
                <w:rFonts w:ascii="Times New Roman" w:eastAsia="Calibri" w:hAnsi="Times New Roman"/>
                <w:sz w:val="28"/>
              </w:rPr>
            </w:pPr>
            <w:r w:rsidRPr="00BF2B61">
              <w:rPr>
                <w:rFonts w:eastAsia="Calibri"/>
                <w:noProof/>
                <w:sz w:val="28"/>
              </w:rPr>
              <w:drawing>
                <wp:inline distT="0" distB="0" distL="0" distR="0">
                  <wp:extent cx="1428750" cy="1533525"/>
                  <wp:effectExtent l="0" t="0" r="0" b="9525"/>
                  <wp:docPr id="42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3EAA" w:rsidRPr="004D3EAA" w:rsidRDefault="004D3EAA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AA767A" w:rsidRDefault="00AA767A" w:rsidP="004D3EAA">
      <w:pPr>
        <w:spacing w:line="276" w:lineRule="auto"/>
        <w:ind w:firstLine="567"/>
        <w:jc w:val="both"/>
        <w:rPr>
          <w:rFonts w:eastAsia="Calibri"/>
          <w:sz w:val="28"/>
          <w:szCs w:val="28"/>
          <w:lang w:eastAsia="en-US"/>
        </w:rPr>
      </w:pPr>
    </w:p>
    <w:p w:rsidR="00AA767A" w:rsidRDefault="00AA767A" w:rsidP="00AA767A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2. В приложении № 2:</w:t>
      </w:r>
    </w:p>
    <w:p w:rsidR="004D3EAA" w:rsidRPr="004D3EAA" w:rsidRDefault="00AA767A" w:rsidP="00AA767A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1) р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аздел 1 дополнить пунктами 1.53 </w:t>
      </w:r>
      <w:r w:rsidR="004D3EAA" w:rsidRPr="004D3EAA">
        <w:rPr>
          <w:rFonts w:eastAsia="Calibri"/>
          <w:sz w:val="28"/>
          <w:szCs w:val="28"/>
          <w:lang w:eastAsia="en-US"/>
        </w:rPr>
        <w:sym w:font="Symbol" w:char="F02D"/>
      </w:r>
      <w:r w:rsidR="004D3EAA" w:rsidRPr="004D3EAA">
        <w:rPr>
          <w:rFonts w:eastAsia="Calibri"/>
          <w:sz w:val="28"/>
          <w:szCs w:val="28"/>
          <w:lang w:eastAsia="en-US"/>
        </w:rPr>
        <w:t xml:space="preserve"> 1.58 следующего содержания:</w:t>
      </w:r>
    </w:p>
    <w:tbl>
      <w:tblPr>
        <w:tblW w:w="11922" w:type="dxa"/>
        <w:tblInd w:w="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66"/>
        <w:gridCol w:w="1276"/>
        <w:gridCol w:w="567"/>
        <w:gridCol w:w="3969"/>
        <w:gridCol w:w="708"/>
        <w:gridCol w:w="2268"/>
        <w:gridCol w:w="2268"/>
      </w:tblGrid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«1.53.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rPr>
                <w:rFonts w:eastAsia="Calibri"/>
                <w:color w:val="000000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пересечение ул. Харьковской и пер</w:t>
            </w: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е</w:t>
            </w: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улка Проселочный (ул. Украинская, в районе дома № 28)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1.54.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rPr>
                <w:rFonts w:eastAsia="Calibri"/>
                <w:color w:val="000000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пересечение ул. Демократической, в районе дома № 27, и ул. 10-я Шахте</w:t>
            </w: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р</w:t>
            </w: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ская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1.55.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Рекла</w:t>
            </w:r>
            <w:r w:rsidRPr="003F3919">
              <w:rPr>
                <w:rFonts w:eastAsia="Calibri"/>
                <w:sz w:val="24"/>
                <w:szCs w:val="24"/>
                <w:lang w:eastAsia="en-US"/>
              </w:rPr>
              <w:t>м</w:t>
            </w:r>
            <w:r w:rsidRPr="003F3919">
              <w:rPr>
                <w:rFonts w:eastAsia="Calibri"/>
                <w:sz w:val="24"/>
                <w:szCs w:val="24"/>
                <w:lang w:eastAsia="en-US"/>
              </w:rPr>
              <w:t>ный ук</w:t>
            </w:r>
            <w:r w:rsidRPr="003F3919">
              <w:rPr>
                <w:rFonts w:eastAsia="Calibri"/>
                <w:sz w:val="24"/>
                <w:szCs w:val="24"/>
                <w:lang w:eastAsia="en-US"/>
              </w:rPr>
              <w:t>а</w:t>
            </w:r>
            <w:r w:rsidRPr="003F3919">
              <w:rPr>
                <w:rFonts w:eastAsia="Calibri"/>
                <w:sz w:val="24"/>
                <w:szCs w:val="24"/>
                <w:lang w:eastAsia="en-US"/>
              </w:rPr>
              <w:t>затель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920637">
            <w:pPr>
              <w:ind w:right="-108"/>
              <w:rPr>
                <w:rFonts w:eastAsia="Calibri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ул. Трамвайная, в районе здания № 7-г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jc w:val="center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2,28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3,0 м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0,76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стойки: 0,94 м,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1.56.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rPr>
                <w:rFonts w:eastAsia="Calibri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пересечение ул. Демократической и ул. Можайской, в районе дома  № 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1.57.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920637" w:rsidP="004D3EAA">
            <w:pPr>
              <w:rPr>
                <w:rFonts w:eastAsia="Calibri"/>
                <w:spacing w:val="-6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6"/>
                <w:sz w:val="24"/>
                <w:szCs w:val="24"/>
                <w:lang w:eastAsia="en-US"/>
              </w:rPr>
              <w:t>а/д «М-4 «Дон» –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 xml:space="preserve"> Новошахтинск – граница с Луганской Народной Ре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с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публикой» 894 км + 300 м, справа по ходу километража (ул. Харьковская – пер. Общественный)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AA767A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1.58.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A767A" w:rsidRPr="003F3919" w:rsidRDefault="00AA767A" w:rsidP="004D3EAA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920637" w:rsidP="004D3EAA">
            <w:pPr>
              <w:rPr>
                <w:rFonts w:eastAsia="Calibri"/>
                <w:spacing w:val="-6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6"/>
                <w:sz w:val="24"/>
                <w:szCs w:val="24"/>
                <w:lang w:eastAsia="en-US"/>
              </w:rPr>
              <w:t>а/д «М-4 «Дон» –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 xml:space="preserve"> Новошахтинск – граница с Луганской Народной Ре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с</w:t>
            </w:r>
            <w:r w:rsidR="00AA767A"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публикой» 894 км + 600 м, справа по ходу километража (ул. Харьковская, в районе дома № 37)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767A" w:rsidRPr="003F3919" w:rsidRDefault="00AA767A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A767A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AA767A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AA767A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AA767A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AA767A" w:rsidRPr="003F3919" w:rsidRDefault="00AA767A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»</w:t>
            </w:r>
            <w:r w:rsidR="00797F51">
              <w:rPr>
                <w:rFonts w:eastAsia="Calibri"/>
                <w:spacing w:val="-2"/>
                <w:sz w:val="24"/>
                <w:szCs w:val="24"/>
                <w:lang w:eastAsia="en-US"/>
              </w:rPr>
              <w:t>;</w:t>
            </w:r>
          </w:p>
        </w:tc>
      </w:tr>
    </w:tbl>
    <w:p w:rsidR="004D3EAA" w:rsidRPr="004D3EAA" w:rsidRDefault="00AA767A" w:rsidP="00AA767A">
      <w:pPr>
        <w:spacing w:line="276" w:lineRule="auto"/>
        <w:ind w:firstLine="709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2) </w:t>
      </w:r>
      <w:r w:rsidRPr="004D3EAA">
        <w:rPr>
          <w:rFonts w:eastAsia="Calibri"/>
          <w:sz w:val="28"/>
          <w:szCs w:val="28"/>
          <w:lang w:eastAsia="en-US"/>
        </w:rPr>
        <w:t xml:space="preserve">пункт 3.5 </w:t>
      </w:r>
      <w:r w:rsidR="004D3EAA" w:rsidRPr="004D3EAA">
        <w:rPr>
          <w:rFonts w:eastAsia="Calibri"/>
          <w:sz w:val="28"/>
          <w:szCs w:val="28"/>
          <w:lang w:eastAsia="en-US"/>
        </w:rPr>
        <w:t>раздел</w:t>
      </w:r>
      <w:r>
        <w:rPr>
          <w:rFonts w:eastAsia="Calibri"/>
          <w:sz w:val="28"/>
          <w:szCs w:val="28"/>
          <w:lang w:eastAsia="en-US"/>
        </w:rPr>
        <w:t>а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3 изложить в следующей редакции:</w:t>
      </w:r>
    </w:p>
    <w:tbl>
      <w:tblPr>
        <w:tblW w:w="11780" w:type="dxa"/>
        <w:tblInd w:w="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66"/>
        <w:gridCol w:w="1276"/>
        <w:gridCol w:w="567"/>
        <w:gridCol w:w="3969"/>
        <w:gridCol w:w="708"/>
        <w:gridCol w:w="2268"/>
        <w:gridCol w:w="2126"/>
      </w:tblGrid>
      <w:tr w:rsidR="00413277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«3.5.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rPr>
                <w:rFonts w:eastAsia="Calibri"/>
                <w:spacing w:val="-6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ул. Советской Конституции, в районе дома № 30-а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 xml:space="preserve">ширина 6,0 м, 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»</w:t>
            </w:r>
            <w:r w:rsidR="00797F51">
              <w:rPr>
                <w:rFonts w:eastAsia="Calibri"/>
                <w:spacing w:val="-2"/>
                <w:sz w:val="24"/>
                <w:szCs w:val="24"/>
                <w:lang w:eastAsia="en-US"/>
              </w:rPr>
              <w:t>;</w:t>
            </w:r>
          </w:p>
        </w:tc>
      </w:tr>
    </w:tbl>
    <w:p w:rsidR="004D3EAA" w:rsidRPr="004D3EAA" w:rsidRDefault="00413277" w:rsidP="00CC120F">
      <w:pPr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3) </w:t>
      </w:r>
      <w:r w:rsidRPr="004D3EAA">
        <w:rPr>
          <w:rFonts w:eastAsia="Calibri"/>
          <w:sz w:val="28"/>
          <w:szCs w:val="28"/>
          <w:lang w:eastAsia="en-US"/>
        </w:rPr>
        <w:t xml:space="preserve">пункт 3.7 </w:t>
      </w:r>
      <w:r>
        <w:rPr>
          <w:rFonts w:eastAsia="Calibri"/>
          <w:sz w:val="28"/>
          <w:szCs w:val="28"/>
          <w:lang w:eastAsia="en-US"/>
        </w:rPr>
        <w:t>раздела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3 изложить в следующей редакции:</w:t>
      </w:r>
    </w:p>
    <w:tbl>
      <w:tblPr>
        <w:tblW w:w="11780" w:type="dxa"/>
        <w:tblInd w:w="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66"/>
        <w:gridCol w:w="1276"/>
        <w:gridCol w:w="567"/>
        <w:gridCol w:w="3969"/>
        <w:gridCol w:w="708"/>
        <w:gridCol w:w="2268"/>
        <w:gridCol w:w="2126"/>
      </w:tblGrid>
      <w:tr w:rsidR="00413277" w:rsidRPr="003F3919" w:rsidTr="00E92264">
        <w:trPr>
          <w:trHeight w:val="20"/>
        </w:trPr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ind w:left="-57" w:right="-57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«3.7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Афишная тумба (пилар)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E92264">
            <w:pPr>
              <w:ind w:right="-108"/>
              <w:rPr>
                <w:rFonts w:eastAsia="Calibri"/>
                <w:spacing w:val="-6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6"/>
                <w:sz w:val="24"/>
                <w:szCs w:val="24"/>
                <w:lang w:eastAsia="en-US"/>
              </w:rPr>
              <w:t>проспект Ленина, в районе дома  № 14, вдоль тротуара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jc w:val="center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6,48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ширина 1,2 м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1,8 м,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рекламной конструк</w:t>
            </w: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ции: 3,4 м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»</w:t>
            </w:r>
            <w:r w:rsidR="00797F51">
              <w:rPr>
                <w:rFonts w:eastAsia="Calibri"/>
                <w:spacing w:val="-2"/>
                <w:sz w:val="24"/>
                <w:szCs w:val="24"/>
                <w:lang w:eastAsia="en-US"/>
              </w:rPr>
              <w:t>;</w:t>
            </w:r>
          </w:p>
        </w:tc>
      </w:tr>
    </w:tbl>
    <w:p w:rsidR="004D3EAA" w:rsidRPr="004D3EAA" w:rsidRDefault="00413277" w:rsidP="00CC120F">
      <w:pPr>
        <w:spacing w:line="276" w:lineRule="auto"/>
        <w:ind w:firstLine="709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4)  </w:t>
      </w:r>
      <w:r w:rsidRPr="004D3EAA">
        <w:rPr>
          <w:rFonts w:eastAsia="Calibri"/>
          <w:sz w:val="28"/>
          <w:szCs w:val="28"/>
          <w:lang w:eastAsia="en-US"/>
        </w:rPr>
        <w:t xml:space="preserve">пункт 7.2 </w:t>
      </w:r>
      <w:r>
        <w:rPr>
          <w:rFonts w:eastAsia="Calibri"/>
          <w:sz w:val="28"/>
          <w:szCs w:val="28"/>
          <w:lang w:eastAsia="en-US"/>
        </w:rPr>
        <w:t>раздела</w:t>
      </w:r>
      <w:r w:rsidR="004D3EAA" w:rsidRPr="004D3EAA">
        <w:rPr>
          <w:rFonts w:eastAsia="Calibri"/>
          <w:sz w:val="28"/>
          <w:szCs w:val="28"/>
          <w:lang w:eastAsia="en-US"/>
        </w:rPr>
        <w:t xml:space="preserve"> изложить в следующей редакции:</w:t>
      </w:r>
    </w:p>
    <w:tbl>
      <w:tblPr>
        <w:tblW w:w="1176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51"/>
        <w:gridCol w:w="1276"/>
        <w:gridCol w:w="567"/>
        <w:gridCol w:w="3969"/>
        <w:gridCol w:w="708"/>
        <w:gridCol w:w="2268"/>
        <w:gridCol w:w="2126"/>
      </w:tblGrid>
      <w:tr w:rsidR="00413277" w:rsidRPr="003F3919" w:rsidTr="00E92264">
        <w:trPr>
          <w:trHeight w:val="2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ind w:left="1026" w:right="-57" w:hanging="1083"/>
              <w:jc w:val="center"/>
              <w:rPr>
                <w:color w:val="000000"/>
                <w:sz w:val="24"/>
                <w:szCs w:val="24"/>
              </w:rPr>
            </w:pPr>
            <w:r w:rsidRPr="003F3919">
              <w:rPr>
                <w:color w:val="000000"/>
                <w:sz w:val="24"/>
                <w:szCs w:val="24"/>
              </w:rPr>
              <w:t>«7.2.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13277" w:rsidRPr="003F3919" w:rsidRDefault="00413277" w:rsidP="004D3EAA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rPr>
                <w:rFonts w:eastAsia="Calibri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в районе АЗС «Газпром» по ул. Пр</w:t>
            </w: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и</w:t>
            </w: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вольной, 31-ж, справа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13277" w:rsidRPr="003F3919" w:rsidRDefault="00413277" w:rsidP="004D3EAA">
            <w:pPr>
              <w:jc w:val="center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ширина 6,0 м,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413277" w:rsidRPr="003F3919" w:rsidRDefault="0041327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»</w:t>
            </w:r>
            <w:r w:rsidR="00797F51">
              <w:rPr>
                <w:rFonts w:eastAsia="Calibri"/>
                <w:spacing w:val="-2"/>
                <w:sz w:val="24"/>
                <w:szCs w:val="24"/>
                <w:lang w:eastAsia="en-US"/>
              </w:rPr>
              <w:t>;</w:t>
            </w:r>
          </w:p>
        </w:tc>
      </w:tr>
    </w:tbl>
    <w:p w:rsidR="004D3EAA" w:rsidRPr="004D3EAA" w:rsidRDefault="00413277" w:rsidP="00E92264">
      <w:pPr>
        <w:spacing w:line="276" w:lineRule="auto"/>
        <w:ind w:firstLine="709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5) р</w:t>
      </w:r>
      <w:r w:rsidR="004D3EAA" w:rsidRPr="004D3EAA">
        <w:rPr>
          <w:rFonts w:eastAsia="Calibri"/>
          <w:sz w:val="28"/>
          <w:szCs w:val="28"/>
          <w:lang w:eastAsia="en-US"/>
        </w:rPr>
        <w:t>аздел 10 дополнить пунктами 10.11 и 10.12 следующего содержания:</w:t>
      </w:r>
    </w:p>
    <w:tbl>
      <w:tblPr>
        <w:tblW w:w="1176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51"/>
        <w:gridCol w:w="1276"/>
        <w:gridCol w:w="567"/>
        <w:gridCol w:w="3969"/>
        <w:gridCol w:w="708"/>
        <w:gridCol w:w="2268"/>
        <w:gridCol w:w="2126"/>
      </w:tblGrid>
      <w:tr w:rsidR="00920637" w:rsidRPr="003F3919" w:rsidTr="00E92264">
        <w:trPr>
          <w:trHeight w:val="2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20637" w:rsidRPr="003F3919" w:rsidRDefault="00920637" w:rsidP="00E92264">
            <w:pPr>
              <w:ind w:left="-57" w:right="-250"/>
              <w:rPr>
                <w:color w:val="000000"/>
                <w:sz w:val="24"/>
                <w:szCs w:val="24"/>
              </w:rPr>
            </w:pPr>
            <w:r w:rsidRPr="003F3919">
              <w:rPr>
                <w:color w:val="000000"/>
                <w:sz w:val="24"/>
                <w:szCs w:val="24"/>
              </w:rPr>
              <w:t>«10.11.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20637" w:rsidRPr="003F3919" w:rsidRDefault="00920637" w:rsidP="004D3EAA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spacing w:val="-4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пересечение ул. Рабоче-Крестьянской, в районе дома № 4, и ул. Молодогвардейцев, в районе дома № 12-в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ширина 6,0 м,</w:t>
            </w:r>
          </w:p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920637" w:rsidRPr="003F3919" w:rsidRDefault="00920637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</w:tc>
      </w:tr>
      <w:tr w:rsidR="00920637" w:rsidRPr="003F3919" w:rsidTr="00E92264">
        <w:trPr>
          <w:trHeight w:val="2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20637" w:rsidRPr="003F3919" w:rsidRDefault="00920637" w:rsidP="004D3EAA">
            <w:pPr>
              <w:ind w:left="-57" w:right="-57"/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color w:val="000000"/>
                <w:sz w:val="24"/>
                <w:szCs w:val="24"/>
              </w:rPr>
              <w:t>10.12.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Щитовая установка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20637" w:rsidRPr="003F3919" w:rsidRDefault="00920637" w:rsidP="004D3EAA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spacing w:val="-4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4"/>
                <w:sz w:val="24"/>
                <w:szCs w:val="24"/>
                <w:lang w:eastAsia="en-US"/>
              </w:rPr>
              <w:t>пересечение ул. Рабоче-</w:t>
            </w:r>
            <w:r w:rsidRPr="003F3919">
              <w:rPr>
                <w:rFonts w:eastAsia="Calibri"/>
                <w:spacing w:val="-4"/>
                <w:sz w:val="24"/>
                <w:szCs w:val="24"/>
                <w:lang w:eastAsia="en-US"/>
              </w:rPr>
              <w:t>Крестьянской, в районе дома № 7, и ул. Молодогвардейцев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20637" w:rsidRPr="003F3919" w:rsidRDefault="00920637" w:rsidP="004D3EAA">
            <w:pPr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ширина 6,0 м,</w:t>
            </w:r>
          </w:p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3,0 м,</w:t>
            </w:r>
          </w:p>
          <w:p w:rsidR="00920637" w:rsidRPr="003F3919" w:rsidRDefault="00920637" w:rsidP="004D3EAA">
            <w:pPr>
              <w:ind w:left="-57" w:right="-113"/>
              <w:rPr>
                <w:rFonts w:eastAsia="Calibri"/>
                <w:color w:val="000000"/>
                <w:spacing w:val="-2"/>
                <w:sz w:val="24"/>
                <w:szCs w:val="24"/>
                <w:lang w:eastAsia="en-US"/>
              </w:rPr>
            </w:pPr>
            <w:r w:rsidRPr="003F3919">
              <w:rPr>
                <w:rFonts w:eastAsia="Calibri"/>
                <w:spacing w:val="-2"/>
                <w:sz w:val="24"/>
                <w:szCs w:val="24"/>
                <w:lang w:eastAsia="en-US"/>
              </w:rPr>
              <w:t>высота стойки 4,5 м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20637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920637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</w:p>
          <w:p w:rsidR="00920637" w:rsidRPr="003F3919" w:rsidRDefault="00920637" w:rsidP="004D3EAA">
            <w:pPr>
              <w:ind w:left="-57" w:right="-113"/>
              <w:rPr>
                <w:rFonts w:eastAsia="Calibri"/>
                <w:spacing w:val="-2"/>
                <w:sz w:val="24"/>
                <w:szCs w:val="24"/>
                <w:lang w:eastAsia="en-US"/>
              </w:rPr>
            </w:pPr>
            <w:r>
              <w:rPr>
                <w:rFonts w:eastAsia="Calibri"/>
                <w:spacing w:val="-2"/>
                <w:sz w:val="24"/>
                <w:szCs w:val="24"/>
                <w:lang w:eastAsia="en-US"/>
              </w:rPr>
              <w:t>».</w:t>
            </w:r>
          </w:p>
        </w:tc>
      </w:tr>
    </w:tbl>
    <w:p w:rsidR="004D3EAA" w:rsidRDefault="004D3EAA" w:rsidP="004D3EAA">
      <w:pPr>
        <w:spacing w:line="276" w:lineRule="auto"/>
        <w:ind w:firstLine="709"/>
        <w:rPr>
          <w:rFonts w:eastAsia="Calibri"/>
          <w:sz w:val="28"/>
          <w:szCs w:val="28"/>
          <w:lang w:eastAsia="en-US"/>
        </w:rPr>
      </w:pPr>
    </w:p>
    <w:p w:rsidR="00920637" w:rsidRPr="004D3EAA" w:rsidRDefault="00920637" w:rsidP="004D3EAA">
      <w:pPr>
        <w:spacing w:line="276" w:lineRule="auto"/>
        <w:ind w:firstLine="709"/>
        <w:rPr>
          <w:rFonts w:eastAsia="Calibri"/>
          <w:sz w:val="28"/>
          <w:szCs w:val="28"/>
          <w:lang w:eastAsia="en-US"/>
        </w:rPr>
      </w:pPr>
    </w:p>
    <w:p w:rsidR="004D3EAA" w:rsidRPr="004D3EAA" w:rsidRDefault="004D3EAA" w:rsidP="00920637">
      <w:pPr>
        <w:rPr>
          <w:rFonts w:eastAsia="Calibri"/>
          <w:b/>
          <w:sz w:val="28"/>
          <w:szCs w:val="28"/>
          <w:lang w:eastAsia="en-US"/>
        </w:rPr>
      </w:pPr>
      <w:r w:rsidRPr="004D3EAA">
        <w:rPr>
          <w:color w:val="000000"/>
          <w:sz w:val="28"/>
          <w:szCs w:val="28"/>
        </w:rPr>
        <w:t xml:space="preserve">Управляющий делами </w:t>
      </w:r>
    </w:p>
    <w:p w:rsidR="004D3EAA" w:rsidRPr="008F314B" w:rsidRDefault="003F3919" w:rsidP="00E92264">
      <w:pPr>
        <w:overflowPunct w:val="0"/>
        <w:autoSpaceDE w:val="0"/>
        <w:autoSpaceDN w:val="0"/>
        <w:adjustRightInd w:val="0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Администрации города 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                  </w:t>
      </w:r>
      <w:r w:rsidR="004D3EAA" w:rsidRPr="004D3EAA">
        <w:rPr>
          <w:color w:val="000000"/>
          <w:sz w:val="28"/>
          <w:szCs w:val="28"/>
        </w:rPr>
        <w:t>Ю.А. Лубенцов</w:t>
      </w:r>
    </w:p>
    <w:sectPr w:rsidR="004D3EAA" w:rsidRPr="008F314B" w:rsidSect="00BE2A2C">
      <w:headerReference w:type="even" r:id="rId61"/>
      <w:headerReference w:type="default" r:id="rId62"/>
      <w:footerReference w:type="even" r:id="rId63"/>
      <w:footerReference w:type="default" r:id="rId64"/>
      <w:headerReference w:type="first" r:id="rId65"/>
      <w:footerReference w:type="first" r:id="rId66"/>
      <w:pgSz w:w="11907" w:h="16840"/>
      <w:pgMar w:top="709" w:right="624" w:bottom="0" w:left="1701" w:header="720" w:footer="720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2C9C" w:rsidRDefault="00142C9C">
      <w:r>
        <w:separator/>
      </w:r>
    </w:p>
  </w:endnote>
  <w:endnote w:type="continuationSeparator" w:id="0">
    <w:p w:rsidR="00142C9C" w:rsidRDefault="00142C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8E2" w:rsidRDefault="003F78E2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5077" w:rsidRPr="00846F6C" w:rsidRDefault="000E5077">
    <w:pPr>
      <w:pStyle w:val="a4"/>
      <w:rPr>
        <w:sz w:val="16"/>
        <w:szCs w:val="16"/>
      </w:rPr>
    </w:pPr>
    <w:bookmarkStart w:id="0" w:name="_GoBack"/>
    <w:bookmarkEnd w:id="0"/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8E2" w:rsidRDefault="003F78E2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2C9C" w:rsidRDefault="00142C9C">
      <w:r>
        <w:separator/>
      </w:r>
    </w:p>
  </w:footnote>
  <w:footnote w:type="continuationSeparator" w:id="0">
    <w:p w:rsidR="00142C9C" w:rsidRDefault="00142C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8E2" w:rsidRDefault="003F78E2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8E2" w:rsidRDefault="003F78E2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8E2" w:rsidRDefault="003F78E2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E3007F"/>
    <w:multiLevelType w:val="multilevel"/>
    <w:tmpl w:val="2256C5EC"/>
    <w:lvl w:ilvl="0">
      <w:start w:val="1"/>
      <w:numFmt w:val="decimal"/>
      <w:lvlText w:val="%1."/>
      <w:lvlJc w:val="left"/>
      <w:pPr>
        <w:ind w:left="2487" w:hanging="360"/>
      </w:pPr>
    </w:lvl>
    <w:lvl w:ilvl="1">
      <w:start w:val="1"/>
      <w:numFmt w:val="decimal"/>
      <w:isLgl/>
      <w:lvlText w:val="%1.%2."/>
      <w:lvlJc w:val="left"/>
      <w:pPr>
        <w:ind w:left="2847" w:hanging="720"/>
      </w:pPr>
    </w:lvl>
    <w:lvl w:ilvl="2">
      <w:start w:val="1"/>
      <w:numFmt w:val="decimal"/>
      <w:isLgl/>
      <w:lvlText w:val="%1.%2.%3."/>
      <w:lvlJc w:val="left"/>
      <w:pPr>
        <w:ind w:left="2847" w:hanging="720"/>
      </w:pPr>
    </w:lvl>
    <w:lvl w:ilvl="3">
      <w:start w:val="1"/>
      <w:numFmt w:val="decimal"/>
      <w:isLgl/>
      <w:lvlText w:val="%1.%2.%3.%4."/>
      <w:lvlJc w:val="left"/>
      <w:pPr>
        <w:ind w:left="3207" w:hanging="1080"/>
      </w:pPr>
    </w:lvl>
    <w:lvl w:ilvl="4">
      <w:start w:val="1"/>
      <w:numFmt w:val="decimal"/>
      <w:isLgl/>
      <w:lvlText w:val="%1.%2.%3.%4.%5."/>
      <w:lvlJc w:val="left"/>
      <w:pPr>
        <w:ind w:left="3207" w:hanging="1080"/>
      </w:pPr>
    </w:lvl>
    <w:lvl w:ilvl="5">
      <w:start w:val="1"/>
      <w:numFmt w:val="decimal"/>
      <w:isLgl/>
      <w:lvlText w:val="%1.%2.%3.%4.%5.%6."/>
      <w:lvlJc w:val="left"/>
      <w:pPr>
        <w:ind w:left="3567" w:hanging="1440"/>
      </w:pPr>
    </w:lvl>
    <w:lvl w:ilvl="6">
      <w:start w:val="1"/>
      <w:numFmt w:val="decimal"/>
      <w:isLgl/>
      <w:lvlText w:val="%1.%2.%3.%4.%5.%6.%7."/>
      <w:lvlJc w:val="left"/>
      <w:pPr>
        <w:ind w:left="3567" w:hanging="1440"/>
      </w:pPr>
    </w:lvl>
    <w:lvl w:ilvl="7">
      <w:start w:val="1"/>
      <w:numFmt w:val="decimal"/>
      <w:isLgl/>
      <w:lvlText w:val="%1.%2.%3.%4.%5.%6.%7.%8."/>
      <w:lvlJc w:val="left"/>
      <w:pPr>
        <w:ind w:left="3927" w:hanging="1800"/>
      </w:pPr>
    </w:lvl>
    <w:lvl w:ilvl="8">
      <w:start w:val="1"/>
      <w:numFmt w:val="decimal"/>
      <w:isLgl/>
      <w:lvlText w:val="%1.%2.%3.%4.%5.%6.%7.%8.%9."/>
      <w:lvlJc w:val="left"/>
      <w:pPr>
        <w:ind w:left="4287" w:hanging="21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autoHyphenation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11876"/>
    <w:rsid w:val="000219A1"/>
    <w:rsid w:val="00047BFA"/>
    <w:rsid w:val="00061123"/>
    <w:rsid w:val="00081ACB"/>
    <w:rsid w:val="000A1472"/>
    <w:rsid w:val="000E5077"/>
    <w:rsid w:val="00142C9C"/>
    <w:rsid w:val="001B0A63"/>
    <w:rsid w:val="001F241F"/>
    <w:rsid w:val="002159AB"/>
    <w:rsid w:val="00301A3F"/>
    <w:rsid w:val="00323152"/>
    <w:rsid w:val="00344EF3"/>
    <w:rsid w:val="00345513"/>
    <w:rsid w:val="00353C1E"/>
    <w:rsid w:val="0036475A"/>
    <w:rsid w:val="00370B68"/>
    <w:rsid w:val="00372C31"/>
    <w:rsid w:val="003B4103"/>
    <w:rsid w:val="003B4407"/>
    <w:rsid w:val="003D7B13"/>
    <w:rsid w:val="003F3919"/>
    <w:rsid w:val="003F78E2"/>
    <w:rsid w:val="00406DDB"/>
    <w:rsid w:val="00410D81"/>
    <w:rsid w:val="00413277"/>
    <w:rsid w:val="00466A77"/>
    <w:rsid w:val="00475B64"/>
    <w:rsid w:val="004B0852"/>
    <w:rsid w:val="004D3EAA"/>
    <w:rsid w:val="00701558"/>
    <w:rsid w:val="00711876"/>
    <w:rsid w:val="00720053"/>
    <w:rsid w:val="00752D7B"/>
    <w:rsid w:val="00775781"/>
    <w:rsid w:val="00777DC1"/>
    <w:rsid w:val="00797F51"/>
    <w:rsid w:val="007C4D06"/>
    <w:rsid w:val="007C4EE3"/>
    <w:rsid w:val="00846F6C"/>
    <w:rsid w:val="008A1643"/>
    <w:rsid w:val="008B45EA"/>
    <w:rsid w:val="008C2632"/>
    <w:rsid w:val="008F314B"/>
    <w:rsid w:val="008F7F7D"/>
    <w:rsid w:val="00920637"/>
    <w:rsid w:val="00937ACC"/>
    <w:rsid w:val="009548F1"/>
    <w:rsid w:val="009A6B75"/>
    <w:rsid w:val="009B0F05"/>
    <w:rsid w:val="009D00C2"/>
    <w:rsid w:val="009F6FFC"/>
    <w:rsid w:val="00A537B3"/>
    <w:rsid w:val="00A92983"/>
    <w:rsid w:val="00A943A0"/>
    <w:rsid w:val="00AA42B6"/>
    <w:rsid w:val="00AA6DF5"/>
    <w:rsid w:val="00AA767A"/>
    <w:rsid w:val="00AB290E"/>
    <w:rsid w:val="00AF0BC7"/>
    <w:rsid w:val="00B17E06"/>
    <w:rsid w:val="00B74C01"/>
    <w:rsid w:val="00BC0BFC"/>
    <w:rsid w:val="00BE0157"/>
    <w:rsid w:val="00BE2A2C"/>
    <w:rsid w:val="00BE3B38"/>
    <w:rsid w:val="00BF2B61"/>
    <w:rsid w:val="00C07A5E"/>
    <w:rsid w:val="00C26D96"/>
    <w:rsid w:val="00C614FE"/>
    <w:rsid w:val="00C80383"/>
    <w:rsid w:val="00C917FC"/>
    <w:rsid w:val="00CC120F"/>
    <w:rsid w:val="00D50CAF"/>
    <w:rsid w:val="00DD26EE"/>
    <w:rsid w:val="00E06450"/>
    <w:rsid w:val="00E715E8"/>
    <w:rsid w:val="00E92264"/>
    <w:rsid w:val="00EA3025"/>
    <w:rsid w:val="00EC0418"/>
    <w:rsid w:val="00EE6278"/>
    <w:rsid w:val="00F807D2"/>
    <w:rsid w:val="00F91708"/>
    <w:rsid w:val="00FB3EA1"/>
    <w:rsid w:val="00FE7B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C0B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846F6C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846F6C"/>
    <w:pPr>
      <w:tabs>
        <w:tab w:val="center" w:pos="4677"/>
        <w:tab w:val="right" w:pos="9355"/>
      </w:tabs>
    </w:pPr>
  </w:style>
  <w:style w:type="table" w:styleId="a5">
    <w:name w:val="Table Grid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">
    <w:name w:val="Сетка таблицы15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basedOn w:val="a1"/>
    <w:next w:val="a5"/>
    <w:rsid w:val="004D3EAA"/>
    <w:rPr>
      <w:rFonts w:ascii="Calibri" w:hAnsi="Calibri"/>
      <w:color w:val="000000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rsid w:val="000E507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0E50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846F6C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846F6C"/>
    <w:pPr>
      <w:tabs>
        <w:tab w:val="center" w:pos="4677"/>
        <w:tab w:val="right" w:pos="9355"/>
      </w:tabs>
    </w:pPr>
  </w:style>
  <w:style w:type="table" w:styleId="a5">
    <w:name w:val="Table Grid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">
    <w:name w:val="Сетка таблицы15"/>
    <w:basedOn w:val="a1"/>
    <w:uiPriority w:val="59"/>
    <w:rsid w:val="004D3E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basedOn w:val="a1"/>
    <w:next w:val="a5"/>
    <w:rsid w:val="004D3EAA"/>
    <w:rPr>
      <w:rFonts w:ascii="Calibri" w:hAnsi="Calibri"/>
      <w:color w:val="000000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rsid w:val="000E507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0E50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29.jpeg"/><Relationship Id="rId21" Type="http://schemas.openxmlformats.org/officeDocument/2006/relationships/image" Target="media/image13.jpeg"/><Relationship Id="rId34" Type="http://schemas.openxmlformats.org/officeDocument/2006/relationships/image" Target="media/image24.png"/><Relationship Id="rId42" Type="http://schemas.openxmlformats.org/officeDocument/2006/relationships/image" Target="media/image31.jpeg"/><Relationship Id="rId47" Type="http://schemas.openxmlformats.org/officeDocument/2006/relationships/image" Target="media/image34.jpeg"/><Relationship Id="rId50" Type="http://schemas.openxmlformats.org/officeDocument/2006/relationships/image" Target="media/image37.png"/><Relationship Id="rId55" Type="http://schemas.openxmlformats.org/officeDocument/2006/relationships/image" Target="media/image40.png"/><Relationship Id="rId63" Type="http://schemas.openxmlformats.org/officeDocument/2006/relationships/footer" Target="footer1.xml"/><Relationship Id="rId68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3.jpeg"/><Relationship Id="rId37" Type="http://schemas.openxmlformats.org/officeDocument/2006/relationships/image" Target="media/image27.jpeg"/><Relationship Id="rId40" Type="http://schemas.openxmlformats.org/officeDocument/2006/relationships/oleObject" Target="embeddings/oleObject5.bin"/><Relationship Id="rId45" Type="http://schemas.openxmlformats.org/officeDocument/2006/relationships/oleObject" Target="embeddings/oleObject7.bin"/><Relationship Id="rId53" Type="http://schemas.openxmlformats.org/officeDocument/2006/relationships/image" Target="media/image39.jpeg"/><Relationship Id="rId58" Type="http://schemas.openxmlformats.org/officeDocument/2006/relationships/oleObject" Target="embeddings/oleObject10.bin"/><Relationship Id="rId66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6.jpeg"/><Relationship Id="rId49" Type="http://schemas.openxmlformats.org/officeDocument/2006/relationships/image" Target="media/image36.jpeg"/><Relationship Id="rId57" Type="http://schemas.openxmlformats.org/officeDocument/2006/relationships/image" Target="media/image42.jpeg"/><Relationship Id="rId61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oleObject" Target="embeddings/oleObject3.bin"/><Relationship Id="rId44" Type="http://schemas.openxmlformats.org/officeDocument/2006/relationships/image" Target="media/image32.jpeg"/><Relationship Id="rId52" Type="http://schemas.openxmlformats.org/officeDocument/2006/relationships/oleObject" Target="embeddings/oleObject8.bin"/><Relationship Id="rId60" Type="http://schemas.openxmlformats.org/officeDocument/2006/relationships/oleObject" Target="embeddings/oleObject11.bin"/><Relationship Id="rId65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5.jpeg"/><Relationship Id="rId43" Type="http://schemas.openxmlformats.org/officeDocument/2006/relationships/oleObject" Target="embeddings/oleObject6.bin"/><Relationship Id="rId48" Type="http://schemas.openxmlformats.org/officeDocument/2006/relationships/image" Target="media/image35.jpeg"/><Relationship Id="rId56" Type="http://schemas.openxmlformats.org/officeDocument/2006/relationships/image" Target="media/image41.png"/><Relationship Id="rId64" Type="http://schemas.openxmlformats.org/officeDocument/2006/relationships/footer" Target="footer2.xml"/><Relationship Id="rId69" Type="http://schemas.microsoft.com/office/2007/relationships/stylesWithEffects" Target="stylesWithEffects.xml"/><Relationship Id="rId8" Type="http://schemas.openxmlformats.org/officeDocument/2006/relationships/oleObject" Target="embeddings/oleObject1.bin"/><Relationship Id="rId51" Type="http://schemas.openxmlformats.org/officeDocument/2006/relationships/image" Target="media/image38.jpeg"/><Relationship Id="rId3" Type="http://schemas.openxmlformats.org/officeDocument/2006/relationships/settings" Target="settings.xml"/><Relationship Id="rId12" Type="http://schemas.openxmlformats.org/officeDocument/2006/relationships/oleObject" Target="embeddings/oleObject2.bin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oleObject" Target="embeddings/oleObject4.bin"/><Relationship Id="rId38" Type="http://schemas.openxmlformats.org/officeDocument/2006/relationships/image" Target="media/image28.jpeg"/><Relationship Id="rId46" Type="http://schemas.openxmlformats.org/officeDocument/2006/relationships/image" Target="media/image33.png"/><Relationship Id="rId59" Type="http://schemas.openxmlformats.org/officeDocument/2006/relationships/image" Target="media/image43.jpeg"/><Relationship Id="rId67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0.jpeg"/><Relationship Id="rId54" Type="http://schemas.openxmlformats.org/officeDocument/2006/relationships/oleObject" Target="embeddings/oleObject9.bin"/><Relationship Id="rId6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1940</Words>
  <Characters>11058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IS</Company>
  <LinksUpToDate>false</LinksUpToDate>
  <CharactersWithSpaces>12973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IRONMANN (AKA SHAMAN)</cp:lastModifiedBy>
  <cp:revision>2</cp:revision>
  <cp:lastPrinted>2024-02-16T08:01:00Z</cp:lastPrinted>
  <dcterms:created xsi:type="dcterms:W3CDTF">2024-02-29T09:22:00Z</dcterms:created>
  <dcterms:modified xsi:type="dcterms:W3CDTF">2024-02-29T09:22:00Z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18516274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S10.2.0</vt:lpwstr>
  </property>
</Properties>
</file>