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13.12.2024                                           № 1372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                          г. Новошахтинск</w:t>
      </w:r>
    </w:p>
    <w:p>
      <w:pPr>
        <w:pStyle w:val="Normal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Администрации города от 24.01.2020 № 32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jc w:val="both"/>
        <w:rPr/>
      </w:pPr>
      <w:r>
        <w:rPr>
          <w:sz w:val="28"/>
          <w:szCs w:val="28"/>
        </w:rPr>
        <w:tab/>
        <w:t>В целях развития торговой инфраструктуры и обеспечения жителей города социально значимыми товарами, в соответствии со статьей 10 Федерального закона от 28.12.2009 № 381-ФЗ «Об основах государственного регулирования торговой деятельности в Российской Федерации», постановлением Правительства Ростовской области от 19.07.2012 № 663 «Об утверждении Порядка разработки и утверждения органами местного самоуправления схемы размещения нестационарных торговых объектов», рассмотрев протоколы заседания Межведомственной комиссии по размещению нестационарных торговых объектов на территории города Новошахтинска от 15.11.2024               № 06-2024, от 06.12.2024 № 07-2024,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hanging="0" w:start="0" w:end="0"/>
        <w:jc w:val="both"/>
        <w:rPr/>
      </w:pPr>
      <w:r>
        <w:rPr>
          <w:sz w:val="28"/>
          <w:szCs w:val="28"/>
        </w:rPr>
        <w:tab/>
        <w:t xml:space="preserve">1. Внести изменения в приложение к постановлению Администрации города от 24.01.2020 № 32 «Об утверждении </w:t>
      </w:r>
      <w:r>
        <w:rPr>
          <w:rFonts w:eastAsia="Calibri"/>
          <w:sz w:val="28"/>
          <w:szCs w:val="28"/>
        </w:rPr>
        <w:t>схемы размещения нестационарных торговых объектов на территории г</w:t>
      </w:r>
      <w:r>
        <w:rPr>
          <w:sz w:val="28"/>
          <w:szCs w:val="28"/>
        </w:rPr>
        <w:t>орода Новошахтинска» согласно приложению.</w:t>
      </w:r>
    </w:p>
    <w:p>
      <w:pPr>
        <w:pStyle w:val="Normal"/>
        <w:spacing w:lineRule="auto" w:line="276"/>
        <w:jc w:val="both"/>
        <w:rPr/>
      </w:pPr>
      <w:r>
        <w:rPr>
          <w:sz w:val="28"/>
          <w:szCs w:val="28"/>
        </w:rPr>
        <w:tab/>
        <w:t xml:space="preserve">2. Настоящее постановление подлежит официальному опубликованию и размещению на официальном сайте </w:t>
      </w:r>
      <w:r>
        <w:rPr>
          <w:rFonts w:eastAsia="Calibri"/>
          <w:sz w:val="28"/>
          <w:szCs w:val="28"/>
        </w:rPr>
        <w:t>Администрации города Новошахтинска в сети Интернет.</w:t>
      </w:r>
    </w:p>
    <w:p>
      <w:pPr>
        <w:pStyle w:val="Normal"/>
        <w:spacing w:lineRule="auto" w:line="276"/>
        <w:jc w:val="both"/>
        <w:rPr/>
      </w:pPr>
      <w:r>
        <w:rPr>
          <w:sz w:val="28"/>
          <w:szCs w:val="28"/>
        </w:rPr>
        <w:tab/>
        <w:t>3. Контроль за исполнением постановления возложить на заместителя Главы Администрации города по вопросам экономики Ермаченко М.В.</w:t>
      </w:r>
    </w:p>
    <w:p>
      <w:pPr>
        <w:pStyle w:val="Normal"/>
        <w:ind w:hanging="435" w:start="720" w:end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overflowPunct w:val="false"/>
        <w:jc w:val="both"/>
        <w:textAlignment w:val="baseline"/>
        <w:rPr>
          <w:sz w:val="16"/>
          <w:szCs w:val="28"/>
          <w:lang w:eastAsia="ar-SA"/>
        </w:rPr>
      </w:pPr>
      <w:r>
        <w:rPr>
          <w:sz w:val="16"/>
          <w:szCs w:val="28"/>
          <w:lang w:eastAsia="ar-SA"/>
        </w:rPr>
      </w:r>
    </w:p>
    <w:p>
      <w:pPr>
        <w:pStyle w:val="Normal"/>
        <w:rPr/>
      </w:pPr>
      <w:r>
        <w:rPr>
          <w:sz w:val="28"/>
          <w:szCs w:val="28"/>
        </w:rPr>
        <w:t>Глава Администрации города                                                      С.А. Бондаренко</w:t>
      </w:r>
    </w:p>
    <w:p>
      <w:pPr>
        <w:pStyle w:val="Normal"/>
        <w:rPr>
          <w:sz w:val="44"/>
          <w:szCs w:val="28"/>
        </w:rPr>
      </w:pPr>
      <w:r>
        <w:rPr>
          <w:sz w:val="44"/>
          <w:szCs w:val="28"/>
        </w:rPr>
      </w:r>
    </w:p>
    <w:p>
      <w:pPr>
        <w:pStyle w:val="Style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 вносит</w:t>
      </w:r>
    </w:p>
    <w:p>
      <w:pPr>
        <w:pStyle w:val="Style16"/>
        <w:rPr/>
      </w:pPr>
      <w:r>
        <w:rPr>
          <w:rFonts w:cs="Times New Roman" w:ascii="Times New Roman" w:hAnsi="Times New Roman"/>
          <w:sz w:val="28"/>
          <w:szCs w:val="28"/>
        </w:rPr>
        <w:t xml:space="preserve">сектор по вопросам потребительского рынка </w:t>
      </w:r>
    </w:p>
    <w:p>
      <w:pPr>
        <w:pStyle w:val="Style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города</w:t>
      </w:r>
    </w:p>
    <w:p>
      <w:pPr>
        <w:pStyle w:val="Normal"/>
        <w:widowControl/>
        <w:suppressAutoHyphens w:val="false"/>
        <w:bidi w:val="0"/>
        <w:spacing w:before="0" w:after="0"/>
        <w:ind w:firstLine="2268" w:start="4252" w:end="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widowControl/>
        <w:suppressAutoHyphens w:val="false"/>
        <w:bidi w:val="0"/>
        <w:spacing w:before="0" w:after="0"/>
        <w:ind w:firstLine="2268" w:start="4252" w:end="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widowControl/>
        <w:suppressAutoHyphens w:val="false"/>
        <w:bidi w:val="0"/>
        <w:spacing w:before="0" w:after="0"/>
        <w:ind w:firstLine="2268" w:start="4252" w:end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widowControl/>
        <w:suppressAutoHyphens w:val="false"/>
        <w:bidi w:val="0"/>
        <w:spacing w:before="0" w:after="0"/>
        <w:ind w:firstLine="2268" w:start="4252" w:end="0"/>
        <w:jc w:val="center"/>
        <w:rPr>
          <w:sz w:val="28"/>
          <w:szCs w:val="28"/>
        </w:rPr>
      </w:pPr>
      <w:r>
        <w:rPr>
          <w:sz w:val="28"/>
          <w:szCs w:val="28"/>
        </w:rPr>
        <w:t>от 13.12.2024 № 1372</w:t>
      </w:r>
    </w:p>
    <w:p>
      <w:pPr>
        <w:pStyle w:val="Normal"/>
        <w:ind w:firstLine="709" w:end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ИЗМЕНЕНИЯ, </w:t>
      </w:r>
    </w:p>
    <w:p>
      <w:pPr>
        <w:pStyle w:val="Normal"/>
        <w:jc w:val="center"/>
        <w:rPr/>
      </w:pPr>
      <w:r>
        <w:rPr>
          <w:rFonts w:eastAsia="Calibri"/>
          <w:sz w:val="28"/>
          <w:szCs w:val="28"/>
        </w:rPr>
        <w:t xml:space="preserve">вносимые в </w:t>
      </w:r>
      <w:r>
        <w:rPr>
          <w:sz w:val="28"/>
          <w:szCs w:val="28"/>
        </w:rPr>
        <w:t xml:space="preserve">приложение к постановлению 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Администрации города от 24.01.2020 № 32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«Об утверждении </w:t>
      </w:r>
      <w:r>
        <w:rPr>
          <w:rFonts w:eastAsia="Calibri"/>
          <w:sz w:val="28"/>
          <w:szCs w:val="28"/>
        </w:rPr>
        <w:t xml:space="preserve">схемы размещения нестационарных торговых объектов </w:t>
        <w:br/>
        <w:t>на территории г</w:t>
      </w:r>
      <w:r>
        <w:rPr>
          <w:sz w:val="28"/>
          <w:szCs w:val="28"/>
        </w:rPr>
        <w:t>орода Новошахтинска»</w:t>
      </w:r>
    </w:p>
    <w:p>
      <w:pPr>
        <w:pStyle w:val="Normal"/>
        <w:spacing w:lineRule="auto" w:line="276" w:before="0" w:after="0"/>
        <w:ind w:hanging="0" w:start="714" w:end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0"/>
        <w:ind w:hanging="0" w:start="714" w:end="0"/>
        <w:jc w:val="both"/>
        <w:rPr>
          <w:sz w:val="28"/>
          <w:szCs w:val="28"/>
        </w:rPr>
      </w:pPr>
      <w:r>
        <w:rPr>
          <w:sz w:val="28"/>
          <w:szCs w:val="28"/>
        </w:rPr>
        <w:t>1. Пункт 7.4 раздела 7 изложить в редакции:</w:t>
      </w:r>
    </w:p>
    <w:p>
      <w:pPr>
        <w:pStyle w:val="Normal"/>
        <w:spacing w:lineRule="auto" w:line="276" w:before="0" w:after="0"/>
        <w:ind w:hanging="0" w:start="714" w:end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349" w:type="dxa"/>
        <w:jc w:val="start"/>
        <w:tblInd w:w="108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619"/>
        <w:gridCol w:w="3627"/>
        <w:gridCol w:w="507"/>
        <w:gridCol w:w="571"/>
        <w:gridCol w:w="793"/>
        <w:gridCol w:w="1925"/>
        <w:gridCol w:w="1306"/>
      </w:tblGrid>
      <w:tr>
        <w:trPr>
          <w:trHeight w:val="1352" w:hRule="atLeast"/>
        </w:trPr>
        <w:tc>
          <w:tcPr>
            <w:tcW w:w="6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start="-113" w:end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5899785</wp:posOffset>
                      </wp:positionH>
                      <wp:positionV relativeFrom="paragraph">
                        <wp:posOffset>722630</wp:posOffset>
                      </wp:positionV>
                      <wp:extent cx="451485" cy="434340"/>
                      <wp:effectExtent l="0" t="0" r="0" b="0"/>
                      <wp:wrapNone/>
                      <wp:docPr id="1" name="Врезка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40" cy="4345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7"/>
                                    <w:overflowPunct w:val="fals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».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Врезка 2" path="m0,0l-2147483645,0l-2147483645,-2147483646l0,-2147483646xe" stroked="f" o:allowincell="f" style="position:absolute;margin-left:464.55pt;margin-top:56.9pt;width:35.5pt;height:34.15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7"/>
                              <w:overflowPunct w:val="fals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«7.4.</w:t>
            </w:r>
          </w:p>
        </w:tc>
        <w:tc>
          <w:tcPr>
            <w:tcW w:w="36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end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Базарная, 35-г</w:t>
            </w:r>
          </w:p>
        </w:tc>
        <w:tc>
          <w:tcPr>
            <w:tcW w:w="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start="-113" w:end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19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start="-57" w:end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услуги бытового обслуживания (изготовление ключей, заточка инструмента)</w:t>
            </w:r>
          </w:p>
        </w:tc>
        <w:tc>
          <w:tcPr>
            <w:tcW w:w="130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napToGrid w:val="false"/>
              <w:spacing w:before="0" w:after="0"/>
              <w:ind w:hanging="0" w:start="113" w:end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widowControl/>
        <w:suppressAutoHyphens w:val="false"/>
        <w:bidi w:val="0"/>
        <w:spacing w:before="0" w:after="0"/>
        <w:ind w:hanging="0" w:start="0" w:end="0"/>
        <w:jc w:val="star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>2. Раздел 7 дополнить пунктом 7.58 следующего содержания:</w:t>
      </w:r>
    </w:p>
    <w:p>
      <w:pPr>
        <w:pStyle w:val="Normal"/>
        <w:widowControl/>
        <w:suppressAutoHyphens w:val="false"/>
        <w:bidi w:val="0"/>
        <w:spacing w:before="0" w:after="0"/>
        <w:ind w:hanging="0" w:start="0" w:end="0"/>
        <w:jc w:val="star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tbl>
      <w:tblPr>
        <w:tblW w:w="9349" w:type="dxa"/>
        <w:jc w:val="start"/>
        <w:tblInd w:w="118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619"/>
        <w:gridCol w:w="3627"/>
        <w:gridCol w:w="507"/>
        <w:gridCol w:w="571"/>
        <w:gridCol w:w="793"/>
        <w:gridCol w:w="1925"/>
        <w:gridCol w:w="1306"/>
      </w:tblGrid>
      <w:tr>
        <w:trPr/>
        <w:tc>
          <w:tcPr>
            <w:tcW w:w="6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start="-113" w:end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«7.58.</w:t>
            </w:r>
          </w:p>
        </w:tc>
        <w:tc>
          <w:tcPr>
            <w:tcW w:w="36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end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Советской Конституции</w:t>
            </w:r>
          </w:p>
          <w:p>
            <w:pPr>
              <w:pStyle w:val="Normal"/>
              <w:ind w:end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(площадка около павильона по</w:t>
            </w:r>
          </w:p>
          <w:p>
            <w:pPr>
              <w:pStyle w:val="Normal"/>
              <w:ind w:end="-108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5495290</wp:posOffset>
                      </wp:positionH>
                      <wp:positionV relativeFrom="paragraph">
                        <wp:posOffset>352425</wp:posOffset>
                      </wp:positionV>
                      <wp:extent cx="474345" cy="400685"/>
                      <wp:effectExtent l="0" t="0" r="0" b="0"/>
                      <wp:wrapNone/>
                      <wp:docPr id="2" name="Врезка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4480" cy="40068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7"/>
                                    <w:overflowPunct w:val="fals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».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Врезка 1" path="m0,0l-2147483645,0l-2147483645,-2147483646l0,-2147483646xe" stroked="f" o:allowincell="f" style="position:absolute;margin-left:432.7pt;margin-top:27.75pt;width:37.3pt;height:31.5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7"/>
                              <w:overflowPunct w:val="fals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ул. Советской Конституции, 13-г)</w:t>
            </w:r>
          </w:p>
        </w:tc>
        <w:tc>
          <w:tcPr>
            <w:tcW w:w="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start="-57" w:end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19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start="-57" w:end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непродовольственные товары (цветы)</w:t>
            </w:r>
          </w:p>
        </w:tc>
        <w:tc>
          <w:tcPr>
            <w:tcW w:w="130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находится в Перечне имущества для СМСП</w:t>
            </w:r>
          </w:p>
        </w:tc>
      </w:tr>
    </w:tbl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  <w:tab/>
        <w:t xml:space="preserve">3. Пункты 8.32, 8.35 </w:t>
      </w:r>
      <w:r>
        <w:rPr>
          <w:rFonts w:eastAsia="Times New Roman" w:cs="Times New Roman"/>
          <w:sz w:val="28"/>
          <w:szCs w:val="28"/>
        </w:rPr>
        <w:t xml:space="preserve">− </w:t>
      </w:r>
      <w:r>
        <w:rPr>
          <w:sz w:val="28"/>
          <w:szCs w:val="28"/>
        </w:rPr>
        <w:t>8.41 раздела 8 исключить.</w:t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  <w:tab/>
        <w:t>4. Пункт 10.17 раздела 10 исключить.</w:t>
      </w:r>
    </w:p>
    <w:p>
      <w:pPr>
        <w:pStyle w:val="Normal"/>
        <w:numPr>
          <w:ilvl w:val="0"/>
          <w:numId w:val="0"/>
        </w:numPr>
        <w:spacing w:lineRule="auto" w:line="276"/>
        <w:ind w:hanging="0" w:start="714" w:end="0"/>
        <w:jc w:val="both"/>
        <w:rPr>
          <w:sz w:val="28"/>
          <w:szCs w:val="28"/>
        </w:rPr>
      </w:pPr>
      <w:r>
        <w:rPr>
          <w:sz w:val="28"/>
          <w:szCs w:val="28"/>
        </w:rPr>
        <w:t>5. Пункты 11.4, 11.5 раздела 11 исключить.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Управляющий делами </w:t>
      </w:r>
    </w:p>
    <w:p>
      <w:pPr>
        <w:pStyle w:val="Normal"/>
        <w:jc w:val="both"/>
        <w:rPr/>
      </w:pPr>
      <w:r>
        <w:rPr>
          <w:rFonts w:eastAsia="Calibri"/>
          <w:sz w:val="28"/>
          <w:szCs w:val="28"/>
        </w:rPr>
        <w:t>Администрации города                                                                  Ю.А. Лубенцов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bookmarkStart w:id="0" w:name="_GoBack"/>
      <w:bookmarkStart w:id="1" w:name="_GoBack"/>
      <w:bookmarkEnd w:id="1"/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1" w:gutter="0" w:header="0" w:top="1134" w:footer="720" w:bottom="1134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swiss"/>
    <w:pitch w:val="variable"/>
  </w:font>
  <w:font w:name="Tahoma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  <w:font w:name="Courier New">
    <w:charset w:val="01" w:characterSet="utf-8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40"/>
  <w:defaultTabStop w:val="708"/>
  <w:autoHyphenation w:val="true"/>
  <w:doNotHyphenateCaps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character" w:styleId="WW8Num21z0">
    <w:name w:val="WW8Num21z0"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Style16">
    <w:name w:val="Текст в заданном формате"/>
    <w:basedOn w:val="Normal"/>
    <w:qFormat/>
    <w:pPr>
      <w:widowControl w:val="false"/>
      <w:suppressAutoHyphens w:val="true"/>
    </w:pPr>
    <w:rPr>
      <w:rFonts w:ascii="Courier New" w:hAnsi="Courier New" w:eastAsia="Courier New" w:cs="Courier New"/>
      <w:sz w:val="24"/>
    </w:rPr>
  </w:style>
  <w:style w:type="paragraph" w:styleId="Style17">
    <w:name w:val="Содержимое врезки"/>
    <w:basedOn w:val="Normal"/>
    <w:qFormat/>
    <w:pPr/>
    <w:rPr/>
  </w:style>
  <w:style w:type="numbering" w:styleId="Style18" w:default="1">
    <w:name w:val="Без списка"/>
    <w:uiPriority w:val="99"/>
    <w:semiHidden/>
    <w:unhideWhenUsed/>
    <w:qFormat/>
  </w:style>
  <w:style w:type="numbering" w:styleId="WW8Num21">
    <w:name w:val="WW8Num21"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</Template>
  <TotalTime>7</TotalTime>
  <Application>LibreOffice/24.8.3.2$Linux_X86_64 LibreOffice_project/48a6bac9e7e268aeb4c3483fcf825c94556d9f92</Application>
  <AppVersion>15.0000</AppVersion>
  <Pages>2</Pages>
  <Words>288</Words>
  <Characters>1997</Characters>
  <CharactersWithSpaces>2459</CharactersWithSpaces>
  <Paragraphs>48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2024-12-12T09:08:09Z</dcterms:created>
  <dc:creator/>
  <dc:description/>
  <dc:language>ru-RU</dc:language>
  <cp:lastModifiedBy/>
  <cp:lastPrinted>2024-12-13T16:09:06Z</cp:lastPrinted>
  <dcterms:modified xsi:type="dcterms:W3CDTF">2024-12-16T12:55:02Z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