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1B23CE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14.07.2023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>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731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2700AE" w:rsidRPr="00B62735" w:rsidRDefault="002700AE" w:rsidP="002700AE">
      <w:pPr>
        <w:jc w:val="center"/>
        <w:rPr>
          <w:b/>
          <w:sz w:val="28"/>
          <w:szCs w:val="28"/>
        </w:rPr>
      </w:pPr>
      <w:r w:rsidRPr="00B62735">
        <w:rPr>
          <w:b/>
          <w:sz w:val="28"/>
          <w:szCs w:val="28"/>
        </w:rPr>
        <w:t>О внесении изменений в постановление</w:t>
      </w:r>
    </w:p>
    <w:p w:rsidR="002700AE" w:rsidRPr="00B62735" w:rsidRDefault="002700AE" w:rsidP="002700AE">
      <w:pPr>
        <w:jc w:val="center"/>
        <w:rPr>
          <w:b/>
          <w:sz w:val="28"/>
          <w:szCs w:val="28"/>
        </w:rPr>
      </w:pPr>
      <w:r w:rsidRPr="00B62735">
        <w:rPr>
          <w:b/>
          <w:sz w:val="28"/>
          <w:szCs w:val="28"/>
        </w:rPr>
        <w:t>Администрации города от 07.12.2018 № 1248</w:t>
      </w:r>
    </w:p>
    <w:p w:rsidR="002700AE" w:rsidRDefault="002700AE" w:rsidP="002700AE">
      <w:pPr>
        <w:jc w:val="both"/>
        <w:rPr>
          <w:sz w:val="28"/>
          <w:szCs w:val="28"/>
        </w:rPr>
      </w:pPr>
    </w:p>
    <w:p w:rsidR="002700AE" w:rsidRPr="00B62735" w:rsidRDefault="002700AE" w:rsidP="002700AE">
      <w:pPr>
        <w:jc w:val="both"/>
        <w:rPr>
          <w:sz w:val="28"/>
          <w:szCs w:val="28"/>
        </w:rPr>
      </w:pPr>
    </w:p>
    <w:p w:rsidR="002700AE" w:rsidRPr="00B62735" w:rsidRDefault="002700AE" w:rsidP="002700AE">
      <w:pPr>
        <w:spacing w:line="276" w:lineRule="auto"/>
        <w:ind w:firstLine="708"/>
        <w:jc w:val="both"/>
        <w:rPr>
          <w:sz w:val="28"/>
          <w:szCs w:val="28"/>
        </w:rPr>
      </w:pPr>
      <w:r w:rsidRPr="00B62735">
        <w:rPr>
          <w:sz w:val="28"/>
          <w:szCs w:val="28"/>
        </w:rPr>
        <w:t>В соответствии с постановлением Администрации города от 04.05.2018       № 401 «Об утверждении Порядка разработки, реализации и оценки эффекти</w:t>
      </w:r>
      <w:r w:rsidRPr="00B62735">
        <w:rPr>
          <w:sz w:val="28"/>
          <w:szCs w:val="28"/>
        </w:rPr>
        <w:t>в</w:t>
      </w:r>
      <w:r w:rsidRPr="00B62735">
        <w:rPr>
          <w:sz w:val="28"/>
          <w:szCs w:val="28"/>
        </w:rPr>
        <w:t>ности муниципальных программ города Новошахтинска»</w:t>
      </w:r>
    </w:p>
    <w:p w:rsidR="002700AE" w:rsidRPr="00B62735" w:rsidRDefault="002700AE" w:rsidP="002700AE">
      <w:pPr>
        <w:jc w:val="both"/>
        <w:rPr>
          <w:sz w:val="24"/>
          <w:szCs w:val="28"/>
        </w:rPr>
      </w:pPr>
    </w:p>
    <w:p w:rsidR="002700AE" w:rsidRPr="00B62735" w:rsidRDefault="002700AE" w:rsidP="002700AE">
      <w:pPr>
        <w:jc w:val="center"/>
        <w:rPr>
          <w:sz w:val="28"/>
          <w:szCs w:val="28"/>
        </w:rPr>
      </w:pPr>
      <w:r w:rsidRPr="00B62735">
        <w:rPr>
          <w:sz w:val="28"/>
          <w:szCs w:val="28"/>
        </w:rPr>
        <w:t>ПОСТАНОВЛЯЮ:</w:t>
      </w:r>
    </w:p>
    <w:p w:rsidR="002700AE" w:rsidRPr="00B62735" w:rsidRDefault="002700AE" w:rsidP="002700AE">
      <w:pPr>
        <w:jc w:val="both"/>
        <w:rPr>
          <w:rFonts w:eastAsia="TimesNewRoman;Times New Roman"/>
          <w:sz w:val="24"/>
          <w:szCs w:val="28"/>
        </w:rPr>
      </w:pPr>
    </w:p>
    <w:p w:rsidR="002700AE" w:rsidRDefault="002700AE" w:rsidP="002700AE">
      <w:pPr>
        <w:spacing w:line="276" w:lineRule="auto"/>
        <w:jc w:val="both"/>
        <w:rPr>
          <w:rFonts w:eastAsia="TimesNewRoman;Times New Roman"/>
          <w:sz w:val="28"/>
          <w:szCs w:val="28"/>
        </w:rPr>
      </w:pPr>
      <w:r>
        <w:rPr>
          <w:rFonts w:eastAsia="TimesNewRoman;Times New Roman"/>
          <w:sz w:val="28"/>
          <w:szCs w:val="28"/>
        </w:rPr>
        <w:tab/>
      </w:r>
      <w:r w:rsidRPr="005064B2">
        <w:rPr>
          <w:rFonts w:eastAsia="TimesNewRoman;Times New Roman"/>
          <w:sz w:val="28"/>
          <w:szCs w:val="28"/>
        </w:rPr>
        <w:t>1.</w:t>
      </w:r>
      <w:r>
        <w:rPr>
          <w:rFonts w:eastAsia="TimesNewRoman;Times New Roman"/>
          <w:sz w:val="28"/>
          <w:szCs w:val="28"/>
        </w:rPr>
        <w:t xml:space="preserve"> </w:t>
      </w:r>
      <w:r w:rsidRPr="005064B2">
        <w:rPr>
          <w:rFonts w:eastAsia="TimesNewRoman;Times New Roman"/>
          <w:sz w:val="28"/>
          <w:szCs w:val="28"/>
        </w:rPr>
        <w:t>Внести изменения в приложение к постановлению Администрации г</w:t>
      </w:r>
      <w:r w:rsidRPr="005064B2">
        <w:rPr>
          <w:rFonts w:eastAsia="TimesNewRoman;Times New Roman"/>
          <w:sz w:val="28"/>
          <w:szCs w:val="28"/>
        </w:rPr>
        <w:t>о</w:t>
      </w:r>
      <w:r w:rsidRPr="005064B2">
        <w:rPr>
          <w:rFonts w:eastAsia="TimesNewRoman;Times New Roman"/>
          <w:sz w:val="28"/>
          <w:szCs w:val="28"/>
        </w:rPr>
        <w:t>рода от 07.12.2018 № 1248 «Об утверждении муниципальной программы города Новошахтинска «Информационное общество» согласно приложению.</w:t>
      </w:r>
    </w:p>
    <w:p w:rsidR="002700AE" w:rsidRDefault="002700AE" w:rsidP="002700AE">
      <w:pPr>
        <w:spacing w:line="276" w:lineRule="auto"/>
        <w:jc w:val="both"/>
        <w:rPr>
          <w:rFonts w:eastAsia="TimesNewRoman;Times New Roman"/>
          <w:sz w:val="28"/>
          <w:szCs w:val="28"/>
        </w:rPr>
      </w:pPr>
      <w:r>
        <w:rPr>
          <w:rFonts w:eastAsia="TimesNewRoman;Times New Roman"/>
          <w:sz w:val="28"/>
          <w:szCs w:val="28"/>
        </w:rPr>
        <w:t xml:space="preserve">          </w:t>
      </w:r>
      <w:r w:rsidRPr="005064B2">
        <w:rPr>
          <w:rFonts w:eastAsia="TimesNewRoman;Times New Roman"/>
          <w:sz w:val="28"/>
          <w:szCs w:val="28"/>
        </w:rPr>
        <w:t>2. Признать утратившим силу постановлени</w:t>
      </w:r>
      <w:r>
        <w:rPr>
          <w:rFonts w:eastAsia="TimesNewRoman;Times New Roman"/>
          <w:sz w:val="28"/>
          <w:szCs w:val="28"/>
        </w:rPr>
        <w:t>е</w:t>
      </w:r>
      <w:r w:rsidRPr="005064B2">
        <w:rPr>
          <w:rFonts w:eastAsia="TimesNewRoman;Times New Roman"/>
          <w:sz w:val="28"/>
          <w:szCs w:val="28"/>
        </w:rPr>
        <w:t xml:space="preserve"> Администрации города</w:t>
      </w:r>
      <w:r>
        <w:rPr>
          <w:rFonts w:eastAsia="TimesNewRoman;Times New Roman"/>
          <w:sz w:val="28"/>
          <w:szCs w:val="28"/>
        </w:rPr>
        <w:t xml:space="preserve"> </w:t>
      </w:r>
      <w:r w:rsidRPr="005064B2">
        <w:rPr>
          <w:rFonts w:eastAsia="TimesNewRoman;Times New Roman"/>
          <w:sz w:val="28"/>
          <w:szCs w:val="28"/>
        </w:rPr>
        <w:t xml:space="preserve">от </w:t>
      </w:r>
      <w:r>
        <w:rPr>
          <w:rFonts w:eastAsia="TimesNewRoman;Times New Roman"/>
          <w:sz w:val="28"/>
          <w:szCs w:val="28"/>
        </w:rPr>
        <w:t>27.04.2023</w:t>
      </w:r>
      <w:r w:rsidRPr="005064B2">
        <w:rPr>
          <w:rFonts w:eastAsia="TimesNewRoman;Times New Roman"/>
          <w:sz w:val="28"/>
          <w:szCs w:val="28"/>
        </w:rPr>
        <w:t xml:space="preserve"> № </w:t>
      </w:r>
      <w:r>
        <w:rPr>
          <w:rFonts w:eastAsia="TimesNewRoman;Times New Roman"/>
          <w:sz w:val="28"/>
          <w:szCs w:val="28"/>
        </w:rPr>
        <w:t>402</w:t>
      </w:r>
      <w:r w:rsidRPr="005064B2">
        <w:rPr>
          <w:rFonts w:eastAsia="TimesNewRoman;Times New Roman"/>
          <w:sz w:val="28"/>
          <w:szCs w:val="28"/>
        </w:rPr>
        <w:t xml:space="preserve"> «О внесении изменений в постановление Администрации г</w:t>
      </w:r>
      <w:r w:rsidRPr="005064B2">
        <w:rPr>
          <w:rFonts w:eastAsia="TimesNewRoman;Times New Roman"/>
          <w:sz w:val="28"/>
          <w:szCs w:val="28"/>
        </w:rPr>
        <w:t>о</w:t>
      </w:r>
      <w:r w:rsidRPr="005064B2">
        <w:rPr>
          <w:rFonts w:eastAsia="TimesNewRoman;Times New Roman"/>
          <w:sz w:val="28"/>
          <w:szCs w:val="28"/>
        </w:rPr>
        <w:t>рода от 07.12.2018 № 1248»</w:t>
      </w:r>
      <w:r>
        <w:rPr>
          <w:rFonts w:eastAsia="TimesNewRoman;Times New Roman"/>
          <w:sz w:val="28"/>
          <w:szCs w:val="28"/>
        </w:rPr>
        <w:t>.</w:t>
      </w:r>
    </w:p>
    <w:p w:rsidR="002700AE" w:rsidRPr="00E22AA5" w:rsidRDefault="002700AE" w:rsidP="002700AE">
      <w:pPr>
        <w:spacing w:line="276" w:lineRule="auto"/>
        <w:jc w:val="both"/>
        <w:rPr>
          <w:sz w:val="28"/>
          <w:szCs w:val="28"/>
        </w:rPr>
      </w:pPr>
      <w:r>
        <w:rPr>
          <w:rFonts w:eastAsia="TimesNewRoman;Times New Roman"/>
          <w:sz w:val="28"/>
          <w:szCs w:val="28"/>
        </w:rPr>
        <w:tab/>
        <w:t>3</w:t>
      </w:r>
      <w:r w:rsidRPr="00E22AA5">
        <w:rPr>
          <w:rFonts w:eastAsia="TimesNewRoman;Times New Roman"/>
          <w:sz w:val="28"/>
          <w:szCs w:val="28"/>
        </w:rPr>
        <w:t xml:space="preserve">. Настоящее постановление вступает в силу после его официального опубликования и подлежит размещению на официальном сайте Администрации города Новошахтинска в сети Интернет. </w:t>
      </w:r>
    </w:p>
    <w:p w:rsidR="002700AE" w:rsidRPr="00E22AA5" w:rsidRDefault="002700AE" w:rsidP="002700AE">
      <w:pPr>
        <w:spacing w:line="276" w:lineRule="auto"/>
        <w:jc w:val="both"/>
        <w:rPr>
          <w:sz w:val="28"/>
          <w:szCs w:val="28"/>
        </w:rPr>
      </w:pPr>
      <w:r>
        <w:rPr>
          <w:rFonts w:eastAsia="TimesNewRoman;Times New Roman"/>
          <w:sz w:val="28"/>
          <w:szCs w:val="28"/>
        </w:rPr>
        <w:tab/>
        <w:t>4</w:t>
      </w:r>
      <w:r w:rsidRPr="00E22AA5">
        <w:rPr>
          <w:rFonts w:eastAsia="TimesNewRoman;Times New Roman"/>
          <w:sz w:val="28"/>
          <w:szCs w:val="28"/>
        </w:rPr>
        <w:t xml:space="preserve">. </w:t>
      </w:r>
      <w:r w:rsidRPr="00E22AA5">
        <w:rPr>
          <w:sz w:val="28"/>
          <w:szCs w:val="28"/>
        </w:rPr>
        <w:t>Контроль за исполнением постановления возложить на управляющего делами Администрации города Лубенцова Ю.А.</w:t>
      </w:r>
    </w:p>
    <w:p w:rsidR="002700AE" w:rsidRPr="00AC2E2B" w:rsidRDefault="002700AE" w:rsidP="002700AE">
      <w:pPr>
        <w:spacing w:line="276" w:lineRule="auto"/>
        <w:jc w:val="both"/>
        <w:rPr>
          <w:rFonts w:eastAsia="TimesNewRoman;Times New Roman"/>
          <w:szCs w:val="28"/>
        </w:rPr>
      </w:pPr>
    </w:p>
    <w:p w:rsidR="002700AE" w:rsidRDefault="002700AE" w:rsidP="002700AE">
      <w:pPr>
        <w:jc w:val="both"/>
        <w:rPr>
          <w:rFonts w:eastAsia="TimesNewRoman;Times New Roman"/>
          <w:sz w:val="40"/>
          <w:szCs w:val="28"/>
        </w:rPr>
      </w:pPr>
    </w:p>
    <w:p w:rsidR="00351293" w:rsidRPr="002700AE" w:rsidRDefault="00351293" w:rsidP="002700AE">
      <w:pPr>
        <w:jc w:val="both"/>
        <w:rPr>
          <w:rFonts w:eastAsia="TimesNewRoman;Times New Roman"/>
          <w:sz w:val="40"/>
          <w:szCs w:val="28"/>
        </w:rPr>
      </w:pPr>
    </w:p>
    <w:p w:rsidR="002700AE" w:rsidRPr="00B62735" w:rsidRDefault="002700AE" w:rsidP="002700AE">
      <w:pPr>
        <w:jc w:val="both"/>
        <w:rPr>
          <w:sz w:val="28"/>
          <w:szCs w:val="28"/>
        </w:rPr>
      </w:pPr>
      <w:r w:rsidRPr="00B62735">
        <w:rPr>
          <w:sz w:val="28"/>
          <w:szCs w:val="28"/>
        </w:rPr>
        <w:t>Глава Администрации города</w:t>
      </w:r>
      <w:r w:rsidRPr="00B62735">
        <w:rPr>
          <w:sz w:val="28"/>
          <w:szCs w:val="28"/>
        </w:rPr>
        <w:tab/>
      </w:r>
      <w:r w:rsidRPr="00B62735">
        <w:rPr>
          <w:sz w:val="28"/>
          <w:szCs w:val="28"/>
        </w:rPr>
        <w:tab/>
      </w:r>
      <w:r w:rsidRPr="00B62735">
        <w:rPr>
          <w:sz w:val="28"/>
          <w:szCs w:val="28"/>
        </w:rPr>
        <w:tab/>
        <w:t xml:space="preserve">                           С.А. Бондаренко</w:t>
      </w:r>
    </w:p>
    <w:p w:rsidR="002700AE" w:rsidRPr="00B62735" w:rsidRDefault="002700AE" w:rsidP="002700AE">
      <w:pPr>
        <w:jc w:val="both"/>
        <w:rPr>
          <w:sz w:val="28"/>
          <w:szCs w:val="28"/>
        </w:rPr>
      </w:pPr>
    </w:p>
    <w:p w:rsidR="002700AE" w:rsidRDefault="002700AE" w:rsidP="002700AE">
      <w:pPr>
        <w:jc w:val="both"/>
        <w:rPr>
          <w:sz w:val="18"/>
          <w:szCs w:val="28"/>
        </w:rPr>
      </w:pPr>
    </w:p>
    <w:p w:rsidR="002700AE" w:rsidRDefault="002700AE" w:rsidP="002700AE">
      <w:pPr>
        <w:jc w:val="both"/>
        <w:rPr>
          <w:sz w:val="18"/>
          <w:szCs w:val="28"/>
        </w:rPr>
      </w:pPr>
    </w:p>
    <w:p w:rsidR="002700AE" w:rsidRDefault="002700AE" w:rsidP="002700AE">
      <w:pPr>
        <w:jc w:val="both"/>
        <w:rPr>
          <w:sz w:val="18"/>
          <w:szCs w:val="28"/>
        </w:rPr>
      </w:pPr>
    </w:p>
    <w:p w:rsidR="009A1282" w:rsidRDefault="009A1282" w:rsidP="002700AE">
      <w:pPr>
        <w:jc w:val="both"/>
        <w:rPr>
          <w:sz w:val="18"/>
          <w:szCs w:val="28"/>
        </w:rPr>
      </w:pPr>
    </w:p>
    <w:p w:rsidR="00351293" w:rsidRDefault="00351293" w:rsidP="002700AE">
      <w:pPr>
        <w:jc w:val="both"/>
        <w:rPr>
          <w:sz w:val="18"/>
          <w:szCs w:val="28"/>
        </w:rPr>
      </w:pPr>
    </w:p>
    <w:p w:rsidR="00351293" w:rsidRDefault="00351293" w:rsidP="002700AE">
      <w:pPr>
        <w:jc w:val="both"/>
        <w:rPr>
          <w:sz w:val="18"/>
          <w:szCs w:val="28"/>
        </w:rPr>
      </w:pPr>
    </w:p>
    <w:p w:rsidR="00351293" w:rsidRDefault="00351293" w:rsidP="002700AE">
      <w:pPr>
        <w:jc w:val="both"/>
        <w:rPr>
          <w:sz w:val="18"/>
          <w:szCs w:val="28"/>
        </w:rPr>
      </w:pPr>
    </w:p>
    <w:p w:rsidR="00351293" w:rsidRDefault="00351293" w:rsidP="002700AE">
      <w:pPr>
        <w:jc w:val="both"/>
        <w:rPr>
          <w:sz w:val="18"/>
          <w:szCs w:val="28"/>
        </w:rPr>
      </w:pPr>
    </w:p>
    <w:p w:rsidR="009A1282" w:rsidRDefault="009A1282" w:rsidP="002700AE">
      <w:pPr>
        <w:jc w:val="both"/>
        <w:rPr>
          <w:sz w:val="18"/>
          <w:szCs w:val="28"/>
        </w:rPr>
      </w:pPr>
    </w:p>
    <w:p w:rsidR="002700AE" w:rsidRPr="00B62735" w:rsidRDefault="002700AE" w:rsidP="002700AE">
      <w:pPr>
        <w:jc w:val="both"/>
        <w:rPr>
          <w:sz w:val="28"/>
          <w:szCs w:val="28"/>
        </w:rPr>
      </w:pPr>
      <w:r w:rsidRPr="00B62735">
        <w:rPr>
          <w:sz w:val="28"/>
          <w:szCs w:val="28"/>
        </w:rPr>
        <w:t>Постановление вносит</w:t>
      </w:r>
    </w:p>
    <w:p w:rsidR="002700AE" w:rsidRPr="00B62735" w:rsidRDefault="002700AE" w:rsidP="002700AE">
      <w:pPr>
        <w:jc w:val="both"/>
        <w:rPr>
          <w:sz w:val="28"/>
          <w:szCs w:val="28"/>
        </w:rPr>
      </w:pPr>
      <w:r w:rsidRPr="00B62735">
        <w:rPr>
          <w:sz w:val="28"/>
          <w:szCs w:val="28"/>
        </w:rPr>
        <w:t xml:space="preserve">муниципальное бюджетное учреждение </w:t>
      </w:r>
    </w:p>
    <w:p w:rsidR="009A1282" w:rsidRDefault="002700AE" w:rsidP="002700AE">
      <w:pPr>
        <w:jc w:val="both"/>
        <w:rPr>
          <w:sz w:val="28"/>
          <w:szCs w:val="28"/>
        </w:rPr>
      </w:pPr>
      <w:r w:rsidRPr="00B62735">
        <w:rPr>
          <w:sz w:val="28"/>
          <w:szCs w:val="28"/>
        </w:rPr>
        <w:t xml:space="preserve">города Новошахтинска «Многофункциональный </w:t>
      </w:r>
    </w:p>
    <w:p w:rsidR="009A1282" w:rsidRDefault="002700AE" w:rsidP="002700AE">
      <w:pPr>
        <w:jc w:val="both"/>
        <w:rPr>
          <w:sz w:val="28"/>
          <w:szCs w:val="28"/>
        </w:rPr>
      </w:pPr>
      <w:r w:rsidRPr="00B62735">
        <w:rPr>
          <w:sz w:val="28"/>
          <w:szCs w:val="28"/>
        </w:rPr>
        <w:t>центр</w:t>
      </w:r>
      <w:r w:rsidR="009A1282">
        <w:rPr>
          <w:sz w:val="28"/>
          <w:szCs w:val="28"/>
        </w:rPr>
        <w:t xml:space="preserve"> </w:t>
      </w:r>
      <w:r w:rsidRPr="00B62735">
        <w:rPr>
          <w:sz w:val="28"/>
          <w:szCs w:val="28"/>
        </w:rPr>
        <w:t xml:space="preserve">предоставления государственных </w:t>
      </w:r>
    </w:p>
    <w:p w:rsidR="002700AE" w:rsidRDefault="002700AE" w:rsidP="002700AE">
      <w:pPr>
        <w:jc w:val="both"/>
        <w:rPr>
          <w:sz w:val="28"/>
          <w:szCs w:val="28"/>
        </w:rPr>
      </w:pPr>
      <w:r w:rsidRPr="00B62735">
        <w:rPr>
          <w:sz w:val="28"/>
          <w:szCs w:val="28"/>
        </w:rPr>
        <w:t>и муниципальных услуг»</w:t>
      </w:r>
    </w:p>
    <w:p w:rsidR="002700AE" w:rsidRDefault="002700AE" w:rsidP="002700AE">
      <w:pPr>
        <w:suppressAutoHyphens/>
        <w:ind w:left="6521"/>
        <w:jc w:val="center"/>
        <w:rPr>
          <w:sz w:val="28"/>
          <w:szCs w:val="28"/>
        </w:rPr>
      </w:pPr>
      <w:r w:rsidRPr="00450D25">
        <w:rPr>
          <w:sz w:val="28"/>
          <w:szCs w:val="28"/>
        </w:rPr>
        <w:lastRenderedPageBreak/>
        <w:t xml:space="preserve">Приложение </w:t>
      </w:r>
    </w:p>
    <w:p w:rsidR="002700AE" w:rsidRPr="00450D25" w:rsidRDefault="002700AE" w:rsidP="002700AE">
      <w:pPr>
        <w:suppressAutoHyphens/>
        <w:ind w:left="6521"/>
        <w:jc w:val="center"/>
        <w:rPr>
          <w:sz w:val="28"/>
          <w:szCs w:val="28"/>
        </w:rPr>
      </w:pPr>
      <w:r w:rsidRPr="00450D25">
        <w:rPr>
          <w:sz w:val="28"/>
          <w:szCs w:val="28"/>
        </w:rPr>
        <w:t>к постановлению</w:t>
      </w:r>
    </w:p>
    <w:p w:rsidR="002700AE" w:rsidRDefault="002700AE" w:rsidP="002700AE">
      <w:pPr>
        <w:tabs>
          <w:tab w:val="right" w:pos="9355"/>
        </w:tabs>
        <w:autoSpaceDE w:val="0"/>
        <w:autoSpaceDN w:val="0"/>
        <w:adjustRightInd w:val="0"/>
        <w:ind w:left="6521"/>
        <w:jc w:val="center"/>
        <w:outlineLvl w:val="0"/>
        <w:rPr>
          <w:sz w:val="28"/>
          <w:szCs w:val="28"/>
        </w:rPr>
      </w:pPr>
      <w:r w:rsidRPr="00450D25">
        <w:rPr>
          <w:sz w:val="28"/>
          <w:szCs w:val="28"/>
        </w:rPr>
        <w:t>Администрации города</w:t>
      </w:r>
    </w:p>
    <w:p w:rsidR="002700AE" w:rsidRPr="00450D25" w:rsidRDefault="002700AE" w:rsidP="002700AE">
      <w:pPr>
        <w:tabs>
          <w:tab w:val="right" w:pos="9355"/>
        </w:tabs>
        <w:autoSpaceDE w:val="0"/>
        <w:autoSpaceDN w:val="0"/>
        <w:adjustRightInd w:val="0"/>
        <w:ind w:left="652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23CE">
        <w:rPr>
          <w:sz w:val="28"/>
          <w:szCs w:val="28"/>
        </w:rPr>
        <w:t xml:space="preserve">14.07.2023 </w:t>
      </w:r>
      <w:r>
        <w:rPr>
          <w:sz w:val="28"/>
          <w:szCs w:val="28"/>
        </w:rPr>
        <w:t>№</w:t>
      </w:r>
      <w:r w:rsidR="001B23CE">
        <w:rPr>
          <w:sz w:val="28"/>
          <w:szCs w:val="28"/>
        </w:rPr>
        <w:t xml:space="preserve"> 731</w:t>
      </w:r>
    </w:p>
    <w:p w:rsidR="002700AE" w:rsidRDefault="002700AE" w:rsidP="002700AE">
      <w:pPr>
        <w:pStyle w:val="ConsPlusNormal"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2700AE" w:rsidRDefault="002700AE" w:rsidP="002700A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7728">
        <w:rPr>
          <w:rFonts w:ascii="Times New Roman" w:hAnsi="Times New Roman" w:cs="Times New Roman"/>
          <w:sz w:val="28"/>
          <w:szCs w:val="28"/>
        </w:rPr>
        <w:t xml:space="preserve">вносимые в приложение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A7728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2700AE" w:rsidRPr="00EA7728" w:rsidRDefault="002700AE" w:rsidP="002700A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EA7728">
        <w:rPr>
          <w:rFonts w:ascii="Times New Roman" w:eastAsia="TimesNewRoman;Times New Roman" w:hAnsi="Times New Roman" w:cs="Times New Roman"/>
          <w:sz w:val="28"/>
          <w:szCs w:val="28"/>
        </w:rPr>
        <w:t xml:space="preserve"> 07.12.2018 № 1248 «Об утверждении муниципальной программы </w:t>
      </w:r>
      <w:r>
        <w:rPr>
          <w:rFonts w:ascii="Times New Roman" w:eastAsia="TimesNewRoman;Times New Roman" w:hAnsi="Times New Roman" w:cs="Times New Roman"/>
          <w:sz w:val="28"/>
          <w:szCs w:val="28"/>
        </w:rPr>
        <w:t xml:space="preserve">                         </w:t>
      </w:r>
      <w:r w:rsidRPr="00EA7728">
        <w:rPr>
          <w:rFonts w:ascii="Times New Roman" w:eastAsia="TimesNewRoman;Times New Roman" w:hAnsi="Times New Roman" w:cs="Times New Roman"/>
          <w:sz w:val="28"/>
          <w:szCs w:val="28"/>
        </w:rPr>
        <w:t>города Новошахтинска «Информационное общество»</w:t>
      </w:r>
    </w:p>
    <w:p w:rsidR="002700AE" w:rsidRPr="002700AE" w:rsidRDefault="002700AE" w:rsidP="002700AE">
      <w:pPr>
        <w:autoSpaceDE w:val="0"/>
        <w:autoSpaceDN w:val="0"/>
        <w:adjustRightInd w:val="0"/>
        <w:ind w:left="6804"/>
        <w:jc w:val="center"/>
        <w:outlineLvl w:val="0"/>
        <w:rPr>
          <w:sz w:val="32"/>
          <w:szCs w:val="28"/>
        </w:rPr>
      </w:pPr>
    </w:p>
    <w:p w:rsidR="002700AE" w:rsidRPr="00512A63" w:rsidRDefault="002700AE" w:rsidP="002700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512A63">
        <w:rPr>
          <w:sz w:val="28"/>
          <w:szCs w:val="28"/>
        </w:rPr>
        <w:t>В паспорте муниципальной программы города Новошахтинска</w:t>
      </w:r>
      <w:r>
        <w:rPr>
          <w:sz w:val="28"/>
          <w:szCs w:val="28"/>
        </w:rPr>
        <w:t xml:space="preserve">                </w:t>
      </w:r>
      <w:r w:rsidRPr="00512A63">
        <w:rPr>
          <w:sz w:val="28"/>
          <w:szCs w:val="28"/>
        </w:rPr>
        <w:t xml:space="preserve"> «Информационное общество» пункт «Ресурсное обеспечение программы» </w:t>
      </w:r>
      <w:r>
        <w:rPr>
          <w:sz w:val="28"/>
          <w:szCs w:val="28"/>
        </w:rPr>
        <w:t xml:space="preserve">              </w:t>
      </w:r>
      <w:r w:rsidRPr="00512A63">
        <w:rPr>
          <w:sz w:val="28"/>
          <w:szCs w:val="28"/>
        </w:rPr>
        <w:t>изложить в следующей редакции:</w:t>
      </w:r>
    </w:p>
    <w:p w:rsidR="002700AE" w:rsidRPr="009A126C" w:rsidRDefault="002700AE" w:rsidP="002700AE">
      <w:pPr>
        <w:jc w:val="center"/>
        <w:rPr>
          <w:sz w:val="2"/>
          <w:szCs w:val="16"/>
        </w:rPr>
      </w:pPr>
    </w:p>
    <w:tbl>
      <w:tblPr>
        <w:tblW w:w="9497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</w:tblCellMar>
        <w:tblLook w:val="04A0"/>
      </w:tblPr>
      <w:tblGrid>
        <w:gridCol w:w="1985"/>
        <w:gridCol w:w="7512"/>
      </w:tblGrid>
      <w:tr w:rsidR="002700AE" w:rsidTr="009A1282"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08DB" w:rsidRDefault="002700AE" w:rsidP="009A1282">
            <w:pPr>
              <w:ind w:left="13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008DB">
              <w:rPr>
                <w:sz w:val="24"/>
                <w:szCs w:val="24"/>
              </w:rPr>
              <w:t xml:space="preserve">Ресурсное </w:t>
            </w:r>
            <w:r>
              <w:rPr>
                <w:sz w:val="24"/>
                <w:szCs w:val="24"/>
              </w:rPr>
              <w:t xml:space="preserve"> </w:t>
            </w:r>
            <w:r w:rsidRPr="003008DB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 </w:t>
            </w:r>
            <w:r w:rsidRPr="003008DB">
              <w:rPr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872EAE" w:rsidRDefault="002700AE" w:rsidP="009A1282">
            <w:pPr>
              <w:ind w:left="283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872EAE">
              <w:rPr>
                <w:sz w:val="24"/>
                <w:szCs w:val="24"/>
              </w:rPr>
              <w:t>общий объем финансирования программы составляет –</w:t>
            </w:r>
            <w:r>
              <w:rPr>
                <w:sz w:val="24"/>
                <w:szCs w:val="24"/>
              </w:rPr>
              <w:t xml:space="preserve"> 302 385,4 </w:t>
            </w:r>
            <w:r w:rsidRPr="00872EAE">
              <w:rPr>
                <w:sz w:val="24"/>
                <w:szCs w:val="24"/>
              </w:rPr>
              <w:t>тыс. руб., в том числе по годам реализации программы:</w:t>
            </w:r>
          </w:p>
          <w:p w:rsidR="002700AE" w:rsidRPr="00872EAE" w:rsidRDefault="002700AE" w:rsidP="009A1282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21 873,9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2700AE" w:rsidRPr="00872EAE" w:rsidRDefault="002700AE" w:rsidP="009A1282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22 060,6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2700AE" w:rsidRPr="00872EAE" w:rsidRDefault="002700AE" w:rsidP="009A1282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25 048,2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2700AE" w:rsidRPr="00872EAE" w:rsidRDefault="002700AE" w:rsidP="009A1282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30 625,9 </w:t>
            </w:r>
            <w:r w:rsidRPr="00872EAE">
              <w:rPr>
                <w:sz w:val="24"/>
                <w:szCs w:val="24"/>
              </w:rPr>
              <w:t>тыс. руб.;</w:t>
            </w:r>
          </w:p>
          <w:p w:rsidR="002700AE" w:rsidRPr="00872EAE" w:rsidRDefault="002700AE" w:rsidP="009A1282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31 487,8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2700AE" w:rsidRPr="00872EAE" w:rsidRDefault="002700AE" w:rsidP="009A1282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23 734,1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2700AE" w:rsidRPr="00872EAE" w:rsidRDefault="002700AE" w:rsidP="009A1282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23 950,6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2700AE" w:rsidRPr="00872EAE" w:rsidRDefault="002700AE" w:rsidP="009A1282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>2026 год – 22 893,6 тыс. руб.;</w:t>
            </w:r>
          </w:p>
          <w:p w:rsidR="002700AE" w:rsidRPr="00872EAE" w:rsidRDefault="002700AE" w:rsidP="009A1282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>2027 год – 23 812,3 тыс. руб.;</w:t>
            </w:r>
          </w:p>
          <w:p w:rsidR="002700AE" w:rsidRPr="00872EAE" w:rsidRDefault="002700AE" w:rsidP="009A1282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>2028 год – 24 674,5 тыс. руб.;</w:t>
            </w:r>
          </w:p>
          <w:p w:rsidR="002700AE" w:rsidRPr="00872EAE" w:rsidRDefault="002700AE" w:rsidP="009A1282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>2029 год – 25 582,9 тыс. руб.;</w:t>
            </w:r>
          </w:p>
          <w:p w:rsidR="002700AE" w:rsidRPr="00872EAE" w:rsidRDefault="002700AE" w:rsidP="009A1282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>2030 год – 26 641,0 тыс. руб.;</w:t>
            </w:r>
          </w:p>
          <w:p w:rsidR="002700AE" w:rsidRPr="00872EAE" w:rsidRDefault="002700AE" w:rsidP="009A1282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из них: </w:t>
            </w:r>
          </w:p>
          <w:p w:rsidR="002700AE" w:rsidRPr="00872EAE" w:rsidRDefault="002700AE" w:rsidP="009A1282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>средства федерального бюджета – 0,0 тыс. руб.;</w:t>
            </w:r>
          </w:p>
          <w:p w:rsidR="002700AE" w:rsidRPr="00872EAE" w:rsidRDefault="002700AE" w:rsidP="009A1282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средства областного бюджета – </w:t>
            </w:r>
            <w:r>
              <w:rPr>
                <w:sz w:val="24"/>
                <w:szCs w:val="24"/>
              </w:rPr>
              <w:t>49 498,7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2700AE" w:rsidRPr="00872EAE" w:rsidRDefault="002700AE" w:rsidP="009A1282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241 351,7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2700AE" w:rsidRDefault="002700AE" w:rsidP="009A1282">
            <w:pPr>
              <w:ind w:left="28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11 535</w:t>
            </w:r>
            <w:r w:rsidRPr="00872EAE">
              <w:rPr>
                <w:sz w:val="24"/>
                <w:szCs w:val="24"/>
              </w:rPr>
              <w:t>,0 тыс. руб.</w:t>
            </w:r>
            <w:r>
              <w:rPr>
                <w:sz w:val="24"/>
                <w:szCs w:val="24"/>
              </w:rPr>
              <w:t>»</w:t>
            </w:r>
          </w:p>
          <w:p w:rsidR="002700AE" w:rsidRPr="00F078A8" w:rsidRDefault="002700AE" w:rsidP="009A1282">
            <w:pPr>
              <w:ind w:left="283" w:right="-108"/>
              <w:rPr>
                <w:sz w:val="8"/>
                <w:szCs w:val="8"/>
              </w:rPr>
            </w:pPr>
          </w:p>
        </w:tc>
      </w:tr>
    </w:tbl>
    <w:p w:rsidR="002700AE" w:rsidRPr="00F84002" w:rsidRDefault="002700AE" w:rsidP="002700AE">
      <w:pPr>
        <w:autoSpaceDE w:val="0"/>
        <w:autoSpaceDN w:val="0"/>
        <w:adjustRightInd w:val="0"/>
        <w:ind w:left="765"/>
        <w:outlineLvl w:val="0"/>
        <w:rPr>
          <w:sz w:val="6"/>
          <w:szCs w:val="28"/>
        </w:rPr>
      </w:pPr>
    </w:p>
    <w:p w:rsidR="002700AE" w:rsidRPr="00512A63" w:rsidRDefault="002700AE" w:rsidP="002700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512A63">
        <w:rPr>
          <w:sz w:val="28"/>
          <w:szCs w:val="28"/>
        </w:rPr>
        <w:t>В паспорте подпрограммы № 1 «Организация предоставления госуда</w:t>
      </w:r>
      <w:r w:rsidRPr="00512A63">
        <w:rPr>
          <w:sz w:val="28"/>
          <w:szCs w:val="28"/>
        </w:rPr>
        <w:t>р</w:t>
      </w:r>
      <w:r w:rsidRPr="00512A63">
        <w:rPr>
          <w:sz w:val="28"/>
          <w:szCs w:val="28"/>
        </w:rPr>
        <w:t>ственных и муниципальных услуг по принципу «одного окна» пункт «Ресур</w:t>
      </w:r>
      <w:r w:rsidRPr="00512A63">
        <w:rPr>
          <w:sz w:val="28"/>
          <w:szCs w:val="28"/>
        </w:rPr>
        <w:t>с</w:t>
      </w:r>
      <w:r w:rsidRPr="00512A63">
        <w:rPr>
          <w:sz w:val="28"/>
          <w:szCs w:val="28"/>
        </w:rPr>
        <w:t>ное обеспечение подпрограммы № 1» изложить  в следующей редакции:</w:t>
      </w:r>
    </w:p>
    <w:p w:rsidR="002700AE" w:rsidRPr="009A126C" w:rsidRDefault="002700AE" w:rsidP="002700AE">
      <w:pPr>
        <w:jc w:val="center"/>
        <w:rPr>
          <w:rFonts w:cs="Arial"/>
          <w:sz w:val="8"/>
          <w:szCs w:val="28"/>
        </w:rPr>
      </w:pPr>
    </w:p>
    <w:tbl>
      <w:tblPr>
        <w:tblW w:w="9497" w:type="dxa"/>
        <w:tblInd w:w="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4A0"/>
      </w:tblPr>
      <w:tblGrid>
        <w:gridCol w:w="2126"/>
        <w:gridCol w:w="7371"/>
      </w:tblGrid>
      <w:tr w:rsidR="002700AE" w:rsidTr="009A1282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700AE" w:rsidRDefault="002700AE" w:rsidP="009A1282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008DB">
              <w:rPr>
                <w:sz w:val="24"/>
                <w:szCs w:val="24"/>
              </w:rPr>
              <w:t xml:space="preserve">Ресурсное </w:t>
            </w:r>
          </w:p>
          <w:p w:rsidR="002700AE" w:rsidRDefault="002700AE" w:rsidP="009A1282">
            <w:pPr>
              <w:ind w:left="107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обеспечение </w:t>
            </w:r>
          </w:p>
          <w:p w:rsidR="002700AE" w:rsidRPr="003008DB" w:rsidRDefault="002700AE" w:rsidP="009A1282">
            <w:pPr>
              <w:ind w:left="10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подпрограммы № 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700AE" w:rsidRPr="003008DB" w:rsidRDefault="002700AE" w:rsidP="009A1282">
            <w:pPr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3008DB">
              <w:rPr>
                <w:sz w:val="24"/>
                <w:szCs w:val="24"/>
              </w:rPr>
              <w:t xml:space="preserve">общий объем финансирования подпрограммы № 1 – </w:t>
            </w:r>
            <w:r>
              <w:rPr>
                <w:sz w:val="24"/>
                <w:szCs w:val="24"/>
              </w:rPr>
              <w:t>285 524,0</w:t>
            </w:r>
            <w:r w:rsidRPr="003008DB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2700AE" w:rsidRPr="003008DB" w:rsidRDefault="002700AE" w:rsidP="009A1282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20 115,0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2700AE" w:rsidRPr="003008DB" w:rsidRDefault="002700AE" w:rsidP="009A1282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19 949,3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2700AE" w:rsidRPr="003008DB" w:rsidRDefault="002700AE" w:rsidP="009A1282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22 682,8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2700AE" w:rsidRPr="003008DB" w:rsidRDefault="002700AE" w:rsidP="009A1282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27 901,5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2700AE" w:rsidRPr="003008DB" w:rsidRDefault="002700AE" w:rsidP="009A1282">
            <w:pPr>
              <w:ind w:left="284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29 640,9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2700AE" w:rsidRPr="003008DB" w:rsidRDefault="002700AE" w:rsidP="009A1282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23 734,1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2700AE" w:rsidRDefault="002700AE" w:rsidP="009A1282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23 950,6</w:t>
            </w:r>
            <w:r w:rsidRPr="003008DB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2700AE" w:rsidRDefault="002700AE" w:rsidP="009A1282">
            <w:pPr>
              <w:ind w:left="284"/>
              <w:rPr>
                <w:sz w:val="24"/>
                <w:szCs w:val="24"/>
              </w:rPr>
            </w:pPr>
            <w:r w:rsidRPr="00256FB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56FB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21 682,7</w:t>
            </w:r>
            <w:r w:rsidRPr="00256FBE">
              <w:rPr>
                <w:sz w:val="24"/>
                <w:szCs w:val="24"/>
              </w:rPr>
              <w:t xml:space="preserve"> тыс. руб.;</w:t>
            </w:r>
          </w:p>
          <w:p w:rsidR="002700AE" w:rsidRDefault="002700AE" w:rsidP="009A1282">
            <w:pPr>
              <w:ind w:left="284"/>
              <w:rPr>
                <w:sz w:val="24"/>
                <w:szCs w:val="24"/>
              </w:rPr>
            </w:pPr>
            <w:r w:rsidRPr="00256FB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56FB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22 601,4</w:t>
            </w:r>
            <w:r w:rsidRPr="00256FBE">
              <w:rPr>
                <w:sz w:val="24"/>
                <w:szCs w:val="24"/>
              </w:rPr>
              <w:t xml:space="preserve"> тыс. руб.;</w:t>
            </w:r>
          </w:p>
          <w:p w:rsidR="002700AE" w:rsidRDefault="002700AE" w:rsidP="009A1282">
            <w:pPr>
              <w:ind w:left="284"/>
              <w:rPr>
                <w:sz w:val="24"/>
                <w:szCs w:val="24"/>
              </w:rPr>
            </w:pPr>
            <w:r w:rsidRPr="00256FB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256FB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23 463,6</w:t>
            </w:r>
            <w:r w:rsidRPr="00256FBE">
              <w:rPr>
                <w:sz w:val="24"/>
                <w:szCs w:val="24"/>
              </w:rPr>
              <w:t xml:space="preserve"> тыс. руб.;</w:t>
            </w:r>
          </w:p>
          <w:p w:rsidR="002700AE" w:rsidRDefault="002700AE" w:rsidP="009A1282">
            <w:pPr>
              <w:ind w:left="284"/>
              <w:rPr>
                <w:sz w:val="24"/>
                <w:szCs w:val="24"/>
              </w:rPr>
            </w:pPr>
            <w:r w:rsidRPr="00256FB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56FB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24 372,0</w:t>
            </w:r>
            <w:r w:rsidRPr="00256FBE">
              <w:rPr>
                <w:sz w:val="24"/>
                <w:szCs w:val="24"/>
              </w:rPr>
              <w:t xml:space="preserve"> тыс. руб.;</w:t>
            </w:r>
          </w:p>
          <w:p w:rsidR="002700AE" w:rsidRPr="00F078A8" w:rsidRDefault="002700AE" w:rsidP="009A1282">
            <w:pPr>
              <w:ind w:left="284"/>
              <w:rPr>
                <w:sz w:val="16"/>
                <w:szCs w:val="16"/>
              </w:rPr>
            </w:pPr>
            <w:r w:rsidRPr="00256FB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56FB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25 430,1</w:t>
            </w:r>
            <w:r w:rsidRPr="00256FBE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2700AE" w:rsidRDefault="002700AE" w:rsidP="002700AE">
      <w:pPr>
        <w:pStyle w:val="a4"/>
        <w:rPr>
          <w:sz w:val="16"/>
          <w:szCs w:val="16"/>
        </w:rPr>
      </w:pPr>
    </w:p>
    <w:p w:rsidR="002700AE" w:rsidRPr="00A1571E" w:rsidRDefault="002700AE" w:rsidP="00270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A1571E">
        <w:rPr>
          <w:sz w:val="28"/>
          <w:szCs w:val="28"/>
        </w:rPr>
        <w:t>В паспорте подпрограммы № 2 «Развитие и использование информац</w:t>
      </w:r>
      <w:r w:rsidRPr="00A1571E">
        <w:rPr>
          <w:sz w:val="28"/>
          <w:szCs w:val="28"/>
        </w:rPr>
        <w:t>и</w:t>
      </w:r>
      <w:r w:rsidRPr="00A1571E">
        <w:rPr>
          <w:sz w:val="28"/>
          <w:szCs w:val="28"/>
        </w:rPr>
        <w:t>онных и телекоммуникационных технологий» пункт «Ресурсное обеспечение подпрограммы № 2» изложить в следующей редакции:</w:t>
      </w:r>
    </w:p>
    <w:p w:rsidR="002700AE" w:rsidRPr="00597889" w:rsidRDefault="002700AE" w:rsidP="002700AE">
      <w:pPr>
        <w:jc w:val="center"/>
        <w:rPr>
          <w:rFonts w:eastAsia="SimSun" w:cs="Calibri"/>
          <w:sz w:val="14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371"/>
      </w:tblGrid>
      <w:tr w:rsidR="002700AE" w:rsidRPr="003008DB" w:rsidTr="009A1282">
        <w:tc>
          <w:tcPr>
            <w:tcW w:w="2127" w:type="dxa"/>
            <w:shd w:val="clear" w:color="auto" w:fill="auto"/>
          </w:tcPr>
          <w:p w:rsidR="002700AE" w:rsidRDefault="002700AE" w:rsidP="009A1282">
            <w:pPr>
              <w:ind w:right="-108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>«</w:t>
            </w:r>
            <w:r w:rsidRPr="00C265FB">
              <w:rPr>
                <w:rFonts w:eastAsia="SimSun" w:cs="Calibri"/>
                <w:sz w:val="24"/>
                <w:szCs w:val="24"/>
              </w:rPr>
              <w:t xml:space="preserve">Ресурсное </w:t>
            </w:r>
          </w:p>
          <w:p w:rsidR="002700AE" w:rsidRDefault="002700AE" w:rsidP="009A1282">
            <w:pPr>
              <w:ind w:right="-108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обеспечение </w:t>
            </w:r>
          </w:p>
          <w:p w:rsidR="002700AE" w:rsidRPr="00C265FB" w:rsidRDefault="002700AE" w:rsidP="009A1282">
            <w:pPr>
              <w:ind w:right="-108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>подпрограммы № 2</w:t>
            </w:r>
          </w:p>
        </w:tc>
        <w:tc>
          <w:tcPr>
            <w:tcW w:w="7371" w:type="dxa"/>
            <w:shd w:val="clear" w:color="auto" w:fill="auto"/>
          </w:tcPr>
          <w:p w:rsidR="002700AE" w:rsidRPr="00C265FB" w:rsidRDefault="002700AE" w:rsidP="009A1282">
            <w:pPr>
              <w:ind w:left="176" w:right="-108" w:hanging="142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–</w:t>
            </w:r>
            <w:r>
              <w:rPr>
                <w:rFonts w:eastAsia="SimSun" w:cs="Calibri"/>
                <w:sz w:val="24"/>
                <w:szCs w:val="24"/>
              </w:rPr>
              <w:t xml:space="preserve"> </w:t>
            </w:r>
            <w:r w:rsidRPr="00C265FB">
              <w:rPr>
                <w:rFonts w:eastAsia="SimSun" w:cs="Calibri"/>
                <w:sz w:val="24"/>
                <w:szCs w:val="24"/>
              </w:rPr>
              <w:t>общий объем средств, необходимых для финансирования подпр</w:t>
            </w:r>
            <w:r w:rsidRPr="00C265FB">
              <w:rPr>
                <w:rFonts w:eastAsia="SimSun" w:cs="Calibri"/>
                <w:sz w:val="24"/>
                <w:szCs w:val="24"/>
              </w:rPr>
              <w:t>о</w:t>
            </w:r>
            <w:r w:rsidRPr="00C265FB">
              <w:rPr>
                <w:rFonts w:eastAsia="SimSun" w:cs="Calibri"/>
                <w:sz w:val="24"/>
                <w:szCs w:val="24"/>
              </w:rPr>
              <w:t>граммы № 2</w:t>
            </w:r>
            <w:r>
              <w:rPr>
                <w:rFonts w:eastAsia="SimSun" w:cs="Calibri"/>
                <w:sz w:val="24"/>
                <w:szCs w:val="24"/>
              </w:rPr>
              <w:t>,</w:t>
            </w:r>
            <w:r w:rsidRPr="00C265FB">
              <w:rPr>
                <w:rFonts w:eastAsia="SimSun" w:cs="Calibri"/>
                <w:sz w:val="24"/>
                <w:szCs w:val="24"/>
              </w:rPr>
              <w:t xml:space="preserve"> за счёт средств бюджета города составляет </w:t>
            </w:r>
            <w:r>
              <w:rPr>
                <w:rFonts w:eastAsia="SimSun" w:cs="Calibri"/>
                <w:sz w:val="24"/>
                <w:szCs w:val="24"/>
              </w:rPr>
              <w:t>16 861,4</w:t>
            </w:r>
            <w:r w:rsidRPr="00C265FB">
              <w:rPr>
                <w:rFonts w:eastAsia="SimSun" w:cs="Calibri"/>
                <w:sz w:val="24"/>
                <w:szCs w:val="24"/>
              </w:rPr>
              <w:t xml:space="preserve"> тыс. руб., в том числе по годам:</w:t>
            </w:r>
          </w:p>
          <w:p w:rsidR="002700AE" w:rsidRPr="00C265FB" w:rsidRDefault="002700AE" w:rsidP="009A1282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2019 год – </w:t>
            </w:r>
            <w:r>
              <w:rPr>
                <w:rFonts w:eastAsia="SimSun" w:cs="Calibri"/>
                <w:sz w:val="24"/>
                <w:szCs w:val="24"/>
              </w:rPr>
              <w:t>1 758,9</w:t>
            </w:r>
            <w:r w:rsidRPr="00C265FB">
              <w:rPr>
                <w:rFonts w:eastAsia="SimSun" w:cs="Calibri"/>
                <w:sz w:val="24"/>
                <w:szCs w:val="24"/>
              </w:rPr>
              <w:t xml:space="preserve"> тыс. руб.;</w:t>
            </w:r>
          </w:p>
          <w:p w:rsidR="002700AE" w:rsidRPr="00C265FB" w:rsidRDefault="002700AE" w:rsidP="009A1282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>2020 год –</w:t>
            </w:r>
            <w:r>
              <w:rPr>
                <w:rFonts w:eastAsia="SimSun" w:cs="Calibri"/>
                <w:sz w:val="24"/>
                <w:szCs w:val="24"/>
              </w:rPr>
              <w:t xml:space="preserve"> 2 111,3 </w:t>
            </w:r>
            <w:r w:rsidRPr="00C265FB">
              <w:rPr>
                <w:rFonts w:eastAsia="SimSun" w:cs="Calibri"/>
                <w:sz w:val="24"/>
                <w:szCs w:val="24"/>
              </w:rPr>
              <w:t>тыс. руб.;</w:t>
            </w:r>
          </w:p>
          <w:p w:rsidR="002700AE" w:rsidRPr="00C265FB" w:rsidRDefault="002700AE" w:rsidP="009A1282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>2021 год –</w:t>
            </w:r>
            <w:r>
              <w:rPr>
                <w:rFonts w:eastAsia="SimSun" w:cs="Calibri"/>
                <w:sz w:val="24"/>
                <w:szCs w:val="24"/>
              </w:rPr>
              <w:t xml:space="preserve"> 2 365,4 </w:t>
            </w:r>
            <w:r w:rsidRPr="00C265FB">
              <w:rPr>
                <w:rFonts w:eastAsia="SimSun" w:cs="Calibri"/>
                <w:sz w:val="24"/>
                <w:szCs w:val="24"/>
              </w:rPr>
              <w:t>тыс. руб.;</w:t>
            </w:r>
          </w:p>
          <w:p w:rsidR="002700AE" w:rsidRPr="00C265FB" w:rsidRDefault="002700AE" w:rsidP="009A1282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2022 год – </w:t>
            </w:r>
            <w:r>
              <w:rPr>
                <w:rFonts w:eastAsia="SimSun" w:cs="Calibri"/>
                <w:sz w:val="24"/>
                <w:szCs w:val="24"/>
              </w:rPr>
              <w:t>2 724,4</w:t>
            </w:r>
            <w:r w:rsidRPr="00C265FB">
              <w:rPr>
                <w:rFonts w:eastAsia="SimSun" w:cs="Calibri"/>
                <w:sz w:val="24"/>
                <w:szCs w:val="24"/>
              </w:rPr>
              <w:t xml:space="preserve"> тыс. руб.;</w:t>
            </w:r>
          </w:p>
          <w:p w:rsidR="002700AE" w:rsidRPr="00C265FB" w:rsidRDefault="002700AE" w:rsidP="009A1282">
            <w:pPr>
              <w:ind w:left="176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 xml:space="preserve">2023 год 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– </w:t>
            </w:r>
            <w:r>
              <w:rPr>
                <w:rFonts w:eastAsia="SimSun" w:cs="Calibri"/>
                <w:sz w:val="24"/>
                <w:szCs w:val="24"/>
              </w:rPr>
              <w:t>1 846,9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 тыс. руб.;</w:t>
            </w:r>
          </w:p>
          <w:p w:rsidR="002700AE" w:rsidRDefault="002700AE" w:rsidP="009A1282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2024 год 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– </w:t>
            </w:r>
            <w:r>
              <w:rPr>
                <w:rFonts w:eastAsia="SimSun" w:cs="Calibri"/>
                <w:sz w:val="24"/>
                <w:szCs w:val="24"/>
              </w:rPr>
              <w:t>0,0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 тыс. руб.;</w:t>
            </w:r>
          </w:p>
          <w:p w:rsidR="002700AE" w:rsidRPr="00C265FB" w:rsidRDefault="002700AE" w:rsidP="009A1282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2025 год 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– </w:t>
            </w:r>
            <w:r>
              <w:rPr>
                <w:rFonts w:eastAsia="SimSun" w:cs="Calibri"/>
                <w:sz w:val="24"/>
                <w:szCs w:val="24"/>
              </w:rPr>
              <w:t>0,0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 тыс. руб.;</w:t>
            </w:r>
          </w:p>
          <w:p w:rsidR="002700AE" w:rsidRPr="00C265FB" w:rsidRDefault="002700AE" w:rsidP="009A1282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2026 год </w:t>
            </w:r>
            <w:r w:rsidRPr="000508B9">
              <w:rPr>
                <w:rFonts w:eastAsia="SimSun" w:cs="Calibri"/>
                <w:sz w:val="24"/>
                <w:szCs w:val="24"/>
              </w:rPr>
              <w:t>– 1 210,9 тыс. руб.;</w:t>
            </w:r>
          </w:p>
          <w:p w:rsidR="002700AE" w:rsidRDefault="002700AE" w:rsidP="009A1282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2027 год </w:t>
            </w:r>
            <w:r w:rsidRPr="000508B9">
              <w:rPr>
                <w:rFonts w:eastAsia="SimSun" w:cs="Calibri"/>
                <w:sz w:val="24"/>
                <w:szCs w:val="24"/>
              </w:rPr>
              <w:t>– 1 210,9 тыс. руб.;</w:t>
            </w:r>
          </w:p>
          <w:p w:rsidR="002700AE" w:rsidRDefault="002700AE" w:rsidP="009A1282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2028 год </w:t>
            </w:r>
            <w:r w:rsidRPr="000508B9">
              <w:rPr>
                <w:rFonts w:eastAsia="SimSun" w:cs="Calibri"/>
                <w:sz w:val="24"/>
                <w:szCs w:val="24"/>
              </w:rPr>
              <w:t>– 1 210,9 тыс. руб.;</w:t>
            </w:r>
          </w:p>
          <w:p w:rsidR="002700AE" w:rsidRPr="00C265FB" w:rsidRDefault="002700AE" w:rsidP="009A1282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2029 год </w:t>
            </w:r>
            <w:r w:rsidRPr="000508B9">
              <w:rPr>
                <w:rFonts w:eastAsia="SimSun" w:cs="Calibri"/>
                <w:sz w:val="24"/>
                <w:szCs w:val="24"/>
              </w:rPr>
              <w:t>– 1 210,9 тыс. руб.;</w:t>
            </w:r>
          </w:p>
          <w:p w:rsidR="002700AE" w:rsidRPr="00277C76" w:rsidRDefault="002700AE" w:rsidP="009A1282">
            <w:pPr>
              <w:ind w:left="176"/>
              <w:rPr>
                <w:rFonts w:eastAsia="SimSun" w:cs="Calibri"/>
                <w:sz w:val="16"/>
                <w:szCs w:val="16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2030 год </w:t>
            </w:r>
            <w:r w:rsidRPr="000508B9">
              <w:rPr>
                <w:rFonts w:eastAsia="SimSun" w:cs="Calibri"/>
                <w:sz w:val="24"/>
                <w:szCs w:val="24"/>
              </w:rPr>
              <w:t>– 1 210,9 тыс. руб.</w:t>
            </w:r>
            <w:r>
              <w:rPr>
                <w:rFonts w:eastAsia="SimSun" w:cs="Calibri"/>
                <w:sz w:val="24"/>
                <w:szCs w:val="24"/>
              </w:rPr>
              <w:t>»</w:t>
            </w:r>
          </w:p>
        </w:tc>
      </w:tr>
    </w:tbl>
    <w:p w:rsidR="002700AE" w:rsidRPr="008F314B" w:rsidRDefault="002700AE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2700AE" w:rsidRPr="008F314B" w:rsidRDefault="002700AE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2700AE" w:rsidRPr="008F314B" w:rsidRDefault="002700AE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2700AE" w:rsidRPr="008F314B" w:rsidRDefault="002700AE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2700AE" w:rsidRPr="008F314B" w:rsidRDefault="002700AE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2700AE" w:rsidRPr="008F314B" w:rsidRDefault="002700AE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2700AE" w:rsidRPr="008F314B" w:rsidRDefault="002700AE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2700AE" w:rsidRPr="008F314B" w:rsidRDefault="002700AE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2700AE" w:rsidRPr="008F314B" w:rsidRDefault="002700AE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2700AE" w:rsidRPr="008F314B" w:rsidRDefault="002700AE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2700AE" w:rsidRPr="008F314B" w:rsidRDefault="002700AE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2700AE" w:rsidRPr="008F314B" w:rsidRDefault="002700AE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2700AE" w:rsidRPr="008F314B" w:rsidRDefault="002700AE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2700AE" w:rsidRPr="008F314B" w:rsidRDefault="002700AE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2700AE" w:rsidRPr="008F314B" w:rsidRDefault="002700AE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  <w:sectPr w:rsidR="002700AE" w:rsidSect="009A1282">
          <w:pgSz w:w="11907" w:h="16840" w:code="9"/>
          <w:pgMar w:top="1134" w:right="567" w:bottom="709" w:left="1701" w:header="720" w:footer="720" w:gutter="0"/>
          <w:cols w:space="720"/>
          <w:docGrid w:linePitch="272"/>
        </w:sectPr>
      </w:pPr>
    </w:p>
    <w:p w:rsidR="002700AE" w:rsidRPr="0091162C" w:rsidRDefault="002700AE" w:rsidP="002700AE">
      <w:pPr>
        <w:spacing w:line="235" w:lineRule="auto"/>
        <w:ind w:firstLine="709"/>
        <w:jc w:val="both"/>
        <w:rPr>
          <w:sz w:val="2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AE45BE">
        <w:rPr>
          <w:sz w:val="28"/>
          <w:szCs w:val="28"/>
        </w:rPr>
        <w:t>Приложение № 3 к муниципальной программе города Новошахтинска «Информационное общество» изложить</w:t>
      </w:r>
      <w:r>
        <w:rPr>
          <w:sz w:val="28"/>
          <w:szCs w:val="28"/>
        </w:rPr>
        <w:t xml:space="preserve"> </w:t>
      </w:r>
      <w:r w:rsidRPr="00AE45BE">
        <w:rPr>
          <w:sz w:val="28"/>
          <w:szCs w:val="28"/>
        </w:rPr>
        <w:t>в следующей редакции:</w:t>
      </w:r>
    </w:p>
    <w:p w:rsidR="008011B7" w:rsidRDefault="008011B7" w:rsidP="002700AE">
      <w:pPr>
        <w:spacing w:line="230" w:lineRule="auto"/>
        <w:ind w:left="10773"/>
        <w:jc w:val="center"/>
        <w:rPr>
          <w:rFonts w:cs="Arial"/>
          <w:sz w:val="28"/>
          <w:szCs w:val="28"/>
        </w:rPr>
      </w:pPr>
    </w:p>
    <w:p w:rsidR="002700AE" w:rsidRDefault="002700AE" w:rsidP="002700AE">
      <w:pPr>
        <w:spacing w:line="230" w:lineRule="auto"/>
        <w:ind w:left="10773"/>
        <w:jc w:val="center"/>
      </w:pPr>
      <w:r>
        <w:rPr>
          <w:rFonts w:cs="Arial"/>
          <w:sz w:val="28"/>
          <w:szCs w:val="28"/>
        </w:rPr>
        <w:t>«Приложение № 3</w:t>
      </w:r>
    </w:p>
    <w:p w:rsidR="002700AE" w:rsidRDefault="002700AE" w:rsidP="002700AE">
      <w:pPr>
        <w:spacing w:line="230" w:lineRule="auto"/>
        <w:ind w:left="10773"/>
        <w:jc w:val="center"/>
      </w:pPr>
      <w:r>
        <w:rPr>
          <w:rFonts w:cs="Arial"/>
          <w:sz w:val="28"/>
          <w:szCs w:val="28"/>
        </w:rPr>
        <w:t>к муниципальной программе</w:t>
      </w:r>
    </w:p>
    <w:p w:rsidR="002700AE" w:rsidRDefault="002700AE" w:rsidP="002700AE">
      <w:pPr>
        <w:spacing w:line="230" w:lineRule="auto"/>
        <w:ind w:left="10773"/>
        <w:jc w:val="center"/>
      </w:pPr>
      <w:r>
        <w:rPr>
          <w:rFonts w:cs="Arial"/>
          <w:sz w:val="28"/>
          <w:szCs w:val="28"/>
        </w:rPr>
        <w:t>города Новошахтинска</w:t>
      </w:r>
    </w:p>
    <w:p w:rsidR="002700AE" w:rsidRDefault="002700AE" w:rsidP="002700AE">
      <w:pPr>
        <w:spacing w:line="230" w:lineRule="auto"/>
        <w:ind w:left="10773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«Информационное общество»</w:t>
      </w:r>
    </w:p>
    <w:p w:rsidR="008011B7" w:rsidRPr="00841B2A" w:rsidRDefault="008011B7" w:rsidP="002700AE">
      <w:pPr>
        <w:spacing w:line="230" w:lineRule="auto"/>
        <w:ind w:left="10773"/>
        <w:jc w:val="center"/>
        <w:rPr>
          <w:rFonts w:cs="Arial"/>
          <w:sz w:val="2"/>
          <w:szCs w:val="28"/>
        </w:rPr>
      </w:pPr>
    </w:p>
    <w:p w:rsidR="002700AE" w:rsidRDefault="002700AE" w:rsidP="002700AE">
      <w:pPr>
        <w:ind w:left="720" w:firstLine="709"/>
        <w:jc w:val="center"/>
      </w:pPr>
      <w:r>
        <w:rPr>
          <w:rFonts w:cs="Arial"/>
          <w:sz w:val="28"/>
          <w:szCs w:val="28"/>
        </w:rPr>
        <w:t>РАСХОДЫ</w:t>
      </w:r>
    </w:p>
    <w:p w:rsidR="002700AE" w:rsidRDefault="002700AE" w:rsidP="002700AE">
      <w:pPr>
        <w:spacing w:line="100" w:lineRule="atLeast"/>
        <w:ind w:left="72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бюджета города на реализацию программы</w:t>
      </w:r>
    </w:p>
    <w:tbl>
      <w:tblPr>
        <w:tblW w:w="16302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992"/>
        <w:gridCol w:w="426"/>
        <w:gridCol w:w="567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</w:tblGrid>
      <w:tr w:rsidR="002700AE" w:rsidTr="008011B7">
        <w:trPr>
          <w:trHeight w:val="1080"/>
        </w:trPr>
        <w:tc>
          <w:tcPr>
            <w:tcW w:w="1418" w:type="dxa"/>
            <w:vMerge w:val="restart"/>
            <w:shd w:val="clear" w:color="auto" w:fill="FFFFFF"/>
          </w:tcPr>
          <w:p w:rsidR="002700AE" w:rsidRDefault="002700AE" w:rsidP="006A0639">
            <w:pPr>
              <w:spacing w:line="235" w:lineRule="auto"/>
              <w:jc w:val="center"/>
            </w:pPr>
            <w:r>
              <w:rPr>
                <w:sz w:val="21"/>
                <w:szCs w:val="21"/>
              </w:rPr>
              <w:t>Номер и</w:t>
            </w:r>
          </w:p>
          <w:p w:rsidR="002700AE" w:rsidRDefault="002700AE" w:rsidP="006A0639">
            <w:pPr>
              <w:spacing w:line="235" w:lineRule="auto"/>
              <w:jc w:val="center"/>
            </w:pPr>
            <w:r>
              <w:rPr>
                <w:sz w:val="21"/>
                <w:szCs w:val="21"/>
              </w:rPr>
              <w:t>наименование</w:t>
            </w:r>
          </w:p>
          <w:p w:rsidR="002700AE" w:rsidRDefault="002700AE" w:rsidP="006A0639">
            <w:pPr>
              <w:spacing w:line="235" w:lineRule="auto"/>
              <w:jc w:val="center"/>
            </w:pPr>
            <w:r>
              <w:rPr>
                <w:sz w:val="21"/>
                <w:szCs w:val="21"/>
              </w:rPr>
              <w:t>программы, подпрограммы</w:t>
            </w:r>
          </w:p>
          <w:p w:rsidR="002700AE" w:rsidRDefault="002700AE" w:rsidP="006A0639">
            <w:pPr>
              <w:spacing w:line="235" w:lineRule="auto"/>
              <w:jc w:val="center"/>
            </w:pPr>
            <w:r>
              <w:rPr>
                <w:sz w:val="21"/>
                <w:szCs w:val="21"/>
              </w:rPr>
              <w:t>программы, основного</w:t>
            </w:r>
          </w:p>
          <w:p w:rsidR="002700AE" w:rsidRDefault="002700AE" w:rsidP="006A0639">
            <w:pPr>
              <w:spacing w:line="235" w:lineRule="auto"/>
              <w:jc w:val="center"/>
            </w:pPr>
            <w:r>
              <w:rPr>
                <w:sz w:val="21"/>
                <w:szCs w:val="21"/>
              </w:rPr>
              <w:t>мероприятия, приоритетного</w:t>
            </w:r>
          </w:p>
          <w:p w:rsidR="002700AE" w:rsidRDefault="002700AE" w:rsidP="006A0639">
            <w:pPr>
              <w:spacing w:line="235" w:lineRule="auto"/>
              <w:jc w:val="center"/>
            </w:pPr>
            <w:r>
              <w:rPr>
                <w:sz w:val="21"/>
                <w:szCs w:val="21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Ответс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венный </w:t>
            </w:r>
          </w:p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тель,  </w:t>
            </w:r>
          </w:p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соиспо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нители, </w:t>
            </w:r>
          </w:p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участники</w:t>
            </w:r>
          </w:p>
        </w:tc>
        <w:tc>
          <w:tcPr>
            <w:tcW w:w="2552" w:type="dxa"/>
            <w:gridSpan w:val="4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Код бюджетной</w:t>
            </w:r>
          </w:p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 xml:space="preserve">Объем расходов, </w:t>
            </w:r>
          </w:p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 xml:space="preserve">всего </w:t>
            </w:r>
          </w:p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  <w:p w:rsidR="002700AE" w:rsidRDefault="002700AE" w:rsidP="009A1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gridSpan w:val="12"/>
            <w:shd w:val="clear" w:color="auto" w:fill="FFFFFF"/>
          </w:tcPr>
          <w:p w:rsidR="002700AE" w:rsidRPr="00422ACD" w:rsidRDefault="002700AE" w:rsidP="009A1282">
            <w:pPr>
              <w:jc w:val="center"/>
              <w:rPr>
                <w:sz w:val="22"/>
                <w:szCs w:val="22"/>
              </w:rPr>
            </w:pPr>
            <w:r w:rsidRPr="00422ACD">
              <w:rPr>
                <w:sz w:val="22"/>
                <w:szCs w:val="22"/>
              </w:rPr>
              <w:t>В том числе по годам реализации программы</w:t>
            </w:r>
          </w:p>
        </w:tc>
      </w:tr>
      <w:tr w:rsidR="008011B7" w:rsidTr="008011B7">
        <w:trPr>
          <w:trHeight w:val="560"/>
        </w:trPr>
        <w:tc>
          <w:tcPr>
            <w:tcW w:w="1418" w:type="dxa"/>
            <w:vMerge/>
            <w:shd w:val="clear" w:color="auto" w:fill="FFFFFF"/>
          </w:tcPr>
          <w:p w:rsidR="002700AE" w:rsidRDefault="002700AE" w:rsidP="006A0639">
            <w:pPr>
              <w:snapToGrid w:val="0"/>
              <w:jc w:val="center"/>
            </w:pPr>
          </w:p>
        </w:tc>
        <w:tc>
          <w:tcPr>
            <w:tcW w:w="992" w:type="dxa"/>
            <w:vMerge/>
            <w:shd w:val="clear" w:color="auto" w:fill="FFFFFF"/>
          </w:tcPr>
          <w:p w:rsidR="002700AE" w:rsidRDefault="002700AE" w:rsidP="009A1282">
            <w:pPr>
              <w:snapToGrid w:val="0"/>
            </w:pPr>
          </w:p>
        </w:tc>
        <w:tc>
          <w:tcPr>
            <w:tcW w:w="426" w:type="dxa"/>
            <w:shd w:val="clear" w:color="auto" w:fill="FFFFFF"/>
          </w:tcPr>
          <w:p w:rsidR="002700AE" w:rsidRDefault="002700AE" w:rsidP="009A1282">
            <w:pPr>
              <w:ind w:left="-141" w:right="-141"/>
              <w:jc w:val="center"/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РзПр</w:t>
            </w:r>
          </w:p>
        </w:tc>
        <w:tc>
          <w:tcPr>
            <w:tcW w:w="1134" w:type="dxa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vMerge/>
            <w:shd w:val="clear" w:color="auto" w:fill="FFFFFF"/>
          </w:tcPr>
          <w:p w:rsidR="002700AE" w:rsidRDefault="002700AE" w:rsidP="009A12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850" w:type="dxa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851" w:type="dxa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850" w:type="dxa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851" w:type="dxa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</w:tr>
    </w:tbl>
    <w:p w:rsidR="002700AE" w:rsidRDefault="002700AE" w:rsidP="002700AE">
      <w:pPr>
        <w:ind w:left="142" w:hanging="142"/>
        <w:rPr>
          <w:sz w:val="2"/>
          <w:szCs w:val="2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1418"/>
        <w:gridCol w:w="992"/>
        <w:gridCol w:w="426"/>
        <w:gridCol w:w="567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</w:tblGrid>
      <w:tr w:rsidR="008011B7" w:rsidTr="008011B7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8011B7" w:rsidTr="008011B7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Муниц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пальная пр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грамма гор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да Новоша</w:t>
            </w:r>
            <w:r w:rsidRPr="0023475A">
              <w:rPr>
                <w:sz w:val="22"/>
                <w:szCs w:val="22"/>
              </w:rPr>
              <w:t>х</w:t>
            </w:r>
            <w:r w:rsidRPr="0023475A">
              <w:rPr>
                <w:sz w:val="22"/>
                <w:szCs w:val="22"/>
              </w:rPr>
              <w:t>тинска «И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формацио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ное общес</w:t>
            </w:r>
            <w:r w:rsidRPr="0023475A">
              <w:rPr>
                <w:sz w:val="22"/>
                <w:szCs w:val="22"/>
              </w:rPr>
              <w:t>т</w:t>
            </w:r>
            <w:r w:rsidRPr="0023475A">
              <w:rPr>
                <w:sz w:val="22"/>
                <w:szCs w:val="22"/>
              </w:rPr>
              <w:t>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 xml:space="preserve">Всего, </w:t>
            </w:r>
          </w:p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290 850,4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20 873,9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21 060,6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5F5">
              <w:rPr>
                <w:sz w:val="22"/>
                <w:szCs w:val="22"/>
              </w:rPr>
              <w:t>24 048,2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29 590,9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30 487,8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22 734,1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t>22 950,6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21 993,6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22 912,3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23 774,5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24 682,9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25 741,0</w:t>
            </w:r>
          </w:p>
        </w:tc>
      </w:tr>
      <w:tr w:rsidR="008011B7" w:rsidTr="008011B7">
        <w:trPr>
          <w:trHeight w:val="148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B7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3475A">
              <w:rPr>
                <w:sz w:val="22"/>
                <w:szCs w:val="22"/>
              </w:rPr>
              <w:t>ектор автом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тизации Админ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страции города, всего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16 861,4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1 758,9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2 111,3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2 724,4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</w:tr>
      <w:tr w:rsidR="008011B7" w:rsidTr="008011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 xml:space="preserve">МБУ </w:t>
            </w:r>
          </w:p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«МФЦ», всего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273 989,0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19 115,0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18 949,3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21 682,8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26 866,5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28 640,9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7B0A7F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0A7F">
              <w:rPr>
                <w:sz w:val="22"/>
                <w:szCs w:val="22"/>
              </w:rPr>
              <w:t>22 950,6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20 782,7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21 701,4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22 563,6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23 472,0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24 530,1</w:t>
            </w:r>
          </w:p>
        </w:tc>
      </w:tr>
      <w:tr w:rsidR="008011B7" w:rsidTr="008011B7">
        <w:trPr>
          <w:trHeight w:val="2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lastRenderedPageBreak/>
              <w:t>Подпрогра</w:t>
            </w:r>
            <w:r w:rsidRPr="0023475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</w:t>
            </w:r>
            <w:r w:rsidRPr="0023475A">
              <w:rPr>
                <w:sz w:val="22"/>
                <w:szCs w:val="22"/>
              </w:rPr>
              <w:t>а № 1 «О</w:t>
            </w:r>
            <w:r w:rsidRPr="0023475A">
              <w:rPr>
                <w:sz w:val="22"/>
                <w:szCs w:val="22"/>
              </w:rPr>
              <w:t>р</w:t>
            </w:r>
            <w:r w:rsidRPr="0023475A">
              <w:rPr>
                <w:sz w:val="22"/>
                <w:szCs w:val="22"/>
              </w:rPr>
              <w:t>ганизация предоставл</w:t>
            </w:r>
            <w:r w:rsidRPr="0023475A">
              <w:rPr>
                <w:sz w:val="22"/>
                <w:szCs w:val="22"/>
              </w:rPr>
              <w:t>е</w:t>
            </w:r>
            <w:r w:rsidRPr="0023475A">
              <w:rPr>
                <w:sz w:val="22"/>
                <w:szCs w:val="22"/>
              </w:rPr>
              <w:t>ния госуда</w:t>
            </w:r>
            <w:r w:rsidRPr="0023475A">
              <w:rPr>
                <w:sz w:val="22"/>
                <w:szCs w:val="22"/>
              </w:rPr>
              <w:t>р</w:t>
            </w:r>
            <w:r w:rsidRPr="0023475A">
              <w:rPr>
                <w:sz w:val="22"/>
                <w:szCs w:val="22"/>
              </w:rPr>
              <w:t>ственных и муниципал</w:t>
            </w:r>
            <w:r w:rsidRPr="0023475A">
              <w:rPr>
                <w:sz w:val="22"/>
                <w:szCs w:val="22"/>
              </w:rPr>
              <w:t>ь</w:t>
            </w:r>
            <w:r w:rsidRPr="0023475A">
              <w:rPr>
                <w:sz w:val="22"/>
                <w:szCs w:val="22"/>
              </w:rPr>
              <w:t>ных услуг по принципу «одного о</w:t>
            </w:r>
            <w:r w:rsidRPr="0023475A">
              <w:rPr>
                <w:sz w:val="22"/>
                <w:szCs w:val="22"/>
              </w:rPr>
              <w:t>к</w:t>
            </w:r>
            <w:r w:rsidRPr="0023475A">
              <w:rPr>
                <w:sz w:val="22"/>
                <w:szCs w:val="22"/>
              </w:rPr>
              <w:t>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 xml:space="preserve">МБУ </w:t>
            </w:r>
          </w:p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273 989,0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19 115,0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18 949,3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21 682,8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26 866,5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28 640,9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7B0A7F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0A7F">
              <w:rPr>
                <w:sz w:val="22"/>
                <w:szCs w:val="22"/>
              </w:rPr>
              <w:t>22 950,6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20 782,7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21 701,4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22 563,6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23 472,0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24 530,1</w:t>
            </w:r>
          </w:p>
        </w:tc>
      </w:tr>
      <w:tr w:rsidR="008011B7" w:rsidTr="008011B7">
        <w:trPr>
          <w:trHeight w:val="18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Основное мероприятие. Предоставл</w:t>
            </w:r>
            <w:r w:rsidRPr="0023475A">
              <w:rPr>
                <w:sz w:val="22"/>
                <w:szCs w:val="22"/>
              </w:rPr>
              <w:t>е</w:t>
            </w:r>
            <w:r w:rsidRPr="0023475A">
              <w:rPr>
                <w:sz w:val="22"/>
                <w:szCs w:val="22"/>
              </w:rPr>
              <w:t>ние госуда</w:t>
            </w:r>
            <w:r w:rsidRPr="0023475A">
              <w:rPr>
                <w:sz w:val="22"/>
                <w:szCs w:val="22"/>
              </w:rPr>
              <w:t>р</w:t>
            </w:r>
            <w:r w:rsidRPr="0023475A">
              <w:rPr>
                <w:sz w:val="22"/>
                <w:szCs w:val="22"/>
              </w:rPr>
              <w:t>ственных и муниципал</w:t>
            </w:r>
            <w:r w:rsidRPr="0023475A">
              <w:rPr>
                <w:sz w:val="22"/>
                <w:szCs w:val="22"/>
              </w:rPr>
              <w:t>ь</w:t>
            </w:r>
            <w:r w:rsidRPr="0023475A">
              <w:rPr>
                <w:sz w:val="22"/>
                <w:szCs w:val="22"/>
              </w:rPr>
              <w:t>ных услуг по принципу «одного о</w:t>
            </w:r>
            <w:r w:rsidRPr="0023475A">
              <w:rPr>
                <w:sz w:val="22"/>
                <w:szCs w:val="22"/>
              </w:rPr>
              <w:t>к</w:t>
            </w:r>
            <w:r w:rsidRPr="0023475A">
              <w:rPr>
                <w:sz w:val="22"/>
                <w:szCs w:val="22"/>
              </w:rPr>
              <w:t>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МБУ</w:t>
            </w:r>
            <w:r>
              <w:rPr>
                <w:sz w:val="22"/>
                <w:szCs w:val="22"/>
              </w:rPr>
              <w:t xml:space="preserve"> </w:t>
            </w:r>
          </w:p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256 384,8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16 139,0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16 275,5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8057C">
              <w:rPr>
                <w:sz w:val="22"/>
                <w:szCs w:val="22"/>
              </w:rPr>
              <w:t>19 126,2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23 163,1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22 734,1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t>22 950,6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20 782,7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21 701,4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22 563,6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23 472,0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24 530,1</w:t>
            </w:r>
          </w:p>
        </w:tc>
      </w:tr>
      <w:tr w:rsidR="008011B7" w:rsidTr="008011B7">
        <w:trPr>
          <w:trHeight w:val="11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Меропри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>.</w:t>
            </w:r>
            <w:r w:rsidRPr="0023475A">
              <w:rPr>
                <w:sz w:val="22"/>
                <w:szCs w:val="22"/>
              </w:rPr>
              <w:t xml:space="preserve"> Реализ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ция принципа экстеррит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риальности</w:t>
            </w:r>
          </w:p>
          <w:p w:rsidR="002700AE" w:rsidRPr="00064639" w:rsidRDefault="002700AE" w:rsidP="009A1282">
            <w:pPr>
              <w:ind w:right="-113"/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 xml:space="preserve">МБУ </w:t>
            </w:r>
          </w:p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63100S3600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1 827,4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8057C">
              <w:rPr>
                <w:sz w:val="22"/>
                <w:szCs w:val="22"/>
              </w:rPr>
              <w:t>136,8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7B0A7F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0A7F">
              <w:rPr>
                <w:sz w:val="22"/>
                <w:szCs w:val="22"/>
              </w:rPr>
              <w:t>207,7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128,5</w:t>
            </w:r>
          </w:p>
        </w:tc>
      </w:tr>
      <w:tr w:rsidR="008011B7" w:rsidTr="008011B7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064639" w:rsidRDefault="002700AE" w:rsidP="009A1282">
            <w:pPr>
              <w:ind w:right="-113"/>
              <w:rPr>
                <w:sz w:val="8"/>
                <w:szCs w:val="8"/>
              </w:rPr>
            </w:pPr>
            <w:r w:rsidRPr="0023475A">
              <w:rPr>
                <w:sz w:val="22"/>
                <w:szCs w:val="22"/>
              </w:rPr>
              <w:t>Меропри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>.</w:t>
            </w:r>
            <w:r w:rsidRPr="0023475A">
              <w:rPr>
                <w:sz w:val="22"/>
                <w:szCs w:val="22"/>
              </w:rPr>
              <w:t xml:space="preserve"> Обесп</w:t>
            </w:r>
            <w:r w:rsidRPr="0023475A">
              <w:rPr>
                <w:sz w:val="22"/>
                <w:szCs w:val="22"/>
              </w:rPr>
              <w:t>е</w:t>
            </w:r>
            <w:r w:rsidRPr="0023475A">
              <w:rPr>
                <w:sz w:val="22"/>
                <w:szCs w:val="22"/>
              </w:rPr>
              <w:t>чение де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тельности МБУ г. Н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вошахтинска «МФЦ»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МБУ</w:t>
            </w:r>
          </w:p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6310000590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171 760,2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1 163,2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1 188,5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8057C">
              <w:rPr>
                <w:sz w:val="22"/>
                <w:szCs w:val="22"/>
              </w:rPr>
              <w:t>3 420,8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18 148,2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17 715,1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17 239,3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7B0A7F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0A7F">
              <w:rPr>
                <w:sz w:val="22"/>
                <w:szCs w:val="22"/>
              </w:rPr>
              <w:t>17 239,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17 301,9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18 220,6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19 082,8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19 991,2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21 049,3</w:t>
            </w:r>
          </w:p>
        </w:tc>
      </w:tr>
      <w:tr w:rsidR="008011B7" w:rsidTr="008011B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631000059</w:t>
            </w:r>
            <w:r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34 929,8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11 556,3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11 535,2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8057C">
              <w:rPr>
                <w:sz w:val="22"/>
                <w:szCs w:val="22"/>
              </w:rPr>
              <w:t>11 838,3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8057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011B7" w:rsidTr="008011B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6310072110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47 571,6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3 259,7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3 386,4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3 698,8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4 817,7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5 026,1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7B0A7F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0A7F">
              <w:rPr>
                <w:sz w:val="22"/>
                <w:szCs w:val="22"/>
              </w:rPr>
              <w:t>5 488,55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3 322,9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3 322,9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3 322,9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3 322,9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3 322,9</w:t>
            </w:r>
          </w:p>
        </w:tc>
      </w:tr>
      <w:tr w:rsidR="008011B7" w:rsidTr="008011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Меропри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>.</w:t>
            </w:r>
            <w:r w:rsidRPr="0023475A">
              <w:rPr>
                <w:sz w:val="22"/>
                <w:szCs w:val="22"/>
              </w:rPr>
              <w:t xml:space="preserve"> Орган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зация пр</w:t>
            </w:r>
            <w:r w:rsidRPr="0023475A">
              <w:rPr>
                <w:sz w:val="22"/>
                <w:szCs w:val="22"/>
              </w:rPr>
              <w:t>е</w:t>
            </w:r>
            <w:r w:rsidRPr="0023475A">
              <w:rPr>
                <w:sz w:val="22"/>
                <w:szCs w:val="22"/>
              </w:rPr>
              <w:t xml:space="preserve">доставления </w:t>
            </w:r>
            <w:r w:rsidRPr="0023475A">
              <w:rPr>
                <w:sz w:val="22"/>
                <w:szCs w:val="22"/>
              </w:rPr>
              <w:lastRenderedPageBreak/>
              <w:t>областных услуг</w:t>
            </w:r>
          </w:p>
          <w:p w:rsidR="002700AE" w:rsidRPr="00BF479A" w:rsidRDefault="002700AE" w:rsidP="009A1282">
            <w:pPr>
              <w:ind w:right="-113"/>
              <w:rPr>
                <w:sz w:val="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lastRenderedPageBreak/>
              <w:t>МБУ</w:t>
            </w:r>
          </w:p>
          <w:p w:rsidR="002700AE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 xml:space="preserve">ска </w:t>
            </w:r>
            <w:r w:rsidRPr="0023475A">
              <w:rPr>
                <w:sz w:val="22"/>
                <w:szCs w:val="22"/>
              </w:rPr>
              <w:lastRenderedPageBreak/>
              <w:t>«МФЦ»</w:t>
            </w:r>
          </w:p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63100S4020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295,8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29,4</w:t>
            </w:r>
          </w:p>
        </w:tc>
      </w:tr>
      <w:tr w:rsidR="008011B7" w:rsidTr="008011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lastRenderedPageBreak/>
              <w:t>Основное мероприятие. Создание комфортных условий для заявителей при предо</w:t>
            </w:r>
            <w:r w:rsidRPr="0023475A">
              <w:rPr>
                <w:sz w:val="22"/>
                <w:szCs w:val="22"/>
              </w:rPr>
              <w:t>с</w:t>
            </w:r>
            <w:r w:rsidRPr="0023475A">
              <w:rPr>
                <w:sz w:val="22"/>
                <w:szCs w:val="22"/>
              </w:rPr>
              <w:t>тавлении государс</w:t>
            </w:r>
            <w:r w:rsidRPr="0023475A">
              <w:rPr>
                <w:sz w:val="22"/>
                <w:szCs w:val="22"/>
              </w:rPr>
              <w:t>т</w:t>
            </w:r>
            <w:r w:rsidRPr="0023475A">
              <w:rPr>
                <w:sz w:val="22"/>
                <w:szCs w:val="22"/>
              </w:rPr>
              <w:t>венных и муниципал</w:t>
            </w:r>
            <w:r w:rsidRPr="0023475A">
              <w:rPr>
                <w:sz w:val="22"/>
                <w:szCs w:val="22"/>
              </w:rPr>
              <w:t>ь</w:t>
            </w:r>
            <w:r w:rsidRPr="0023475A">
              <w:rPr>
                <w:sz w:val="22"/>
                <w:szCs w:val="22"/>
              </w:rPr>
              <w:t>ных услуг в МБУ г. Н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вошахтинска «МФЦ»</w:t>
            </w:r>
          </w:p>
          <w:p w:rsidR="002700AE" w:rsidRPr="000F2CDA" w:rsidRDefault="002700AE" w:rsidP="009A1282">
            <w:pPr>
              <w:ind w:right="-113"/>
              <w:rPr>
                <w:sz w:val="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 xml:space="preserve">МБУ </w:t>
            </w:r>
          </w:p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17 454,2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2 976,0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2 673,8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2 556,6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3 703,4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5 544,4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011B7" w:rsidTr="008011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0F2CD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Меропри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>.</w:t>
            </w:r>
            <w:r w:rsidRPr="0023475A">
              <w:rPr>
                <w:sz w:val="22"/>
                <w:szCs w:val="22"/>
              </w:rPr>
              <w:t xml:space="preserve"> Пров</w:t>
            </w:r>
            <w:r w:rsidRPr="0023475A">
              <w:rPr>
                <w:sz w:val="22"/>
                <w:szCs w:val="22"/>
              </w:rPr>
              <w:t>е</w:t>
            </w:r>
            <w:r w:rsidRPr="0023475A">
              <w:rPr>
                <w:sz w:val="22"/>
                <w:szCs w:val="22"/>
              </w:rPr>
              <w:t>дение зак</w:t>
            </w:r>
            <w:r w:rsidRPr="0023475A">
              <w:rPr>
                <w:sz w:val="22"/>
                <w:szCs w:val="22"/>
              </w:rPr>
              <w:t>у</w:t>
            </w:r>
            <w:r w:rsidRPr="0023475A">
              <w:rPr>
                <w:sz w:val="22"/>
                <w:szCs w:val="22"/>
              </w:rPr>
              <w:t>почных м</w:t>
            </w:r>
            <w:r w:rsidRPr="0023475A">
              <w:rPr>
                <w:sz w:val="22"/>
                <w:szCs w:val="22"/>
              </w:rPr>
              <w:t>е</w:t>
            </w:r>
            <w:r w:rsidRPr="0023475A">
              <w:rPr>
                <w:sz w:val="22"/>
                <w:szCs w:val="22"/>
              </w:rPr>
              <w:t>роприятий с целью з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ключения договора аренды п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мещения для размещения МБУ</w:t>
            </w:r>
            <w:r>
              <w:rPr>
                <w:sz w:val="22"/>
                <w:szCs w:val="22"/>
              </w:rPr>
              <w:t xml:space="preserve"> </w:t>
            </w:r>
            <w:r w:rsidRPr="0023475A">
              <w:rPr>
                <w:sz w:val="22"/>
                <w:szCs w:val="22"/>
              </w:rPr>
              <w:t>г. Н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вошахтинска «МФЦ»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 xml:space="preserve">МБУ </w:t>
            </w:r>
          </w:p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6310000590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17 454,2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2 976,0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2 673,8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2 556,6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3 703,4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5 544,4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011B7" w:rsidTr="008011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Основное мероприятие. Развитие ин</w:t>
            </w:r>
            <w:r>
              <w:rPr>
                <w:sz w:val="22"/>
                <w:szCs w:val="22"/>
              </w:rPr>
              <w:t>-</w:t>
            </w:r>
            <w:r w:rsidRPr="0023475A">
              <w:rPr>
                <w:sz w:val="22"/>
                <w:szCs w:val="22"/>
              </w:rPr>
              <w:t>формацио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ной и тел</w:t>
            </w:r>
            <w:r w:rsidRPr="0023475A">
              <w:rPr>
                <w:sz w:val="22"/>
                <w:szCs w:val="22"/>
              </w:rPr>
              <w:t>е</w:t>
            </w:r>
            <w:r w:rsidRPr="0023475A">
              <w:rPr>
                <w:sz w:val="22"/>
                <w:szCs w:val="22"/>
              </w:rPr>
              <w:t>коммуник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lastRenderedPageBreak/>
              <w:t>ционной 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фраструкт</w:t>
            </w:r>
            <w:r w:rsidRPr="0023475A">
              <w:rPr>
                <w:sz w:val="22"/>
                <w:szCs w:val="22"/>
              </w:rPr>
              <w:t>у</w:t>
            </w:r>
            <w:r w:rsidRPr="0023475A">
              <w:rPr>
                <w:sz w:val="22"/>
                <w:szCs w:val="22"/>
              </w:rPr>
              <w:t>ры</w:t>
            </w:r>
          </w:p>
          <w:p w:rsidR="002700AE" w:rsidRPr="000F2CDA" w:rsidRDefault="002700AE" w:rsidP="009A1282">
            <w:pPr>
              <w:ind w:right="-113"/>
              <w:rPr>
                <w:sz w:val="1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lastRenderedPageBreak/>
              <w:t xml:space="preserve">МБУ </w:t>
            </w:r>
          </w:p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011B7" w:rsidTr="008011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lastRenderedPageBreak/>
              <w:t>Меропри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>.</w:t>
            </w:r>
            <w:r w:rsidRPr="0023475A">
              <w:rPr>
                <w:sz w:val="22"/>
                <w:szCs w:val="22"/>
              </w:rPr>
              <w:t xml:space="preserve"> Прио</w:t>
            </w:r>
            <w:r w:rsidRPr="0023475A">
              <w:rPr>
                <w:sz w:val="22"/>
                <w:szCs w:val="22"/>
              </w:rPr>
              <w:t>б</w:t>
            </w:r>
            <w:r w:rsidRPr="0023475A">
              <w:rPr>
                <w:sz w:val="22"/>
                <w:szCs w:val="22"/>
              </w:rPr>
              <w:t xml:space="preserve">ретение </w:t>
            </w:r>
            <w:r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рудования для фун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циониров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Pr="008D5E5C">
              <w:rPr>
                <w:sz w:val="22"/>
                <w:szCs w:val="22"/>
              </w:rPr>
              <w:t>МБУ г. Новошахти</w:t>
            </w:r>
            <w:r w:rsidRPr="008D5E5C">
              <w:rPr>
                <w:sz w:val="22"/>
                <w:szCs w:val="22"/>
              </w:rPr>
              <w:t>н</w:t>
            </w:r>
            <w:r w:rsidRPr="008D5E5C">
              <w:rPr>
                <w:sz w:val="22"/>
                <w:szCs w:val="22"/>
              </w:rPr>
              <w:t>ска «МФЦ»</w:t>
            </w:r>
          </w:p>
          <w:p w:rsidR="002700AE" w:rsidRPr="000F2CDA" w:rsidRDefault="002700AE" w:rsidP="009A1282">
            <w:pPr>
              <w:ind w:right="-113"/>
              <w:rPr>
                <w:sz w:val="1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МБУ</w:t>
            </w:r>
          </w:p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6310000590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011B7" w:rsidTr="008011B7">
        <w:trPr>
          <w:trHeight w:val="7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0AE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Подпрогра</w:t>
            </w:r>
            <w:r w:rsidRPr="0023475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</w:t>
            </w:r>
            <w:r w:rsidRPr="0023475A">
              <w:rPr>
                <w:sz w:val="22"/>
                <w:szCs w:val="22"/>
              </w:rPr>
              <w:t>а № 2 «Ра</w:t>
            </w:r>
            <w:r w:rsidRPr="0023475A">
              <w:rPr>
                <w:sz w:val="22"/>
                <w:szCs w:val="22"/>
              </w:rPr>
              <w:t>з</w:t>
            </w:r>
            <w:r w:rsidRPr="0023475A">
              <w:rPr>
                <w:sz w:val="22"/>
                <w:szCs w:val="22"/>
              </w:rPr>
              <w:t>витие и и</w:t>
            </w:r>
            <w:r w:rsidRPr="0023475A">
              <w:rPr>
                <w:sz w:val="22"/>
                <w:szCs w:val="22"/>
              </w:rPr>
              <w:t>с</w:t>
            </w:r>
            <w:r w:rsidRPr="0023475A">
              <w:rPr>
                <w:sz w:val="22"/>
                <w:szCs w:val="22"/>
              </w:rPr>
              <w:t>пользование информац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онных и теле</w:t>
            </w:r>
            <w:r>
              <w:rPr>
                <w:sz w:val="22"/>
                <w:szCs w:val="22"/>
              </w:rPr>
              <w:t>-</w:t>
            </w:r>
            <w:r w:rsidRPr="0023475A">
              <w:rPr>
                <w:sz w:val="22"/>
                <w:szCs w:val="22"/>
              </w:rPr>
              <w:t>коммуник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ционных тех</w:t>
            </w:r>
            <w:r>
              <w:rPr>
                <w:sz w:val="22"/>
                <w:szCs w:val="22"/>
              </w:rPr>
              <w:t>-</w:t>
            </w:r>
            <w:r w:rsidRPr="0023475A">
              <w:rPr>
                <w:sz w:val="22"/>
                <w:szCs w:val="22"/>
              </w:rPr>
              <w:t>нологий»</w:t>
            </w:r>
          </w:p>
          <w:p w:rsidR="002700AE" w:rsidRPr="000F2CDA" w:rsidRDefault="002700AE" w:rsidP="009A1282">
            <w:pPr>
              <w:ind w:right="-113"/>
              <w:rPr>
                <w:sz w:val="1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Сектор автом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тизации Админ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страции города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16 861,4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1 758,9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2 111,3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2 365,4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2 724,4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1 846,9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</w:tr>
      <w:tr w:rsidR="008011B7" w:rsidTr="008011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AE" w:rsidRPr="002A116E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Основное мероприятие. Развитие ин</w:t>
            </w:r>
            <w:r>
              <w:rPr>
                <w:sz w:val="22"/>
                <w:szCs w:val="22"/>
              </w:rPr>
              <w:t>-</w:t>
            </w:r>
            <w:r w:rsidRPr="0023475A">
              <w:rPr>
                <w:sz w:val="22"/>
                <w:szCs w:val="22"/>
              </w:rPr>
              <w:t>формацио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ной и тел</w:t>
            </w:r>
            <w:r w:rsidRPr="0023475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ком</w:t>
            </w:r>
            <w:r w:rsidRPr="0023475A">
              <w:rPr>
                <w:sz w:val="22"/>
                <w:szCs w:val="22"/>
              </w:rPr>
              <w:t>муник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ционной 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фраструкт</w:t>
            </w:r>
            <w:r w:rsidRPr="0023475A">
              <w:rPr>
                <w:sz w:val="22"/>
                <w:szCs w:val="22"/>
              </w:rPr>
              <w:t>у</w:t>
            </w:r>
            <w:r w:rsidRPr="0023475A">
              <w:rPr>
                <w:sz w:val="22"/>
                <w:szCs w:val="22"/>
              </w:rPr>
              <w:t>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Сектор автом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тизации Админ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страции города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16 861,4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1 758,9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2 111,3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2 365,4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2 724,4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1 846,9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</w:tr>
      <w:tr w:rsidR="008011B7" w:rsidTr="008011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AE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Меропри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>.</w:t>
            </w:r>
            <w:r w:rsidRPr="0023475A">
              <w:rPr>
                <w:sz w:val="22"/>
                <w:szCs w:val="22"/>
              </w:rPr>
              <w:t xml:space="preserve"> Создание и развитие информац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онно-теле</w:t>
            </w:r>
            <w:r>
              <w:rPr>
                <w:sz w:val="22"/>
                <w:szCs w:val="22"/>
              </w:rPr>
              <w:t>-</w:t>
            </w:r>
            <w:r w:rsidRPr="0023475A">
              <w:rPr>
                <w:sz w:val="22"/>
                <w:szCs w:val="22"/>
              </w:rPr>
              <w:lastRenderedPageBreak/>
              <w:t>коммуник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ционной 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фраструкт</w:t>
            </w:r>
            <w:r w:rsidRPr="0023475A">
              <w:rPr>
                <w:sz w:val="22"/>
                <w:szCs w:val="22"/>
              </w:rPr>
              <w:t>у</w:t>
            </w:r>
            <w:r w:rsidRPr="0023475A">
              <w:rPr>
                <w:sz w:val="22"/>
                <w:szCs w:val="22"/>
              </w:rPr>
              <w:t>ры</w:t>
            </w:r>
          </w:p>
          <w:p w:rsidR="002700AE" w:rsidRPr="00BF479A" w:rsidRDefault="002700AE" w:rsidP="009A1282">
            <w:pPr>
              <w:ind w:right="-113"/>
              <w:rPr>
                <w:sz w:val="1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lastRenderedPageBreak/>
              <w:t>Сектор автом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тизации Админ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 xml:space="preserve">страции </w:t>
            </w:r>
            <w:r w:rsidRPr="0023475A">
              <w:rPr>
                <w:sz w:val="22"/>
                <w:szCs w:val="22"/>
              </w:rPr>
              <w:lastRenderedPageBreak/>
              <w:t>города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6320023260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16 787,3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0D5A59" w:rsidRDefault="002700AE" w:rsidP="009A1282">
            <w:pPr>
              <w:ind w:left="-108" w:right="-108"/>
              <w:jc w:val="center"/>
              <w:rPr>
                <w:highlight w:val="yellow"/>
              </w:rPr>
            </w:pPr>
            <w:r w:rsidRPr="000D5A59">
              <w:rPr>
                <w:sz w:val="22"/>
                <w:szCs w:val="22"/>
              </w:rPr>
              <w:t>1 745,3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0D5A59" w:rsidRDefault="002700AE" w:rsidP="009A1282">
            <w:pPr>
              <w:ind w:left="-108" w:right="-108"/>
              <w:jc w:val="center"/>
            </w:pPr>
            <w:r w:rsidRPr="000D5A59">
              <w:rPr>
                <w:sz w:val="22"/>
                <w:szCs w:val="22"/>
              </w:rPr>
              <w:t>2 096,3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0D5A59" w:rsidRDefault="002700AE" w:rsidP="009A1282">
            <w:pPr>
              <w:ind w:left="-108" w:right="-108"/>
              <w:jc w:val="center"/>
              <w:rPr>
                <w:highlight w:val="yellow"/>
              </w:rPr>
            </w:pPr>
            <w:r w:rsidRPr="000D5A59">
              <w:rPr>
                <w:sz w:val="22"/>
                <w:szCs w:val="22"/>
              </w:rPr>
              <w:t>2 338,4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2 705,9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1 846,9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</w:tr>
      <w:tr w:rsidR="008011B7" w:rsidTr="008011B7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lastRenderedPageBreak/>
              <w:t>Меропри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>.</w:t>
            </w:r>
            <w:r w:rsidRPr="0023475A">
              <w:rPr>
                <w:sz w:val="22"/>
                <w:szCs w:val="22"/>
              </w:rPr>
              <w:t xml:space="preserve"> Услуги по обслуж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ванию, р</w:t>
            </w:r>
            <w:r w:rsidRPr="0023475A">
              <w:rPr>
                <w:sz w:val="22"/>
                <w:szCs w:val="22"/>
              </w:rPr>
              <w:t>е</w:t>
            </w:r>
            <w:r w:rsidRPr="0023475A">
              <w:rPr>
                <w:sz w:val="22"/>
                <w:szCs w:val="22"/>
              </w:rPr>
              <w:t>монту, ут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лизации ко</w:t>
            </w:r>
            <w:r w:rsidRPr="0023475A">
              <w:rPr>
                <w:sz w:val="22"/>
                <w:szCs w:val="22"/>
              </w:rPr>
              <w:t>м</w:t>
            </w:r>
            <w:r w:rsidRPr="0023475A">
              <w:rPr>
                <w:sz w:val="22"/>
                <w:szCs w:val="22"/>
              </w:rPr>
              <w:t>пьютерной и организац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онной техн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ки</w:t>
            </w:r>
          </w:p>
          <w:p w:rsidR="002700AE" w:rsidRPr="00BF479A" w:rsidRDefault="002700AE" w:rsidP="009A1282">
            <w:pPr>
              <w:ind w:right="-113"/>
              <w:rPr>
                <w:sz w:val="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Сектор автом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тизации Админ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страции города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6320023260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  <w:p w:rsidR="002700AE" w:rsidRDefault="002700AE" w:rsidP="009A12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011B7" w:rsidTr="008011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Основное мероприятие. Использов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ние инфо</w:t>
            </w:r>
            <w:r w:rsidRPr="0023475A">
              <w:rPr>
                <w:sz w:val="22"/>
                <w:szCs w:val="22"/>
              </w:rPr>
              <w:t>р</w:t>
            </w:r>
            <w:r w:rsidRPr="0023475A">
              <w:rPr>
                <w:sz w:val="22"/>
                <w:szCs w:val="22"/>
              </w:rPr>
              <w:t>мационно-</w:t>
            </w:r>
            <w:r>
              <w:rPr>
                <w:sz w:val="22"/>
                <w:szCs w:val="22"/>
              </w:rPr>
              <w:t xml:space="preserve"> </w:t>
            </w:r>
            <w:r w:rsidRPr="0023475A">
              <w:rPr>
                <w:sz w:val="22"/>
                <w:szCs w:val="22"/>
              </w:rPr>
              <w:t>коммуник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ционных технологий в деятельности Администр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ции города</w:t>
            </w:r>
          </w:p>
          <w:p w:rsidR="002700AE" w:rsidRDefault="002700AE" w:rsidP="009A1282">
            <w:pPr>
              <w:ind w:right="-113"/>
              <w:rPr>
                <w:sz w:val="12"/>
                <w:szCs w:val="22"/>
              </w:rPr>
            </w:pPr>
          </w:p>
          <w:p w:rsidR="001704EA" w:rsidRPr="00BF479A" w:rsidRDefault="001704EA" w:rsidP="009A1282">
            <w:pPr>
              <w:ind w:right="-113"/>
              <w:rPr>
                <w:sz w:val="1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Сектор автом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тизации Админ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страции города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011B7" w:rsidTr="008011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Меропри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>.</w:t>
            </w:r>
            <w:r w:rsidRPr="0023475A">
              <w:rPr>
                <w:sz w:val="22"/>
                <w:szCs w:val="22"/>
              </w:rPr>
              <w:t xml:space="preserve"> Перевод архивных документов в электронный вид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Архи</w:t>
            </w:r>
            <w:r w:rsidRPr="0023475A">
              <w:rPr>
                <w:sz w:val="22"/>
                <w:szCs w:val="22"/>
              </w:rPr>
              <w:t>в</w:t>
            </w:r>
            <w:r w:rsidRPr="0023475A">
              <w:rPr>
                <w:sz w:val="22"/>
                <w:szCs w:val="22"/>
              </w:rPr>
              <w:t>ный о</w:t>
            </w:r>
            <w:r w:rsidRPr="0023475A">
              <w:rPr>
                <w:sz w:val="22"/>
                <w:szCs w:val="22"/>
              </w:rPr>
              <w:t>т</w:t>
            </w:r>
            <w:r w:rsidRPr="0023475A">
              <w:rPr>
                <w:sz w:val="22"/>
                <w:szCs w:val="22"/>
              </w:rPr>
              <w:t>дел А</w:t>
            </w:r>
            <w:r w:rsidRPr="0023475A">
              <w:rPr>
                <w:sz w:val="22"/>
                <w:szCs w:val="22"/>
              </w:rPr>
              <w:t>д</w:t>
            </w:r>
            <w:r w:rsidRPr="0023475A">
              <w:rPr>
                <w:sz w:val="22"/>
                <w:szCs w:val="22"/>
              </w:rPr>
              <w:t>минис</w:t>
            </w:r>
            <w:r w:rsidRPr="0023475A">
              <w:rPr>
                <w:sz w:val="22"/>
                <w:szCs w:val="22"/>
              </w:rPr>
              <w:t>т</w:t>
            </w:r>
            <w:r w:rsidRPr="0023475A">
              <w:rPr>
                <w:sz w:val="22"/>
                <w:szCs w:val="22"/>
              </w:rPr>
              <w:t>рации города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51293" w:rsidRDefault="00351293" w:rsidP="002700AE">
      <w:pPr>
        <w:jc w:val="both"/>
        <w:rPr>
          <w:sz w:val="28"/>
          <w:szCs w:val="28"/>
        </w:rPr>
      </w:pPr>
    </w:p>
    <w:p w:rsidR="009A1282" w:rsidRDefault="002700AE" w:rsidP="00351293">
      <w:pPr>
        <w:jc w:val="both"/>
        <w:rPr>
          <w:sz w:val="28"/>
          <w:szCs w:val="28"/>
        </w:rPr>
      </w:pPr>
      <w:r w:rsidRPr="00D96A9E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</w:t>
      </w:r>
      <w:r w:rsidRPr="00D96A9E">
        <w:rPr>
          <w:sz w:val="28"/>
          <w:szCs w:val="28"/>
        </w:rPr>
        <w:t xml:space="preserve">Администрации города                   </w:t>
      </w:r>
      <w:r>
        <w:rPr>
          <w:sz w:val="28"/>
          <w:szCs w:val="28"/>
        </w:rPr>
        <w:t xml:space="preserve">           </w:t>
      </w:r>
      <w:r w:rsidRPr="00D96A9E">
        <w:rPr>
          <w:sz w:val="28"/>
          <w:szCs w:val="28"/>
        </w:rPr>
        <w:t>Ю.А. Лубенцов</w:t>
      </w:r>
      <w:r>
        <w:rPr>
          <w:sz w:val="28"/>
          <w:szCs w:val="28"/>
        </w:rPr>
        <w:t>».</w:t>
      </w:r>
      <w:bookmarkStart w:id="0" w:name="_GoBack"/>
      <w:bookmarkEnd w:id="0"/>
    </w:p>
    <w:p w:rsidR="002700AE" w:rsidRPr="008303B5" w:rsidRDefault="002700AE" w:rsidP="002700AE">
      <w:pPr>
        <w:spacing w:line="276" w:lineRule="auto"/>
        <w:ind w:firstLine="708"/>
        <w:jc w:val="both"/>
        <w:rPr>
          <w:sz w:val="10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AE45B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AE45BE">
        <w:rPr>
          <w:sz w:val="28"/>
          <w:szCs w:val="28"/>
        </w:rPr>
        <w:t xml:space="preserve"> к муниципальной программе города Новошахтинска «Информационное общество» изложить в следующей редакции:</w:t>
      </w:r>
    </w:p>
    <w:p w:rsidR="002700AE" w:rsidRPr="003008DB" w:rsidRDefault="002700AE" w:rsidP="002700AE">
      <w:pPr>
        <w:spacing w:line="100" w:lineRule="atLeast"/>
        <w:ind w:left="10206"/>
        <w:jc w:val="center"/>
        <w:rPr>
          <w:rFonts w:eastAsia="SimSun" w:cs="Calibri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«Приложение № 4</w:t>
      </w:r>
    </w:p>
    <w:p w:rsidR="002700AE" w:rsidRPr="003008DB" w:rsidRDefault="002700AE" w:rsidP="002700AE">
      <w:pPr>
        <w:spacing w:line="100" w:lineRule="atLeast"/>
        <w:ind w:left="10206"/>
        <w:jc w:val="center"/>
        <w:rPr>
          <w:rFonts w:eastAsia="SimSun" w:cs="Calibri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к муниципальной программе</w:t>
      </w:r>
    </w:p>
    <w:p w:rsidR="002700AE" w:rsidRPr="003008DB" w:rsidRDefault="002700AE" w:rsidP="002700AE">
      <w:pPr>
        <w:spacing w:line="100" w:lineRule="atLeast"/>
        <w:ind w:left="10206"/>
        <w:jc w:val="center"/>
        <w:rPr>
          <w:rFonts w:eastAsia="SimSun" w:cs="Calibri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города Новошахтинска</w:t>
      </w:r>
    </w:p>
    <w:p w:rsidR="002700AE" w:rsidRDefault="002700AE" w:rsidP="002700AE">
      <w:pPr>
        <w:spacing w:line="100" w:lineRule="atLeast"/>
        <w:ind w:left="10206"/>
        <w:jc w:val="center"/>
        <w:rPr>
          <w:rFonts w:eastAsia="SimSun" w:cs="Arial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«Информационное общество»</w:t>
      </w:r>
    </w:p>
    <w:p w:rsidR="002700AE" w:rsidRPr="00EB43F9" w:rsidRDefault="002700AE" w:rsidP="002700AE">
      <w:pPr>
        <w:spacing w:line="100" w:lineRule="atLeast"/>
        <w:ind w:left="10206"/>
        <w:jc w:val="center"/>
        <w:rPr>
          <w:rFonts w:eastAsia="SimSun" w:cs="Calibri"/>
          <w:sz w:val="2"/>
          <w:szCs w:val="28"/>
          <w:lang w:eastAsia="zh-CN"/>
        </w:rPr>
      </w:pPr>
    </w:p>
    <w:p w:rsidR="002700AE" w:rsidRPr="003008DB" w:rsidRDefault="002700AE" w:rsidP="002700AE">
      <w:pPr>
        <w:spacing w:line="100" w:lineRule="atLeast"/>
        <w:jc w:val="center"/>
        <w:rPr>
          <w:rFonts w:eastAsia="SimSun" w:cs="Calibri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РАСХОДЫ</w:t>
      </w:r>
    </w:p>
    <w:p w:rsidR="002700AE" w:rsidRDefault="002700AE" w:rsidP="002700AE">
      <w:pPr>
        <w:spacing w:line="100" w:lineRule="atLeast"/>
        <w:jc w:val="center"/>
        <w:rPr>
          <w:rFonts w:eastAsia="SimSun" w:cs="Arial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бюджета города, федерального</w:t>
      </w:r>
      <w:r>
        <w:rPr>
          <w:rFonts w:eastAsia="SimSun" w:cs="Arial"/>
          <w:sz w:val="28"/>
          <w:szCs w:val="28"/>
          <w:lang w:eastAsia="zh-CN"/>
        </w:rPr>
        <w:t xml:space="preserve">, </w:t>
      </w:r>
      <w:r w:rsidRPr="003008DB">
        <w:rPr>
          <w:rFonts w:eastAsia="SimSun" w:cs="Arial"/>
          <w:sz w:val="28"/>
          <w:szCs w:val="28"/>
          <w:lang w:eastAsia="zh-CN"/>
        </w:rPr>
        <w:t>областного бюджетов и внебюджетных источников на реализацию программы</w:t>
      </w:r>
    </w:p>
    <w:p w:rsidR="002700AE" w:rsidRPr="00002E3A" w:rsidRDefault="002700AE" w:rsidP="002700AE">
      <w:pPr>
        <w:spacing w:line="100" w:lineRule="atLeast"/>
        <w:jc w:val="both"/>
        <w:rPr>
          <w:rFonts w:eastAsia="SimSun" w:cs="Arial"/>
          <w:sz w:val="6"/>
          <w:szCs w:val="16"/>
          <w:lang w:eastAsia="zh-CN"/>
        </w:rPr>
      </w:pPr>
    </w:p>
    <w:tbl>
      <w:tblPr>
        <w:tblW w:w="15876" w:type="dxa"/>
        <w:tblInd w:w="-5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</w:tblCellMar>
        <w:tblLook w:val="0000"/>
      </w:tblPr>
      <w:tblGrid>
        <w:gridCol w:w="1843"/>
        <w:gridCol w:w="2126"/>
        <w:gridCol w:w="992"/>
        <w:gridCol w:w="993"/>
        <w:gridCol w:w="850"/>
        <w:gridCol w:w="851"/>
        <w:gridCol w:w="850"/>
        <w:gridCol w:w="992"/>
        <w:gridCol w:w="851"/>
        <w:gridCol w:w="992"/>
        <w:gridCol w:w="851"/>
        <w:gridCol w:w="992"/>
        <w:gridCol w:w="992"/>
        <w:gridCol w:w="851"/>
        <w:gridCol w:w="850"/>
      </w:tblGrid>
      <w:tr w:rsidR="002700AE" w:rsidRPr="00B941A8" w:rsidTr="009A1282">
        <w:trPr>
          <w:trHeight w:val="252"/>
        </w:trPr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ind w:right="-107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 xml:space="preserve">Наименование </w:t>
            </w:r>
          </w:p>
          <w:p w:rsidR="002700AE" w:rsidRDefault="002700AE" w:rsidP="009A1282">
            <w:pPr>
              <w:ind w:right="-107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 xml:space="preserve">программы, </w:t>
            </w:r>
          </w:p>
          <w:p w:rsidR="002700AE" w:rsidRDefault="002700AE" w:rsidP="009A1282">
            <w:pPr>
              <w:ind w:right="-107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 xml:space="preserve">номер и </w:t>
            </w:r>
          </w:p>
          <w:p w:rsidR="002700AE" w:rsidRPr="00B941A8" w:rsidRDefault="002700AE" w:rsidP="009A1282">
            <w:pPr>
              <w:ind w:right="-107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 xml:space="preserve">наименование  </w:t>
            </w:r>
          </w:p>
          <w:p w:rsidR="002700AE" w:rsidRPr="00B941A8" w:rsidRDefault="002700AE" w:rsidP="009A1282">
            <w:pPr>
              <w:ind w:right="-107"/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 xml:space="preserve">Источники </w:t>
            </w:r>
          </w:p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ind w:right="-109"/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Объем расходов, всего (тыс. рублей)</w:t>
            </w:r>
          </w:p>
        </w:tc>
        <w:tc>
          <w:tcPr>
            <w:tcW w:w="1091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2700AE" w:rsidRPr="00B941A8" w:rsidTr="009A1282">
        <w:trPr>
          <w:trHeight w:val="237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2030</w:t>
            </w:r>
          </w:p>
        </w:tc>
      </w:tr>
    </w:tbl>
    <w:p w:rsidR="002700AE" w:rsidRPr="00065F32" w:rsidRDefault="002700AE" w:rsidP="002700AE">
      <w:pPr>
        <w:jc w:val="both"/>
        <w:rPr>
          <w:rFonts w:eastAsia="SimSun" w:cs="Arial"/>
          <w:sz w:val="2"/>
          <w:szCs w:val="2"/>
          <w:lang w:eastAsia="zh-CN"/>
        </w:rPr>
      </w:pPr>
    </w:p>
    <w:tbl>
      <w:tblPr>
        <w:tblW w:w="15876" w:type="dxa"/>
        <w:tblInd w:w="-5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126"/>
        <w:gridCol w:w="992"/>
        <w:gridCol w:w="993"/>
        <w:gridCol w:w="850"/>
        <w:gridCol w:w="851"/>
        <w:gridCol w:w="850"/>
        <w:gridCol w:w="992"/>
        <w:gridCol w:w="851"/>
        <w:gridCol w:w="992"/>
        <w:gridCol w:w="851"/>
        <w:gridCol w:w="992"/>
        <w:gridCol w:w="992"/>
        <w:gridCol w:w="851"/>
        <w:gridCol w:w="850"/>
      </w:tblGrid>
      <w:tr w:rsidR="002700AE" w:rsidTr="009A1282">
        <w:trPr>
          <w:trHeight w:val="230"/>
          <w:tblHeader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rFonts w:cs="Arial"/>
                <w:color w:val="00000A"/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15</w:t>
            </w:r>
          </w:p>
        </w:tc>
      </w:tr>
      <w:tr w:rsidR="002700AE" w:rsidTr="001704EA">
        <w:trPr>
          <w:trHeight w:val="230"/>
        </w:trPr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1"/>
              <w:rPr>
                <w:sz w:val="24"/>
                <w:szCs w:val="22"/>
              </w:rPr>
            </w:pPr>
            <w:r w:rsidRPr="00E32ED1">
              <w:rPr>
                <w:sz w:val="24"/>
                <w:szCs w:val="22"/>
              </w:rPr>
              <w:t>Муниципальная программа г</w:t>
            </w:r>
            <w:r w:rsidRPr="00E32ED1">
              <w:rPr>
                <w:sz w:val="24"/>
                <w:szCs w:val="22"/>
              </w:rPr>
              <w:t>о</w:t>
            </w:r>
            <w:r w:rsidRPr="00E32ED1">
              <w:rPr>
                <w:sz w:val="24"/>
                <w:szCs w:val="22"/>
              </w:rPr>
              <w:t>рода Новоша</w:t>
            </w:r>
            <w:r w:rsidRPr="00E32ED1">
              <w:rPr>
                <w:sz w:val="24"/>
                <w:szCs w:val="22"/>
              </w:rPr>
              <w:t>х</w:t>
            </w:r>
            <w:r w:rsidRPr="00E32ED1">
              <w:rPr>
                <w:sz w:val="24"/>
                <w:szCs w:val="22"/>
              </w:rPr>
              <w:t>тинска «И</w:t>
            </w:r>
            <w:r w:rsidRPr="00E32ED1">
              <w:rPr>
                <w:sz w:val="24"/>
                <w:szCs w:val="22"/>
              </w:rPr>
              <w:t>н</w:t>
            </w:r>
            <w:r w:rsidRPr="00E32ED1">
              <w:rPr>
                <w:sz w:val="24"/>
                <w:szCs w:val="22"/>
              </w:rPr>
              <w:t>формационное общество»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302 385,4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21 873,9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22 060,6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25 048,2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30 625,9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31 487,8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23 734,1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23 950,6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22 893,6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23 812,3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24 674,5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25 582,9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26 641,0</w:t>
            </w:r>
          </w:p>
        </w:tc>
      </w:tr>
      <w:tr w:rsidR="002700AE" w:rsidTr="001704EA">
        <w:trPr>
          <w:trHeight w:val="135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49 498,7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404,1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3 536,0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3 851,3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4 997,3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5 213,0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5 475,6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5 691,4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</w:tr>
      <w:tr w:rsidR="002700AE" w:rsidTr="009A1282">
        <w:trPr>
          <w:trHeight w:val="349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</w:tr>
      <w:tr w:rsidR="002700AE" w:rsidTr="001704EA">
        <w:trPr>
          <w:trHeight w:val="220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241 351,7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17 469,8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17 524,6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20 196,9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24 593,6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25 274,8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17 258,5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17 259,2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18 527,6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19 446,3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20 308,5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21 216,9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22 275,0</w:t>
            </w:r>
          </w:p>
        </w:tc>
      </w:tr>
      <w:tr w:rsidR="002700AE" w:rsidTr="009A1282">
        <w:trPr>
          <w:trHeight w:val="142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7"/>
              <w:rPr>
                <w:rFonts w:cs="Arial"/>
                <w:color w:val="00000A"/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 xml:space="preserve">внебюджетные </w:t>
            </w:r>
          </w:p>
          <w:p w:rsidR="002700AE" w:rsidRPr="00E32ED1" w:rsidRDefault="002700AE" w:rsidP="009A1282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11 535,0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  <w:r w:rsidRPr="00B941A8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DF14FA">
              <w:rPr>
                <w:sz w:val="24"/>
                <w:szCs w:val="24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DF14FA">
              <w:rPr>
                <w:sz w:val="24"/>
                <w:szCs w:val="24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DF14FA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35</w:t>
            </w:r>
            <w:r w:rsidRPr="00DF14F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B941A8">
              <w:rPr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B941A8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B941A8">
              <w:rPr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</w:tr>
      <w:tr w:rsidR="002700AE" w:rsidTr="009A1282">
        <w:trPr>
          <w:trHeight w:val="384"/>
        </w:trPr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1704EA">
            <w:pPr>
              <w:ind w:left="141"/>
              <w:rPr>
                <w:sz w:val="24"/>
                <w:szCs w:val="22"/>
              </w:rPr>
            </w:pPr>
            <w:r w:rsidRPr="00E32ED1">
              <w:rPr>
                <w:sz w:val="24"/>
                <w:szCs w:val="22"/>
              </w:rPr>
              <w:t>Подпрограмма   № 1 «Организ</w:t>
            </w:r>
            <w:r w:rsidRPr="00E32ED1">
              <w:rPr>
                <w:sz w:val="24"/>
                <w:szCs w:val="22"/>
              </w:rPr>
              <w:t>а</w:t>
            </w:r>
            <w:r w:rsidRPr="00E32ED1">
              <w:rPr>
                <w:sz w:val="24"/>
                <w:szCs w:val="22"/>
              </w:rPr>
              <w:t>ция предоста</w:t>
            </w:r>
            <w:r w:rsidRPr="00E32ED1">
              <w:rPr>
                <w:sz w:val="24"/>
                <w:szCs w:val="22"/>
              </w:rPr>
              <w:t>в</w:t>
            </w:r>
            <w:r w:rsidRPr="00E32ED1">
              <w:rPr>
                <w:sz w:val="24"/>
                <w:szCs w:val="22"/>
              </w:rPr>
              <w:t>ления госуда</w:t>
            </w:r>
            <w:r w:rsidRPr="00E32ED1">
              <w:rPr>
                <w:sz w:val="24"/>
                <w:szCs w:val="22"/>
              </w:rPr>
              <w:t>р</w:t>
            </w:r>
            <w:r w:rsidRPr="00E32ED1">
              <w:rPr>
                <w:sz w:val="24"/>
                <w:szCs w:val="22"/>
              </w:rPr>
              <w:t>ственных и м</w:t>
            </w:r>
            <w:r w:rsidRPr="00E32ED1">
              <w:rPr>
                <w:sz w:val="24"/>
                <w:szCs w:val="22"/>
              </w:rPr>
              <w:t>у</w:t>
            </w:r>
            <w:r w:rsidRPr="00E32ED1">
              <w:rPr>
                <w:sz w:val="24"/>
                <w:szCs w:val="22"/>
              </w:rPr>
              <w:t>ниципальных услуг по при</w:t>
            </w:r>
            <w:r w:rsidRPr="00E32ED1">
              <w:rPr>
                <w:sz w:val="24"/>
                <w:szCs w:val="22"/>
              </w:rPr>
              <w:t>н</w:t>
            </w:r>
            <w:r w:rsidRPr="00E32ED1">
              <w:rPr>
                <w:sz w:val="24"/>
                <w:szCs w:val="22"/>
              </w:rPr>
              <w:t xml:space="preserve">ципу «одного окна»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285 524,0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20 115,0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19 949,3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22 682,8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27 901,5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29 640,9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23 734,1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23 950,6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21 682,7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22 601,4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23 463,6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24 372,0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25 430,1</w:t>
            </w:r>
          </w:p>
        </w:tc>
      </w:tr>
      <w:tr w:rsidR="002700AE" w:rsidTr="009A1282">
        <w:trPr>
          <w:trHeight w:val="342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49 498,7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404,1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3 536,0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3 851,3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4 997,3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5 213,0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5 475,6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5 691,4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</w:tr>
      <w:tr w:rsidR="002700AE" w:rsidTr="009A1282">
        <w:trPr>
          <w:trHeight w:val="330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</w:tr>
      <w:tr w:rsidR="002700AE" w:rsidTr="009A1282">
        <w:trPr>
          <w:trHeight w:val="381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224 490,3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710,9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15 413,3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17 831,5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21 869,2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23 427,9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17 258,5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17 259,2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17 316,7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18 235,4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19 097,6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20 006,0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21 064,1</w:t>
            </w:r>
          </w:p>
        </w:tc>
      </w:tr>
      <w:tr w:rsidR="002700AE" w:rsidTr="009A1282">
        <w:trPr>
          <w:trHeight w:val="300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7"/>
              <w:rPr>
                <w:rFonts w:cs="Arial"/>
                <w:color w:val="00000A"/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 xml:space="preserve">внебюджетные </w:t>
            </w:r>
          </w:p>
          <w:p w:rsidR="002700AE" w:rsidRPr="00E32ED1" w:rsidRDefault="002700AE" w:rsidP="009A1282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11 535,0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  <w:r w:rsidRPr="00B941A8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DF14FA">
              <w:rPr>
                <w:sz w:val="24"/>
                <w:szCs w:val="24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DF14FA">
              <w:rPr>
                <w:sz w:val="24"/>
                <w:szCs w:val="24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DF14FA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35</w:t>
            </w:r>
            <w:r w:rsidRPr="00DF14F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B941A8">
              <w:rPr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B941A8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B941A8">
              <w:rPr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</w:tr>
      <w:tr w:rsidR="002700AE" w:rsidTr="009A1282">
        <w:trPr>
          <w:trHeight w:val="258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1"/>
              <w:rPr>
                <w:sz w:val="24"/>
                <w:szCs w:val="22"/>
              </w:rPr>
            </w:pPr>
            <w:r w:rsidRPr="00E32ED1">
              <w:rPr>
                <w:sz w:val="24"/>
                <w:szCs w:val="22"/>
              </w:rPr>
              <w:t xml:space="preserve">Подпрограмма   № 2 «Развитие </w:t>
            </w:r>
            <w:r w:rsidRPr="00E32ED1">
              <w:rPr>
                <w:sz w:val="24"/>
                <w:szCs w:val="22"/>
              </w:rPr>
              <w:lastRenderedPageBreak/>
              <w:t>и использов</w:t>
            </w:r>
            <w:r w:rsidRPr="00E32ED1">
              <w:rPr>
                <w:sz w:val="24"/>
                <w:szCs w:val="22"/>
              </w:rPr>
              <w:t>а</w:t>
            </w:r>
            <w:r w:rsidRPr="00E32ED1">
              <w:rPr>
                <w:sz w:val="24"/>
                <w:szCs w:val="22"/>
              </w:rPr>
              <w:t>ние информ</w:t>
            </w:r>
            <w:r w:rsidRPr="00E32ED1">
              <w:rPr>
                <w:sz w:val="24"/>
                <w:szCs w:val="22"/>
              </w:rPr>
              <w:t>а</w:t>
            </w:r>
            <w:r w:rsidRPr="00E32ED1">
              <w:rPr>
                <w:sz w:val="24"/>
                <w:szCs w:val="22"/>
              </w:rPr>
              <w:t>ционных и т</w:t>
            </w:r>
            <w:r w:rsidRPr="00E32ED1">
              <w:rPr>
                <w:sz w:val="24"/>
                <w:szCs w:val="22"/>
              </w:rPr>
              <w:t>е</w:t>
            </w:r>
            <w:r w:rsidRPr="00E32ED1">
              <w:rPr>
                <w:sz w:val="24"/>
                <w:szCs w:val="22"/>
              </w:rPr>
              <w:t>лекоммуник</w:t>
            </w:r>
            <w:r w:rsidRPr="00E32ED1">
              <w:rPr>
                <w:sz w:val="24"/>
                <w:szCs w:val="22"/>
              </w:rPr>
              <w:t>а</w:t>
            </w:r>
            <w:r w:rsidRPr="00E32ED1">
              <w:rPr>
                <w:sz w:val="24"/>
                <w:szCs w:val="22"/>
              </w:rPr>
              <w:t>ционных техн</w:t>
            </w:r>
            <w:r w:rsidRPr="00E32ED1">
              <w:rPr>
                <w:sz w:val="24"/>
                <w:szCs w:val="22"/>
              </w:rPr>
              <w:t>о</w:t>
            </w:r>
            <w:r w:rsidRPr="00E32ED1">
              <w:rPr>
                <w:sz w:val="24"/>
                <w:szCs w:val="22"/>
              </w:rPr>
              <w:t>логий»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16 861,4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111,3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2 365,4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FA6A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</w:tr>
      <w:tr w:rsidR="002700AE" w:rsidTr="009A1282">
        <w:trPr>
          <w:trHeight w:val="261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</w:tr>
      <w:tr w:rsidR="002700AE" w:rsidTr="009A1282">
        <w:trPr>
          <w:trHeight w:val="426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</w:tr>
      <w:tr w:rsidR="002700AE" w:rsidTr="009A1282">
        <w:trPr>
          <w:trHeight w:val="318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16 861,4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1 758,9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111,3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2 365,4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1 846,9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FA6A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</w:tr>
      <w:tr w:rsidR="002700AE" w:rsidTr="009A1282">
        <w:trPr>
          <w:trHeight w:val="278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7"/>
              <w:rPr>
                <w:rFonts w:cs="Arial"/>
                <w:color w:val="00000A"/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 xml:space="preserve">внебюджетные </w:t>
            </w:r>
          </w:p>
          <w:p w:rsidR="002700AE" w:rsidRPr="00E32ED1" w:rsidRDefault="002700AE" w:rsidP="009A1282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</w:tr>
    </w:tbl>
    <w:p w:rsidR="002700AE" w:rsidRDefault="002700AE" w:rsidP="002700AE">
      <w:pPr>
        <w:jc w:val="both"/>
        <w:rPr>
          <w:sz w:val="28"/>
          <w:szCs w:val="28"/>
        </w:rPr>
      </w:pPr>
    </w:p>
    <w:p w:rsidR="002700AE" w:rsidRDefault="002700AE" w:rsidP="002700AE">
      <w:pPr>
        <w:jc w:val="both"/>
        <w:rPr>
          <w:sz w:val="28"/>
          <w:szCs w:val="28"/>
        </w:rPr>
      </w:pPr>
    </w:p>
    <w:p w:rsidR="002700AE" w:rsidRPr="00D96A9E" w:rsidRDefault="002700AE" w:rsidP="002700AE">
      <w:pPr>
        <w:jc w:val="both"/>
        <w:rPr>
          <w:sz w:val="28"/>
          <w:szCs w:val="28"/>
        </w:rPr>
      </w:pPr>
      <w:r w:rsidRPr="00D96A9E">
        <w:rPr>
          <w:sz w:val="28"/>
          <w:szCs w:val="28"/>
        </w:rPr>
        <w:t>Управляющий делами</w:t>
      </w:r>
    </w:p>
    <w:p w:rsidR="002700AE" w:rsidRDefault="002700AE" w:rsidP="001704EA">
      <w:pPr>
        <w:tabs>
          <w:tab w:val="left" w:pos="11280"/>
        </w:tabs>
        <w:rPr>
          <w:sz w:val="28"/>
          <w:szCs w:val="28"/>
        </w:rPr>
      </w:pPr>
      <w:r w:rsidRPr="00D96A9E">
        <w:rPr>
          <w:sz w:val="28"/>
          <w:szCs w:val="28"/>
        </w:rPr>
        <w:t xml:space="preserve">Администрации города                </w:t>
      </w:r>
      <w:r>
        <w:rPr>
          <w:sz w:val="28"/>
          <w:szCs w:val="28"/>
        </w:rPr>
        <w:t xml:space="preserve">                                        </w:t>
      </w:r>
      <w:r w:rsidRPr="00D96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96A9E">
        <w:rPr>
          <w:sz w:val="28"/>
          <w:szCs w:val="28"/>
        </w:rPr>
        <w:t xml:space="preserve"> Ю.А. Лубенцов</w:t>
      </w:r>
      <w:r>
        <w:rPr>
          <w:sz w:val="28"/>
          <w:szCs w:val="28"/>
        </w:rPr>
        <w:t>».</w:t>
      </w:r>
    </w:p>
    <w:p w:rsidR="002700AE" w:rsidRDefault="002700AE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1704EA" w:rsidRDefault="001704EA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1704EA" w:rsidRDefault="001704EA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1704EA" w:rsidRDefault="002700AE" w:rsidP="002700AE">
      <w:pPr>
        <w:pStyle w:val="11"/>
        <w:spacing w:after="0" w:line="100" w:lineRule="atLeast"/>
        <w:ind w:left="0"/>
        <w:rPr>
          <w:rFonts w:ascii="Times New Roman" w:hAnsi="Times New Roman" w:cs="Arial"/>
          <w:sz w:val="28"/>
          <w:szCs w:val="28"/>
        </w:rPr>
      </w:pPr>
      <w:r w:rsidRPr="00835E0F">
        <w:rPr>
          <w:rFonts w:ascii="Times New Roman" w:hAnsi="Times New Roman" w:cs="Arial"/>
          <w:sz w:val="28"/>
          <w:szCs w:val="28"/>
        </w:rPr>
        <w:t>Управляющий делами</w:t>
      </w:r>
    </w:p>
    <w:p w:rsidR="002700AE" w:rsidRPr="008F314B" w:rsidRDefault="002700AE" w:rsidP="001704EA">
      <w:pPr>
        <w:pStyle w:val="11"/>
        <w:spacing w:after="0" w:line="100" w:lineRule="atLeast"/>
        <w:ind w:left="0"/>
        <w:jc w:val="left"/>
        <w:rPr>
          <w:sz w:val="28"/>
          <w:szCs w:val="28"/>
        </w:rPr>
      </w:pPr>
      <w:r w:rsidRPr="00B8422E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B8422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B8422E">
        <w:rPr>
          <w:rFonts w:ascii="Times New Roman" w:hAnsi="Times New Roman" w:cs="Times New Roman"/>
          <w:sz w:val="28"/>
          <w:szCs w:val="28"/>
        </w:rPr>
        <w:t xml:space="preserve">   </w:t>
      </w:r>
      <w:r w:rsidR="001704E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8422E">
        <w:rPr>
          <w:rFonts w:ascii="Times New Roman" w:hAnsi="Times New Roman" w:cs="Times New Roman"/>
          <w:sz w:val="28"/>
          <w:szCs w:val="28"/>
        </w:rPr>
        <w:t xml:space="preserve">   Ю.А. Лубенцов</w:t>
      </w:r>
      <w:r w:rsidRPr="00A33991">
        <w:rPr>
          <w:sz w:val="28"/>
          <w:szCs w:val="28"/>
        </w:rPr>
        <w:t xml:space="preserve"> </w:t>
      </w:r>
    </w:p>
    <w:p w:rsidR="002700AE" w:rsidRDefault="002700AE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2700AE" w:rsidRPr="007E7AC2" w:rsidRDefault="002700AE" w:rsidP="002700AE">
      <w:pPr>
        <w:rPr>
          <w:b/>
          <w:sz w:val="16"/>
          <w:u w:val="single"/>
        </w:rPr>
      </w:pPr>
    </w:p>
    <w:sectPr w:rsidR="002700AE" w:rsidRPr="007E7AC2" w:rsidSect="00351293">
      <w:pgSz w:w="16840" w:h="11907" w:orient="landscape" w:code="9"/>
      <w:pgMar w:top="1701" w:right="1134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D6A" w:rsidRDefault="00764D6A">
      <w:r>
        <w:separator/>
      </w:r>
    </w:p>
  </w:endnote>
  <w:endnote w:type="continuationSeparator" w:id="0">
    <w:p w:rsidR="00764D6A" w:rsidRDefault="0076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D6A" w:rsidRDefault="00764D6A">
      <w:r>
        <w:separator/>
      </w:r>
    </w:p>
  </w:footnote>
  <w:footnote w:type="continuationSeparator" w:id="0">
    <w:p w:rsidR="00764D6A" w:rsidRDefault="00764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130EF"/>
    <w:rsid w:val="000223E0"/>
    <w:rsid w:val="000920AC"/>
    <w:rsid w:val="001028E8"/>
    <w:rsid w:val="001704EA"/>
    <w:rsid w:val="00172355"/>
    <w:rsid w:val="001B23CE"/>
    <w:rsid w:val="00227A7E"/>
    <w:rsid w:val="002478B3"/>
    <w:rsid w:val="00267B5E"/>
    <w:rsid w:val="002700AE"/>
    <w:rsid w:val="00271882"/>
    <w:rsid w:val="002B53FC"/>
    <w:rsid w:val="00326227"/>
    <w:rsid w:val="00345513"/>
    <w:rsid w:val="00351293"/>
    <w:rsid w:val="00374C3F"/>
    <w:rsid w:val="004567B2"/>
    <w:rsid w:val="00484504"/>
    <w:rsid w:val="004E73EE"/>
    <w:rsid w:val="005F42BA"/>
    <w:rsid w:val="0060675B"/>
    <w:rsid w:val="00667C00"/>
    <w:rsid w:val="006A0639"/>
    <w:rsid w:val="0075433F"/>
    <w:rsid w:val="00764D6A"/>
    <w:rsid w:val="007E208F"/>
    <w:rsid w:val="007E7AC2"/>
    <w:rsid w:val="008011B7"/>
    <w:rsid w:val="00814A26"/>
    <w:rsid w:val="00846F6C"/>
    <w:rsid w:val="00907BDF"/>
    <w:rsid w:val="009300A0"/>
    <w:rsid w:val="00990747"/>
    <w:rsid w:val="0099714A"/>
    <w:rsid w:val="009A1282"/>
    <w:rsid w:val="009E324C"/>
    <w:rsid w:val="009F02EF"/>
    <w:rsid w:val="00A678E5"/>
    <w:rsid w:val="00A95C03"/>
    <w:rsid w:val="00B17F54"/>
    <w:rsid w:val="00B51091"/>
    <w:rsid w:val="00B955E9"/>
    <w:rsid w:val="00C331F6"/>
    <w:rsid w:val="00C37D3E"/>
    <w:rsid w:val="00C658B0"/>
    <w:rsid w:val="00C94754"/>
    <w:rsid w:val="00D8158B"/>
    <w:rsid w:val="00DD26EE"/>
    <w:rsid w:val="00DD3606"/>
    <w:rsid w:val="00E1711A"/>
    <w:rsid w:val="00E70849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6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0920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920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00A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5">
    <w:name w:val="Нижний колонтитул Знак"/>
    <w:link w:val="a4"/>
    <w:rsid w:val="002700AE"/>
  </w:style>
  <w:style w:type="paragraph" w:styleId="a9">
    <w:name w:val="No Spacing"/>
    <w:uiPriority w:val="1"/>
    <w:qFormat/>
    <w:rsid w:val="002700AE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2700AE"/>
    <w:pPr>
      <w:spacing w:after="200" w:line="276" w:lineRule="auto"/>
      <w:ind w:left="720"/>
      <w:jc w:val="both"/>
    </w:pPr>
    <w:rPr>
      <w:rFonts w:ascii="Calibri" w:eastAsia="SimSun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6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0920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920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00A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5">
    <w:name w:val="Нижний колонтитул Знак"/>
    <w:link w:val="a4"/>
    <w:rsid w:val="002700AE"/>
  </w:style>
  <w:style w:type="paragraph" w:styleId="a9">
    <w:name w:val="No Spacing"/>
    <w:uiPriority w:val="1"/>
    <w:qFormat/>
    <w:rsid w:val="002700AE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2700AE"/>
    <w:pPr>
      <w:spacing w:after="200" w:line="276" w:lineRule="auto"/>
      <w:ind w:left="720"/>
      <w:jc w:val="both"/>
    </w:pPr>
    <w:rPr>
      <w:rFonts w:ascii="Calibri" w:eastAsia="SimSun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2023-07-12T08:57:00Z</cp:lastPrinted>
  <dcterms:created xsi:type="dcterms:W3CDTF">2023-07-21T06:38:00Z</dcterms:created>
  <dcterms:modified xsi:type="dcterms:W3CDTF">2023-07-21T06:38:00Z</dcterms:modified>
</cp:coreProperties>
</file>