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4"/>
        </w:rPr>
      </w:pPr>
      <w:r>
        <w:rPr>
          <w:b/>
          <w:sz w:val="24"/>
        </w:rPr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НОВОШАХТИНСКА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>
      <w:pPr>
        <w:pStyle w:val="Normal"/>
        <w:rPr>
          <w:b/>
          <w:sz w:val="36"/>
        </w:rPr>
      </w:pPr>
      <w:r>
        <w:rPr>
          <w:b/>
          <w:sz w:val="36"/>
        </w:rPr>
      </w:r>
    </w:p>
    <w:p>
      <w:pPr>
        <w:pStyle w:val="Normal"/>
        <w:pBdr>
          <w:bottom w:val="single" w:sz="12" w:space="1" w:color="000000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20.12.2024                                          № 1418      </w:t>
      </w:r>
      <w:r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</w:rPr>
        <w:t xml:space="preserve">                      г. Новошахтинск</w:t>
      </w:r>
    </w:p>
    <w:p>
      <w:pPr>
        <w:pStyle w:val="Normal"/>
        <w:rPr>
          <w:b/>
          <w:sz w:val="16"/>
          <w:u w:val="single"/>
        </w:rPr>
      </w:pPr>
      <w:r>
        <w:rPr>
          <w:b/>
          <w:sz w:val="16"/>
          <w:u w:val="single"/>
        </w:rPr>
      </w:r>
    </w:p>
    <w:p>
      <w:pPr>
        <w:pStyle w:val="Normal"/>
        <w:spacing w:lineRule="auto" w:line="276"/>
        <w:jc w:val="center"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t>Об установлении тарифа на перевозку пассажиров транспортом</w:t>
      </w:r>
    </w:p>
    <w:p>
      <w:pPr>
        <w:pStyle w:val="Normal"/>
        <w:spacing w:lineRule="auto" w:line="276"/>
        <w:jc w:val="center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  <w:t>общего пользования по маршрутам регулярных перевозок</w:t>
      </w:r>
    </w:p>
    <w:p>
      <w:pPr>
        <w:pStyle w:val="Normal"/>
        <w:spacing w:lineRule="auto" w:line="276"/>
        <w:jc w:val="center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  <w:t>в городском сообщении города Новошахтинска</w:t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auto" w:line="276" w:before="0" w:after="0"/>
        <w:ind w:hanging="0" w:start="0" w:end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  <w:t>В соответствии с Федеральным законом от 06.10.2003 № 131-Ф3       «Об общих принципах организации местного самоуправления в Российской Федерации», Областным законом от 30.06.2006 № 507-ЗС «О наделении органов местного самоуправления отдельными государственными полномочиями Ростовской области в сфере государственного регулирования тарифов на перевозку пассажиров и багажа», постановлением Правительства Ростовской области от 23.08.2012 № 783 «Об утверждении Порядка осуществления органами местного самоуправления отдельных государственных полномочий Ростовской области в сфере государственного регулирования тарифов на перевозку пассажиров и багажа» с учетом заключения министерства транспорта Ростовской области от 05.12.2024 № 15.1/893 и протокола заседания городской тарифной комиссии от 11.12.2024 № 4</w:t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hd w:val="clear" w:fill="FFFFFF"/>
        <w:tabs>
          <w:tab w:val="clear" w:pos="708"/>
          <w:tab w:val="left" w:pos="9706" w:leader="none"/>
        </w:tabs>
        <w:suppressAutoHyphens w:val="false"/>
        <w:bidi w:val="0"/>
        <w:spacing w:lineRule="auto" w:line="276" w:before="0" w:after="0"/>
        <w:ind w:firstLine="737" w:start="0" w:end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1. Установить в городе Новошахтинске максимально предельный  </w:t>
      </w:r>
      <w:r>
        <w:rPr>
          <w:spacing w:val="-3"/>
          <w:sz w:val="28"/>
          <w:szCs w:val="28"/>
        </w:rPr>
        <w:t>тариф на перевозку пассажиров автотранспортными средствами малого класса по муниципальным маршрутам регулярных перевозок в городском сообщении по городу Новошахтинску в размере 40 рублей за одну поездку одного пассажира.</w:t>
      </w:r>
    </w:p>
    <w:p>
      <w:pPr>
        <w:pStyle w:val="Normal"/>
        <w:widowControl/>
        <w:suppressAutoHyphens w:val="false"/>
        <w:bidi w:val="0"/>
        <w:spacing w:lineRule="auto" w:line="276" w:before="0" w:after="0"/>
        <w:ind w:firstLine="737" w:start="0" w:end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постановление Администрации города от </w:t>
      </w:r>
      <w:r>
        <w:rPr>
          <w:bCs/>
          <w:color w:val="000000"/>
          <w:sz w:val="28"/>
          <w:szCs w:val="28"/>
        </w:rPr>
        <w:t>13.10.2022 № 1150</w:t>
      </w:r>
      <w:r>
        <w:rPr>
          <w:sz w:val="28"/>
          <w:szCs w:val="28"/>
        </w:rPr>
        <w:t xml:space="preserve"> «Об установлении тарифов на перевозку пассажиров транспортом общего пользования по маршрутам регулярных перевозок в городском сообщении города Новошахтинска».</w:t>
      </w:r>
    </w:p>
    <w:p>
      <w:pPr>
        <w:pStyle w:val="Normal"/>
        <w:widowControl/>
        <w:suppressAutoHyphens w:val="false"/>
        <w:bidi w:val="0"/>
        <w:spacing w:lineRule="auto" w:line="276" w:before="0" w:after="0"/>
        <w:ind w:firstLine="737" w:start="0" w:end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со дня его официального опубликования, но не ранее 01.01.2025 и подлежит размещению на официальном сайте Администрации города Новошахтинска в сети Интернет.</w:t>
      </w:r>
    </w:p>
    <w:p>
      <w:pPr>
        <w:pStyle w:val="Normal"/>
        <w:widowControl/>
        <w:suppressAutoHyphens w:val="false"/>
        <w:bidi w:val="0"/>
        <w:spacing w:lineRule="auto" w:line="276" w:before="0" w:after="0"/>
        <w:ind w:firstLine="737" w:start="0" w:end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4. Контроль за исполнением постановления возложить на первого заместителя Главы Администрации города Пархоменко М.Н. и заместителя Главы Администрации города по вопросам экономики Ермаченко М.В.</w:t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Глава Администрации города </w:t>
        <w:tab/>
        <w:tab/>
        <w:tab/>
        <w:t xml:space="preserve">                        С.А. Бондаренко</w:t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40"/>
          <w:szCs w:val="28"/>
        </w:rPr>
      </w:pPr>
      <w:r>
        <w:rPr>
          <w:sz w:val="40"/>
          <w:szCs w:val="28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Постановление вносит</w:t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отдел стратегического планирования и </w:t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регулирования тарифных отношений </w:t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Администрации города </w:t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701" w:right="851" w:gutter="0" w:header="0" w:top="1134" w:footer="720" w:bottom="1134"/>
      <w:pgNumType w:fmt="decimal"/>
      <w:formProt w:val="false"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Times New Roman">
    <w:charset w:val="01" w:characterSet="utf-8"/>
    <w:family w:val="roman"/>
    <w:pitch w:val="variable"/>
  </w:font>
  <w:font w:name="Arial">
    <w:charset w:val="01" w:characterSet="utf-8"/>
    <w:family w:val="swiss"/>
    <w:pitch w:val="variable"/>
  </w:font>
  <w:font w:name="Tahoma">
    <w:charset w:val="01" w:characterSet="utf-8"/>
    <w:family w:val="swiss"/>
    <w:pitch w:val="variable"/>
  </w:font>
  <w:font w:name="Liberation Sans">
    <w:altName w:val="Arial"/>
    <w:charset w:val="01" w:characterSet="utf-8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w:rPr>
        <w:sz w:val="16"/>
        <w:szCs w:val="16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w:rPr>
        <w:sz w:val="16"/>
        <w:szCs w:val="16"/>
      </w:rPr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doNotHyphenateCaps/>
  <w:hyphenationZone w:val="425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67b5e"/>
    <w:pPr>
      <w:widowControl/>
      <w:suppressAutoHyphens w:val="false"/>
      <w:bidi w:val="0"/>
      <w:spacing w:before="0" w:after="0"/>
      <w:jc w:val="star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2478b3"/>
    <w:pPr>
      <w:keepNext w:val="true"/>
      <w:jc w:val="both"/>
      <w:outlineLvl w:val="0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qFormat/>
    <w:rsid w:val="002478b3"/>
    <w:rPr>
      <w:rFonts w:ascii="Arial" w:hAnsi="Arial"/>
      <w:sz w:val="24"/>
    </w:rPr>
  </w:style>
  <w:style w:type="character" w:styleId="Style13" w:customStyle="1">
    <w:name w:val="Текст выноски Знак"/>
    <w:link w:val="BalloonText"/>
    <w:uiPriority w:val="99"/>
    <w:semiHidden/>
    <w:qFormat/>
    <w:rsid w:val="000920ac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rsid w:val="00846f6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0920ac"/>
    <w:pPr/>
    <w:rPr>
      <w:rFonts w:ascii="Tahoma" w:hAnsi="Tahoma" w:cs="Tahoma"/>
      <w:sz w:val="16"/>
      <w:szCs w:val="16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rsid w:val="002478b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</Template>
  <TotalTime>7</TotalTime>
  <Application>LibreOffice/24.8.3.2$Linux_X86_64 LibreOffice_project/48a6bac9e7e268aeb4c3483fcf825c94556d9f92</Application>
  <AppVersion>15.0000</AppVersion>
  <Pages>3</Pages>
  <Words>254</Words>
  <Characters>1872</Characters>
  <CharactersWithSpaces>2218</CharactersWithSpaces>
  <Paragraphs>17</Paragraphs>
  <Company>IS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2024-12-18T16:04:34Z</dcterms:created>
  <dc:creator/>
  <dc:description/>
  <dc:language>ru-RU</dc:language>
  <cp:lastModifiedBy/>
  <cp:lastPrinted>2024-12-23T17:10:26Z</cp:lastPrinted>
  <dcterms:modified xsi:type="dcterms:W3CDTF">2024-12-24T09:23:14Z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