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7757AA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7757AA">
        <w:rPr>
          <w:sz w:val="28"/>
          <w:szCs w:val="28"/>
        </w:rPr>
        <w:t xml:space="preserve"> 654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AB3A97" w:rsidRPr="00AB3A97" w:rsidRDefault="00AB3A97" w:rsidP="00AB3A97">
      <w:pPr>
        <w:jc w:val="center"/>
        <w:rPr>
          <w:b/>
          <w:sz w:val="10"/>
          <w:szCs w:val="28"/>
        </w:rPr>
      </w:pPr>
    </w:p>
    <w:p w:rsidR="00AB3A97" w:rsidRPr="00F6336C" w:rsidRDefault="00AB3A97" w:rsidP="00AB3A97">
      <w:pPr>
        <w:jc w:val="center"/>
        <w:rPr>
          <w:b/>
          <w:sz w:val="28"/>
          <w:szCs w:val="28"/>
        </w:rPr>
      </w:pPr>
      <w:r w:rsidRPr="00F6336C">
        <w:rPr>
          <w:b/>
          <w:sz w:val="28"/>
          <w:szCs w:val="28"/>
        </w:rPr>
        <w:t>О внесении изменений в постановление</w:t>
      </w:r>
    </w:p>
    <w:p w:rsidR="00AB3A97" w:rsidRPr="00F6336C" w:rsidRDefault="00AB3A97" w:rsidP="00AB3A97">
      <w:pPr>
        <w:jc w:val="center"/>
        <w:rPr>
          <w:b/>
          <w:sz w:val="28"/>
          <w:szCs w:val="28"/>
        </w:rPr>
      </w:pPr>
      <w:r w:rsidRPr="00F6336C">
        <w:rPr>
          <w:b/>
          <w:sz w:val="28"/>
          <w:szCs w:val="28"/>
        </w:rPr>
        <w:t>Администрации города от 07.12.2018 № 1249</w:t>
      </w:r>
    </w:p>
    <w:p w:rsidR="00AB3A97" w:rsidRDefault="00AB3A97" w:rsidP="00AB3A97">
      <w:pPr>
        <w:jc w:val="center"/>
        <w:rPr>
          <w:b/>
          <w:sz w:val="28"/>
          <w:szCs w:val="28"/>
        </w:rPr>
      </w:pP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0A2EFE">
        <w:rPr>
          <w:sz w:val="28"/>
          <w:szCs w:val="28"/>
        </w:rPr>
        <w:tab/>
      </w:r>
      <w:r w:rsidRPr="00DF70F8">
        <w:rPr>
          <w:sz w:val="28"/>
          <w:szCs w:val="28"/>
        </w:rPr>
        <w:t>В целях уточнения расходов и показателей, предусмотренных при реал</w:t>
      </w:r>
      <w:r w:rsidRPr="00DF70F8">
        <w:rPr>
          <w:sz w:val="28"/>
          <w:szCs w:val="28"/>
        </w:rPr>
        <w:t>и</w:t>
      </w:r>
      <w:r w:rsidRPr="00DF70F8">
        <w:rPr>
          <w:sz w:val="28"/>
          <w:szCs w:val="28"/>
        </w:rPr>
        <w:t>зации утвержденных мероприятий муниципальной программы города Нов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шахтинска «Развитие здравоохранения»</w:t>
      </w:r>
      <w:r w:rsidR="00C0349C">
        <w:rPr>
          <w:sz w:val="28"/>
          <w:szCs w:val="28"/>
        </w:rPr>
        <w:t>,</w:t>
      </w:r>
    </w:p>
    <w:p w:rsidR="00AB3A97" w:rsidRPr="00DF70F8" w:rsidRDefault="00AB3A97" w:rsidP="00AB3A97">
      <w:pPr>
        <w:jc w:val="both"/>
        <w:rPr>
          <w:sz w:val="24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ПОСТАНОВЛЯЮ:</w:t>
      </w:r>
    </w:p>
    <w:p w:rsidR="00AB3A97" w:rsidRPr="00DF70F8" w:rsidRDefault="00AB3A97" w:rsidP="00AB3A97">
      <w:pPr>
        <w:jc w:val="both"/>
        <w:rPr>
          <w:sz w:val="24"/>
          <w:szCs w:val="28"/>
        </w:rPr>
      </w:pP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1. Внести изменения в приложение к постановлению Администрации г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рода от 07.12.2018 № 1249 «Об утверждении муниципальной программы города Новошахтинска «Развитие здравоохранения» согласно приложению.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2. Признать утратившим силу постановление Администрации города </w:t>
      </w:r>
      <w:r>
        <w:rPr>
          <w:sz w:val="28"/>
          <w:szCs w:val="28"/>
        </w:rPr>
        <w:t>от 29.12.2022</w:t>
      </w:r>
      <w:r w:rsidRPr="00DF70F8">
        <w:rPr>
          <w:sz w:val="28"/>
          <w:szCs w:val="28"/>
        </w:rPr>
        <w:t xml:space="preserve"> № 1492 «О внесении изменений в постановление Администрации города от 07.12.2018 № 1249».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3. Настоящее постановление вступает в силу со дня его подписания, по</w:t>
      </w:r>
      <w:r w:rsidRPr="00DF70F8">
        <w:rPr>
          <w:sz w:val="28"/>
          <w:szCs w:val="28"/>
        </w:rPr>
        <w:t>д</w:t>
      </w:r>
      <w:r w:rsidRPr="00DF70F8">
        <w:rPr>
          <w:sz w:val="28"/>
          <w:szCs w:val="28"/>
        </w:rPr>
        <w:t>лежит официальному опубликованию и размещению на официальном сайте Администрации города Новошахтинска в сети Интернет.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AB3A97" w:rsidRDefault="00AB3A97" w:rsidP="00AB3A97">
      <w:pPr>
        <w:jc w:val="both"/>
        <w:rPr>
          <w:sz w:val="28"/>
          <w:szCs w:val="28"/>
        </w:rPr>
      </w:pPr>
    </w:p>
    <w:p w:rsidR="009A60FF" w:rsidRDefault="009A60FF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C87961">
      <w:pPr>
        <w:rPr>
          <w:sz w:val="28"/>
          <w:szCs w:val="28"/>
        </w:rPr>
      </w:pPr>
      <w:r w:rsidRPr="00DF70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F70F8">
        <w:rPr>
          <w:sz w:val="28"/>
          <w:szCs w:val="28"/>
        </w:rPr>
        <w:t xml:space="preserve"> Администрации города                                                 </w:t>
      </w:r>
      <w:r>
        <w:rPr>
          <w:sz w:val="28"/>
          <w:szCs w:val="28"/>
        </w:rPr>
        <w:t xml:space="preserve">   </w:t>
      </w:r>
      <w:r w:rsidR="00C879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С.А. Бондаренко</w:t>
      </w:r>
    </w:p>
    <w:p w:rsidR="00AB3A97" w:rsidRDefault="00AB3A97" w:rsidP="00AB3A97">
      <w:pPr>
        <w:jc w:val="both"/>
        <w:rPr>
          <w:sz w:val="28"/>
          <w:szCs w:val="28"/>
        </w:rPr>
      </w:pPr>
    </w:p>
    <w:p w:rsidR="00AB3A97" w:rsidRDefault="00AB3A97" w:rsidP="00AB3A97">
      <w:pPr>
        <w:jc w:val="both"/>
        <w:rPr>
          <w:sz w:val="28"/>
          <w:szCs w:val="28"/>
        </w:rPr>
      </w:pPr>
    </w:p>
    <w:p w:rsidR="00AB3A97" w:rsidRDefault="00AB3A97" w:rsidP="00AB3A97">
      <w:pPr>
        <w:jc w:val="both"/>
        <w:rPr>
          <w:sz w:val="28"/>
          <w:szCs w:val="28"/>
        </w:rPr>
      </w:pPr>
    </w:p>
    <w:p w:rsidR="00AB3A97" w:rsidRDefault="00AB3A97" w:rsidP="00AB3A97">
      <w:pPr>
        <w:jc w:val="both"/>
        <w:rPr>
          <w:sz w:val="28"/>
          <w:szCs w:val="28"/>
        </w:rPr>
      </w:pPr>
    </w:p>
    <w:p w:rsidR="00AB3A97" w:rsidRDefault="00AB3A97" w:rsidP="00AB3A97">
      <w:pPr>
        <w:jc w:val="both"/>
        <w:rPr>
          <w:sz w:val="28"/>
          <w:szCs w:val="28"/>
        </w:rPr>
      </w:pPr>
    </w:p>
    <w:p w:rsidR="00AB3A97" w:rsidRDefault="00AB3A97" w:rsidP="00AB3A97">
      <w:pPr>
        <w:jc w:val="both"/>
        <w:rPr>
          <w:sz w:val="28"/>
          <w:szCs w:val="28"/>
        </w:rPr>
      </w:pPr>
    </w:p>
    <w:p w:rsidR="009A60FF" w:rsidRDefault="009A60FF" w:rsidP="00AB3A97">
      <w:pPr>
        <w:jc w:val="both"/>
        <w:rPr>
          <w:sz w:val="28"/>
          <w:szCs w:val="28"/>
        </w:rPr>
      </w:pPr>
    </w:p>
    <w:p w:rsidR="009A60FF" w:rsidRPr="00DF70F8" w:rsidRDefault="009A60FF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Постановление вносит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главный специалист 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(координатор социальной сферы)</w:t>
      </w:r>
    </w:p>
    <w:p w:rsidR="00AB3A97" w:rsidRPr="00AB3A97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>Приложение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</w:t>
      </w:r>
      <w:r w:rsidR="007757AA">
        <w:rPr>
          <w:sz w:val="28"/>
          <w:szCs w:val="28"/>
        </w:rPr>
        <w:t xml:space="preserve">29.06.2023 </w:t>
      </w:r>
      <w:r w:rsidRPr="00DF70F8">
        <w:rPr>
          <w:sz w:val="28"/>
          <w:szCs w:val="28"/>
        </w:rPr>
        <w:t>№</w:t>
      </w:r>
      <w:r w:rsidR="007757AA">
        <w:rPr>
          <w:sz w:val="28"/>
          <w:szCs w:val="28"/>
        </w:rPr>
        <w:t xml:space="preserve"> 654</w:t>
      </w:r>
      <w:r w:rsidRPr="00DF70F8">
        <w:rPr>
          <w:sz w:val="28"/>
          <w:szCs w:val="28"/>
        </w:rPr>
        <w:t xml:space="preserve">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ИЗМЕНЕНИЯ,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07.12.2018 № 1249 «Об утверждении муниципальной программы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города Новошахтинска «Развитие здравоохранения»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</w:p>
    <w:p w:rsidR="00AB3A97" w:rsidRDefault="00AB3A97" w:rsidP="00AB3A97">
      <w:pPr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Приложение к постановлению Администрации города от 07.12.2018         № 1249 «Об утверждении муниципальной программы города Новошахтинска «Развитие здравоохранения» изложить в следующей редакции: </w:t>
      </w:r>
    </w:p>
    <w:p w:rsidR="00D83F98" w:rsidRPr="00DF70F8" w:rsidRDefault="00D83F98" w:rsidP="00AB3A97">
      <w:pPr>
        <w:ind w:firstLine="709"/>
        <w:jc w:val="both"/>
        <w:rPr>
          <w:sz w:val="28"/>
          <w:szCs w:val="28"/>
        </w:rPr>
      </w:pP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«Приложение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от 07.12.2018  № 1249</w:t>
      </w:r>
    </w:p>
    <w:p w:rsidR="00AB3A97" w:rsidRPr="00DF70F8" w:rsidRDefault="00AB3A97" w:rsidP="00AB3A97">
      <w:pPr>
        <w:ind w:hanging="142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муниципальной программы города Новошахтинска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«Развитие здравоохранения»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муниципальная программа города Новошахтинска «Развитие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охранения» (далее – программа)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исполнитель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натор социальной сферы))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«Централ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ная городская больница» города Новошахтинска (далее – МБУЗ «ЦГБ») (по 31.12.2022);</w:t>
            </w:r>
          </w:p>
          <w:p w:rsidR="00AB3A97" w:rsidRPr="00DF70F8" w:rsidRDefault="00AB3A97" w:rsidP="00F57C5E">
            <w:pPr>
              <w:ind w:left="176" w:hanging="1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вошахтинска (далее – УСЗН) (с 01.01.2023);</w:t>
            </w:r>
          </w:p>
          <w:p w:rsidR="00AB3A97" w:rsidRPr="00DF70F8" w:rsidRDefault="00AB3A97" w:rsidP="00F57C5E">
            <w:pPr>
              <w:ind w:left="176" w:right="-108" w:hanging="1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«Управление городского хозяйс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ва» города Новошахтинска (далее </w:t>
            </w: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МКУ «УГХ») (с 01.01.2023)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69" w:right="-108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«Детская 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родская больница» города Новошахтинска (далее – МБУЗ «ДГБ») (по 31.12.2022);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здравоохранения «Стоматол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гическая поликлиника» города Новошахтинска (далее – МБУЗ «СП») (по 19.05.2020);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«Мн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гофункциональный центр предоставления государственных и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пальных услуг» (далее – МБУ г. Новошахтинска «МФЦ»);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ление по делам гражданской обороны и чрезвычайным ситуациям» (д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лее 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 (по 31.12.2022);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ние капитального строительства» (далее – МКУ г. Новошахтинска «УКС»);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Комитет по управлению имуществом Администрации города Новоша</w:t>
            </w:r>
            <w:r w:rsidRPr="00DF70F8">
              <w:rPr>
                <w:rStyle w:val="ab"/>
                <w:b w:val="0"/>
                <w:sz w:val="24"/>
                <w:szCs w:val="24"/>
              </w:rPr>
              <w:t>х</w:t>
            </w:r>
            <w:r w:rsidRPr="00DF70F8">
              <w:rPr>
                <w:rStyle w:val="ab"/>
                <w:b w:val="0"/>
                <w:sz w:val="24"/>
                <w:szCs w:val="24"/>
              </w:rPr>
              <w:t>тинска (далее – КУИ);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лее – </w:t>
            </w:r>
            <w:r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лее – Управление образования);</w:t>
            </w:r>
          </w:p>
          <w:p w:rsidR="00AB3A97" w:rsidRPr="00DF70F8" w:rsidRDefault="00AB3A97" w:rsidP="00F57C5E">
            <w:pPr>
              <w:ind w:left="176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(по 31.12.2022);</w:t>
            </w:r>
          </w:p>
          <w:p w:rsidR="00AB3A97" w:rsidRPr="00DF70F8" w:rsidRDefault="00AB3A97" w:rsidP="00F57C5E">
            <w:pPr>
              <w:ind w:lef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Муниципальное бюджетное учреждение «Центр социального обслуж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вания граждан пожилого возраста и инвалидов города Новошахтинска» (далее – 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»);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правление жилищной политикой Администрации города (далее – УЖП) (с 01.01.2023);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«Це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тральная городская больница» в г. Новошахтинске (далее – ГБУ РО «ЦГБ»)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</w:t>
            </w:r>
            <w:r>
              <w:rPr>
                <w:sz w:val="24"/>
                <w:szCs w:val="24"/>
              </w:rPr>
              <w:t>Детская</w:t>
            </w:r>
            <w:r w:rsidRPr="00DF70F8">
              <w:rPr>
                <w:sz w:val="24"/>
                <w:szCs w:val="24"/>
              </w:rPr>
              <w:t xml:space="preserve"> городская больница» в г. Новошахтинске (далее – ГБУ РО «</w:t>
            </w:r>
            <w:r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ГБ»)</w:t>
            </w:r>
            <w:r w:rsidR="00C0349C">
              <w:rPr>
                <w:sz w:val="24"/>
                <w:szCs w:val="24"/>
              </w:rPr>
              <w:t xml:space="preserve">         </w:t>
            </w: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казённое</w:t>
            </w:r>
            <w:r w:rsidRPr="003E374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E374B">
              <w:rPr>
                <w:sz w:val="24"/>
                <w:szCs w:val="24"/>
              </w:rPr>
              <w:t xml:space="preserve"> Ростовской области «Центр </w:t>
            </w:r>
            <w:r w:rsidR="00C0349C"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занятости населения города Новошахтинска» (</w:t>
            </w:r>
            <w:r>
              <w:rPr>
                <w:sz w:val="24"/>
                <w:szCs w:val="24"/>
              </w:rPr>
              <w:t xml:space="preserve">далее 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E374B">
              <w:rPr>
                <w:sz w:val="24"/>
                <w:szCs w:val="24"/>
              </w:rPr>
              <w:t>ГКУ РО ЦЗН 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г. Новошахтинска)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Подпрограммы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75"/>
              <w:rPr>
                <w:sz w:val="24"/>
                <w:szCs w:val="24"/>
                <w:shd w:val="clear" w:color="auto" w:fill="FFFFFF"/>
              </w:rPr>
            </w:pPr>
            <w:r w:rsidRPr="00DF70F8">
              <w:rPr>
                <w:sz w:val="24"/>
                <w:szCs w:val="24"/>
              </w:rPr>
              <w:t>– подпрограмма № 1 </w:t>
            </w:r>
            <w:r w:rsidRPr="00DF70F8">
              <w:rPr>
                <w:sz w:val="24"/>
                <w:szCs w:val="24"/>
                <w:shd w:val="clear" w:color="auto" w:fill="FFFFFF"/>
              </w:rPr>
              <w:t>«Профилактика заболеваний и формирование зд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рового образа жизни. Развитие первичной медико-санитарной пом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щи»;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right="-108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подпрограмма № 3 </w:t>
            </w:r>
            <w:r w:rsidRPr="00DF70F8">
              <w:rPr>
                <w:sz w:val="24"/>
                <w:szCs w:val="24"/>
                <w:shd w:val="clear" w:color="auto" w:fill="FFFFFF"/>
              </w:rPr>
              <w:t>«Охрана здоровья матери и ребёнка» (по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 </w:t>
            </w:r>
            <w:r w:rsidRPr="00DF70F8">
              <w:rPr>
                <w:sz w:val="24"/>
                <w:szCs w:val="24"/>
                <w:shd w:val="clear" w:color="auto" w:fill="FFFFFF"/>
              </w:rPr>
              <w:t>«Развитие медицинской реабилитации детей» (по 31.12.2022);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5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паллиативной помощи, в том числе д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тям» (по 31.12.2022)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6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«Кадровое обеспечение системы здравоохранения»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№ 7 «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отрасли» (по 31.12.2022); 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 xml:space="preserve">менты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обеспечение доступной и качественной медицинской помощи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создание условий для увеличения ожидаемой продолжительности жи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ни населения города за счет формирования здорового образа жизни и профилактики неинфекционных  и инфекционных заболеваний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лых 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оказания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зированной медицинской помощи, скорой, в том числе скорой специ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лизированной,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службы родовспом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жения и детства;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развития медицинской реабилитации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обеспечения медицинской помощью неизлеч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мых больных, в том числе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создание условий для обеспечения медицинских </w:t>
            </w:r>
            <w:r w:rsidRPr="00DF70F8">
              <w:rPr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DF70F8">
              <w:rPr>
                <w:kern w:val="2"/>
                <w:sz w:val="24"/>
                <w:szCs w:val="24"/>
              </w:rPr>
              <w:t xml:space="preserve"> кадрами;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системности в организации охраны здоровья;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и прозрачности ко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трольно-надзорных функций в сфере охраны здоровья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sz w:val="1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Целевые показ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тели  программы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2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 xml:space="preserve">ожидаемая продолжительность жизни при рождении;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всех причин;</w:t>
            </w:r>
          </w:p>
          <w:p w:rsidR="00AB3A97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Этапы и сроки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реализации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color w:val="FFFFFF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69" w:right="-108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298 394,1 тыс. руб., в том числе по годам реализации программы: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40 179,3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59 427,6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100 481,7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94 822,7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2023 год – 2 219,3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2024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2025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2026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2027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2028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2029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2030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из них: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федерального бюджета – 126 226,7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областного бюджета – 88 654,8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бюджета города – 48 666,1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 – 34 846,5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 реализацию подпрограмм программы в период её реализации план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руется направить: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1 «Профилактика заболеваний и формирование здор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вого образа жизни. Развитие первичной медико-санитарной помощи» – 83 630,0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– 73 690,6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ребёнка» – 7 049,2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медицинской реабилитации детей» – 935,1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5 «Оказание паллиативной помощи, в том числе 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тям» – 50 349,1 тыс. руб.;</w:t>
            </w:r>
          </w:p>
          <w:p w:rsidR="00AB3A97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6 «Кадровое обеспечение системы здравоохранения» – 58 607,8 тыс. руб.;</w:t>
            </w:r>
          </w:p>
          <w:p w:rsidR="00C0349C" w:rsidRPr="00DF70F8" w:rsidRDefault="00C0349C" w:rsidP="00F57C5E">
            <w:pPr>
              <w:ind w:left="169" w:right="-108"/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подпрограмма № 7 «Управление развитием отрасли» – 1 555,8 тыс. руб.;</w:t>
            </w:r>
          </w:p>
          <w:p w:rsidR="00AB3A97" w:rsidRPr="00DF70F8" w:rsidRDefault="00AB3A97" w:rsidP="00F57C5E">
            <w:pPr>
              <w:ind w:left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8 «Экспертиза и контрольно-надзорные функции в сфере охраны здоровья» – 22 576,5 тыс. руб.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зультаты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spacing w:val="-4"/>
                <w:sz w:val="24"/>
                <w:szCs w:val="24"/>
              </w:rPr>
              <w:t xml:space="preserve">улучшение организации, повышение качества и доступности </w:t>
            </w:r>
            <w:r w:rsidRPr="00DF70F8">
              <w:rPr>
                <w:spacing w:val="-6"/>
                <w:sz w:val="24"/>
                <w:szCs w:val="24"/>
              </w:rPr>
              <w:t>оказания медицинской помощи жителям города;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сохранение и укрепление здоровья жителей города, увеличение продо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жительности их жизни</w:t>
            </w:r>
          </w:p>
        </w:tc>
      </w:tr>
    </w:tbl>
    <w:p w:rsidR="00AB3A97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1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«Профилактика заболеваний и формирование здорового образа жизни.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>Развитие первичной медико-санитарной помощи»</w:t>
      </w:r>
    </w:p>
    <w:p w:rsidR="00AB3A97" w:rsidRPr="00DF70F8" w:rsidRDefault="00AB3A97" w:rsidP="00AB3A97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119"/>
      </w:tblGrid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suppressAutoHyphens/>
              <w:ind w:left="99" w:hanging="9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профилактика заболеваний и формирование здорового образа жизни. Развитие первичной медико-санитарной помощи (далее – подпрограмма № 1)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(координатор социальной сферы))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МБУЗ «ЦГБ» (по 31.12.2022)</w:t>
            </w:r>
          </w:p>
        </w:tc>
      </w:tr>
      <w:tr w:rsidR="00AB3A97" w:rsidRPr="00DF70F8" w:rsidTr="00F57C5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МБУЗ «СП» (по 19.05.2020);</w:t>
            </w:r>
          </w:p>
          <w:p w:rsidR="00AB3A97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ГБУ РО «ЦГБ»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ГБУ РО «ДГБ» (с 01.01.2023)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Управление образования (с 01.01.2023)</w:t>
            </w:r>
          </w:p>
        </w:tc>
      </w:tr>
      <w:tr w:rsidR="00AB3A97" w:rsidRPr="00DF70F8" w:rsidTr="00F57C5E">
        <w:trPr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инструменты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отсутствуют 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</w:t>
            </w:r>
          </w:p>
        </w:tc>
      </w:tr>
      <w:tr w:rsidR="00AB3A97" w:rsidRPr="00DF70F8" w:rsidTr="00F57C5E">
        <w:trPr>
          <w:trHeight w:val="8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продолжительности активной жизни населения города за счет формирования здорового образа жизни и профилактики 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неинфекционных и инфекционных заболеваний взрослых и детей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3A97" w:rsidRPr="00DF70F8" w:rsidTr="00F57C5E">
        <w:trPr>
          <w:trHeight w:val="18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1  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развитие системы профилактики неинфекционных заболеваний и формирования здорового образа жизни, в том числе у детей;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системы профилактики инфекционных заболеваний, включая иммунопрофилактику;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AB3A97" w:rsidRPr="00DF70F8" w:rsidTr="00F57C5E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    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охват всех граждан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профилактическими медицинскими осмотрами детей;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</w:t>
            </w:r>
            <w:r w:rsidRPr="00DF70F8">
              <w:rPr>
                <w:sz w:val="24"/>
                <w:szCs w:val="24"/>
              </w:rPr>
              <w:t>ч</w:t>
            </w:r>
            <w:r w:rsidRPr="00DF70F8">
              <w:rPr>
                <w:sz w:val="24"/>
                <w:szCs w:val="24"/>
              </w:rPr>
              <w:t>реждениях господдержки детства и детей-сирот, переданных под опеку или на другие формы жизнеустройства;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граждан, приверженных здоровому образу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ожидаемая продолжительность здоровой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состоящих под диспа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серным наблюдением;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смертность населения в трудоспособном возрасте;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доля населения города, ежегодно обследованного на ВИЧ-инфек-цию, в общей численности населения; 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обходимых лекарственных препаратах и медицинских изделиях, а также специализированных продуктах лечебного питания для 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тей-инвалидов;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спроса на лекарственные препараты, предназн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ченные для лечения больных злокачественными новообразов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 лимфоидной, кроветворной и родственных им тканей, г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мофилией, муковисцидозом, гипофизарным нанизмом, болезнью Гоше, рассеянным склерозом, а также после трансплантации 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ганов и (или) тканей;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</w:t>
            </w:r>
            <w:r w:rsidRPr="00DF70F8">
              <w:rPr>
                <w:sz w:val="24"/>
                <w:szCs w:val="24"/>
              </w:rPr>
              <w:t>ю</w:t>
            </w:r>
            <w:r w:rsidRPr="00DF70F8">
              <w:rPr>
                <w:sz w:val="24"/>
                <w:szCs w:val="24"/>
              </w:rPr>
              <w:t>щих комфортность пребывания детей;</w:t>
            </w:r>
          </w:p>
          <w:p w:rsidR="00AB3A97" w:rsidRPr="00DF70F8" w:rsidRDefault="00AB3A97" w:rsidP="00F57C5E">
            <w:pPr>
              <w:ind w:left="99"/>
            </w:pPr>
            <w:r w:rsidRPr="00DF70F8">
              <w:rPr>
                <w:sz w:val="24"/>
                <w:szCs w:val="24"/>
              </w:rPr>
              <w:t>оснащение и переоснащение оборудованием первичного звена здравоохранения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 подпрограммы № 1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AB3A97" w:rsidRPr="00DF70F8" w:rsidTr="00F57C5E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1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1 в 2019 – 2022 годах, составляет всего 83 630,0 тыс. руб., в том числе по годам реализации подпрограммы № 1: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1 488,4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1 129,5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47 725,5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33 286,6 тыс. руб.</w:t>
            </w:r>
          </w:p>
        </w:tc>
      </w:tr>
      <w:tr w:rsidR="00AB3A97" w:rsidRPr="00DF70F8" w:rsidTr="00F57C5E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увеличение охвата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 детей и подростков;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обходимых лекарственных препаратах </w:t>
            </w:r>
          </w:p>
        </w:tc>
      </w:tr>
    </w:tbl>
    <w:p w:rsidR="00AB3A97" w:rsidRPr="00DF70F8" w:rsidRDefault="00AB3A97" w:rsidP="00AB3A97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2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 xml:space="preserve"> «Совершенствование оказания специализированной медицинской помощи,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скорой и неотложной медицинской помощи»</w:t>
      </w:r>
    </w:p>
    <w:p w:rsidR="00AB3A97" w:rsidRPr="00DF70F8" w:rsidRDefault="00AB3A97" w:rsidP="00AB3A97">
      <w:pPr>
        <w:autoSpaceDE w:val="0"/>
        <w:autoSpaceDN w:val="0"/>
        <w:adjustRightInd w:val="0"/>
        <w:jc w:val="both"/>
        <w:outlineLvl w:val="0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совершенствование оказания специализированной медицинской помощи, скорой и неотложной медицинской помощи (далее – подпрограмма № 2)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 19.05.2020);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Новошахтинска «МФЦ»;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г. Новошахтинска «УКС»;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КУИ;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образования;</w:t>
            </w:r>
          </w:p>
          <w:p w:rsidR="00AB3A97" w:rsidRPr="00DF70F8" w:rsidRDefault="00AB3A97" w:rsidP="00F57C5E">
            <w:pPr>
              <w:ind w:left="1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УСЗН (по 31.12.2022);</w:t>
            </w:r>
          </w:p>
          <w:p w:rsidR="00AB3A97" w:rsidRPr="00DF70F8" w:rsidRDefault="00AB3A97" w:rsidP="00F57C5E">
            <w:pPr>
              <w:ind w:left="1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  <w:lang w:val="en-US"/>
              </w:rPr>
            </w:pPr>
            <w:r w:rsidRPr="00DF70F8">
              <w:rPr>
                <w:color w:val="000000"/>
                <w:sz w:val="24"/>
                <w:szCs w:val="24"/>
              </w:rPr>
              <w:t>ГБУ РО «ЦГБ»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смертности по основным классам причин, а так же от социально значимых заболеваний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специализирова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медицинской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смертность от болезней системы кровообращения;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новообразований (в том числе злокачественных);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доля выездов бригад скорой медицинской помощи со временем доезда до больного менее 20 минут;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риобретение автомобилей скорой медицинской помощи, сан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для муниципальных учрежд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ний здравоохранения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населения профилактическими осмотрами на туберкулез;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инициативного бюджет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хронической почечной недостаточн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стью, нуждающихся в транспортировке на гемодиализ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2 в 2019 – 2030 годах, составляет всего 73 690,6 тыс. руб., в том числе по годам реализации подпрограммы № 2: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20 385,8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24 541,8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15 050,3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11 673,9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 год – 2 038,8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2024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2025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2026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2027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2028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2029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 год – 0,0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смертности от социально значимых заболеваний;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увеличение доли выездов бригад скорой медицинской помощи со временем доезда до больного менее 20 минут;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больничной летальности пострадавших в результате дорожно-транспортных происшествий </w:t>
            </w:r>
          </w:p>
        </w:tc>
      </w:tr>
    </w:tbl>
    <w:p w:rsidR="00AB3A97" w:rsidRPr="00DF70F8" w:rsidRDefault="00AB3A97" w:rsidP="00AB3A97">
      <w:pPr>
        <w:jc w:val="center"/>
        <w:rPr>
          <w:szCs w:val="28"/>
        </w:rPr>
      </w:pPr>
    </w:p>
    <w:p w:rsidR="00AB3A97" w:rsidRPr="00DF70F8" w:rsidRDefault="00AB3A97" w:rsidP="00AB3A97">
      <w:pPr>
        <w:jc w:val="center"/>
        <w:rPr>
          <w:b/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3 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«Охрана здоровья матери и ребенка»</w:t>
      </w:r>
    </w:p>
    <w:p w:rsidR="00AB3A97" w:rsidRPr="00DF70F8" w:rsidRDefault="00AB3A97" w:rsidP="00AB3A97">
      <w:pPr>
        <w:jc w:val="both"/>
        <w:rPr>
          <w:b/>
          <w:bCs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охрана здоровья матери и ребенка (далее – подпрограмма № 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доступной и качественной медицинской помощи детям и матерям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специализированной медицинской помощи матерям и детям;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рофилактика и снижение количества абортов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Целевые показатели подпрограммы № 3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смертность детей 0 – 17 лет;                       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доля беременных женщин, прошедших пренатальную  (дород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вую) диагностику нарушений развития ребенка, от числа поста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ленных  на учет в первый триместр  беременности;                         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неонатальным скринингом;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аудиологическим скринингом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3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 № 3 в 2019 – 2022 годах, составляет всего 7 049,2 тыс. руб., в том числе по годам реализации подпрограммы № 3: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2 676,4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1 872,5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1 113,5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1 386,8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снижение материнской и младенческой смертности</w:t>
            </w:r>
          </w:p>
        </w:tc>
      </w:tr>
    </w:tbl>
    <w:p w:rsidR="00AB3A97" w:rsidRPr="00C87961" w:rsidRDefault="00AB3A97" w:rsidP="00AB3A97">
      <w:pPr>
        <w:jc w:val="center"/>
        <w:rPr>
          <w:sz w:val="6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4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«Развитие медицинской реабилитации детей»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both"/>
        <w:rPr>
          <w:sz w:val="1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развитие медицинской реабилитации детей (далее –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ма № 4)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«ЦГБ»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</w:t>
            </w:r>
            <w:r w:rsidRPr="00DF70F8">
              <w:rPr>
                <w:kern w:val="2"/>
                <w:sz w:val="24"/>
                <w:szCs w:val="24"/>
              </w:rPr>
              <w:t>величение продолжительности активного периода жизни нас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ления, предупреждение и снижение уровня взрослой и детской инвалидности населения от наиболее распространенных хронич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ских заболеваний и травм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овышение доступности и качества оказания реабилитационной медицинской помощи </w:t>
            </w:r>
          </w:p>
          <w:p w:rsidR="00C87961" w:rsidRPr="00DF70F8" w:rsidRDefault="00C87961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охват реабилитационной медицинской помощью детей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4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4 в 2019 – 2022 годах, составляет всего 935,1 тыс. руб., в том числе по годам реализации подпрограммы № 4: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269,7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212,4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216,7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236,3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увеличение доли пациентов, охваченных реабилитационной 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дицинской помощью</w:t>
            </w:r>
          </w:p>
        </w:tc>
      </w:tr>
    </w:tbl>
    <w:p w:rsidR="00C87961" w:rsidRPr="00C87961" w:rsidRDefault="00C87961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Паспорт подпрограммы № 5</w:t>
      </w:r>
    </w:p>
    <w:p w:rsidR="00AB3A97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</w:p>
    <w:p w:rsidR="00C87961" w:rsidRPr="00C87961" w:rsidRDefault="00C87961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p w:rsidR="00AB3A97" w:rsidRPr="00D83F9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паллиативной помощи, в том числе детям (далее –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программа № 5)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качества жизни и удовлетворенности неизлечимых пациентов и их родственников качеством паллиативной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паллиативной мед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цинской помощи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5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ind w:left="175" w:right="-108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обеспеченность койками для оказания паллиативной помощи взрослым;</w:t>
            </w:r>
          </w:p>
          <w:p w:rsidR="00AB3A97" w:rsidRPr="00DF70F8" w:rsidRDefault="00AB3A97" w:rsidP="00F57C5E">
            <w:pPr>
              <w:pStyle w:val="ConsPlusNormal"/>
              <w:ind w:left="17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для оказания паллиативной помощи 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тям        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5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5 в 2019 – 2022 годах, составляет всего 50 349,1 тыс. руб., в том числе по годам реализации подпрограммы № 5: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12 574,3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11 367,3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11 526,2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14 881,3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организация коек для оказания паллиативной помощи взрослым и детям</w:t>
            </w:r>
          </w:p>
        </w:tc>
      </w:tr>
    </w:tbl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 xml:space="preserve">Паспорт подпрограммы № 6  </w:t>
      </w:r>
    </w:p>
    <w:p w:rsidR="00AB3A97" w:rsidRPr="00DF70F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</w:p>
    <w:p w:rsidR="00AB3A97" w:rsidRPr="00DF70F8" w:rsidRDefault="00AB3A97" w:rsidP="00AB3A9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кадровое обеспечение системы здравоохранения (далее –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грамма № 6)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Администрация города Новошахтинска (главный специалист </w:t>
            </w:r>
            <w:r w:rsidR="00C0349C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>(координатор социальной сферы)) (с 01.01.2023)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МБУЗ «СП» </w:t>
            </w:r>
            <w:r w:rsidRPr="006064FB">
              <w:rPr>
                <w:sz w:val="24"/>
                <w:szCs w:val="24"/>
              </w:rPr>
              <w:t>(по 19.05.2020);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ГБУ РО «ЦГБ» (с 01.01.2023);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Управление образования (с 01.01.2023);</w:t>
            </w:r>
          </w:p>
          <w:p w:rsidR="00AB3A97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УЖП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ГКУ РО ЦЗН г. Новошахтинска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Программно-целевые инструменты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 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дефицита медицинских кадров, в первую очередь сп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циалистов медицинских организаций, оказывающих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6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отношение средней заработной платы врачей и работников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организаций, имеющих высшее медицинское (фармаце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тическое) или иное высшее образование, предоставляющих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услуги (обеспечивающих предоставление медицинских услуг)</w:t>
            </w:r>
            <w:r w:rsidRPr="00DF70F8">
              <w:rPr>
                <w:color w:val="000000"/>
                <w:sz w:val="24"/>
                <w:szCs w:val="24"/>
              </w:rPr>
              <w:t>, к среднемесячной начисленной заработной плате (средн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месячному доходу от трудовой деятельности) наемных работн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ков в организациях у индивидуальных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ловия для предоставления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заработной плате (среднемесячному доходу от тр</w:t>
            </w:r>
            <w:r w:rsidRPr="00DF70F8">
              <w:rPr>
                <w:color w:val="000000"/>
                <w:sz w:val="24"/>
                <w:szCs w:val="24"/>
              </w:rPr>
              <w:t>у</w:t>
            </w:r>
            <w:r w:rsidRPr="00DF70F8">
              <w:rPr>
                <w:color w:val="000000"/>
                <w:sz w:val="24"/>
                <w:szCs w:val="24"/>
              </w:rPr>
              <w:t>довой деятельности) наемных работников в организациях у инд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видуальных предпринимателей и физических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</w:t>
            </w:r>
            <w:r w:rsidRPr="00DF70F8">
              <w:rPr>
                <w:color w:val="000000"/>
                <w:sz w:val="24"/>
                <w:szCs w:val="24"/>
              </w:rPr>
              <w:t>а</w:t>
            </w:r>
            <w:r w:rsidRPr="00DF70F8">
              <w:rPr>
                <w:color w:val="000000"/>
                <w:sz w:val="24"/>
                <w:szCs w:val="24"/>
              </w:rPr>
              <w:t>ботной плате (среднемесячному доходу от трудовой деятельн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сти) наемных работников в организациях у индивидуальных предпринимателей и физических лиц по Ростовской области;</w:t>
            </w:r>
          </w:p>
          <w:p w:rsidR="00AB3A97" w:rsidRDefault="00AB3A97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медицинских и фармацевтических специалистов, обуча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шихся в рамках целевой подготовки для нужд здравоохранения города, трудоустроившихся после завершения обучения 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или фармацевтические организации системы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 города; </w:t>
            </w:r>
          </w:p>
          <w:p w:rsidR="00C87961" w:rsidRPr="00DF70F8" w:rsidRDefault="00C87961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аккредитованных специалистов; </w:t>
            </w:r>
          </w:p>
          <w:p w:rsidR="00AB3A97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укомплектованности подразделений скорой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 врачами и фельдшерами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6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6 в 2019 – 2022 годах, составляет всего 58 607,8 тыс. руб., в том числе по годам реализации подпрограммы № 6: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243,0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17 034,0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12 868,7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28 462,1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увеличение укомплектованности врачами медицинских организ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ций системы здравоохранения</w:t>
            </w:r>
          </w:p>
        </w:tc>
      </w:tr>
    </w:tbl>
    <w:p w:rsidR="00D83F98" w:rsidRPr="00D83F98" w:rsidRDefault="00D83F98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 xml:space="preserve">Паспорт подпрограммы № 7 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«Управление развитием отрасли»</w:t>
      </w:r>
    </w:p>
    <w:p w:rsidR="00AB3A97" w:rsidRPr="00D83F98" w:rsidRDefault="00AB3A97" w:rsidP="00AB3A97">
      <w:pPr>
        <w:autoSpaceDE w:val="0"/>
        <w:autoSpaceDN w:val="0"/>
        <w:adjustRightInd w:val="0"/>
        <w:jc w:val="center"/>
        <w:outlineLvl w:val="0"/>
        <w:rPr>
          <w:sz w:val="10"/>
          <w:szCs w:val="28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управление развитием отрасли (далее – подпрограмма № 7)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7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 МБУЗ «ЦГБ»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«ДГБ», МБУЗ «СП» </w:t>
            </w:r>
            <w:r w:rsidRPr="00DF70F8">
              <w:rPr>
                <w:sz w:val="22"/>
                <w:szCs w:val="22"/>
              </w:rPr>
              <w:t>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повышение качества оказания медицинской помощи на основе совершенствования информационно-технологического обесп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чения деятельности медицинских и фармацевтических организ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ций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создание единого информационного пространства для всех заи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тересованных сторон: пациентов, врачей, организаций и органов управления здравоохранением и обеспечение работоспособности регионального сегмента единой государственной информацио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ной системы в сфере здравоохранения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зированное рабочее место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 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реализации подпрограммы № 7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7 в 2019 – 2022 годах, составляет всего 1 555,8 тыс. руб., в том числе по годам реализации подпрограммы № 7: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713,9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841,9 тыс. руб.;</w:t>
            </w:r>
          </w:p>
          <w:p w:rsidR="00AB3A97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0,0 тыс. руб.</w:t>
            </w:r>
          </w:p>
          <w:p w:rsidR="00C87961" w:rsidRPr="00DF70F8" w:rsidRDefault="00C87961" w:rsidP="00F57C5E">
            <w:pPr>
              <w:ind w:left="175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  <w:lang w:val="ru-RU" w:eastAsia="ru-RU"/>
              </w:rPr>
              <w:t>и</w:t>
            </w:r>
            <w:r w:rsidRPr="00DF70F8">
              <w:rPr>
                <w:sz w:val="24"/>
                <w:szCs w:val="24"/>
                <w:lang w:val="ru-RU" w:eastAsia="ru-RU"/>
              </w:rPr>
              <w:t>зированное рабочее место в 2022 году составит 1,5 человека</w:t>
            </w:r>
          </w:p>
        </w:tc>
      </w:tr>
    </w:tbl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</w:t>
      </w:r>
      <w:r w:rsidRPr="00DF70F8">
        <w:rPr>
          <w:sz w:val="28"/>
          <w:szCs w:val="28"/>
        </w:rPr>
        <w:br/>
        <w:t>подпрограммы № 8 «Экспертиза</w:t>
      </w:r>
      <w:r w:rsidRPr="00DF70F8">
        <w:rPr>
          <w:sz w:val="28"/>
          <w:szCs w:val="28"/>
        </w:rPr>
        <w:br/>
        <w:t>и контрольно-надзорные функции в сфере охраны здоровья»</w:t>
      </w:r>
    </w:p>
    <w:p w:rsidR="00AB3A97" w:rsidRPr="00DF70F8" w:rsidRDefault="00AB3A97" w:rsidP="00AB3A97">
      <w:pPr>
        <w:jc w:val="center"/>
        <w:rPr>
          <w:sz w:val="24"/>
          <w:szCs w:val="24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экспертиза и контрольно-надзорные функции в сфере охраны здоровья (далее – подпрограмма № 8)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МКУ «УГХ» (с 01.01.2023)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31.12.2022), МБУЗ «СП» 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обеспечение оказания медицинской помощи в соответствии со стандартами и порядками оказания медицинской помощи и обе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с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печение санитарно-эпидемиологического благополучия насел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города путем профилактики возникновения и распростран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инфекционных и паразитарных заболеваний</w:t>
            </w:r>
            <w:r w:rsidRPr="00DF70F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NoSpacing1"/>
              <w:shd w:val="clear" w:color="auto" w:fill="FFFFFF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эффективной системы управления качеством в здрав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охранении</w:t>
            </w:r>
            <w:r w:rsidRPr="00DF7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достижение санитарно-эпидемиологического благополучия нас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ления города путем снижения активности переносчиков и озд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ровления природных очагов инфекционных заболеваний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утвержденный годовой план;</w:t>
            </w:r>
          </w:p>
          <w:p w:rsidR="00AB3A97" w:rsidRDefault="00AB3A97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работок территорий к общему количеству запланированных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 xml:space="preserve">работок  </w:t>
            </w:r>
          </w:p>
          <w:p w:rsidR="00C87961" w:rsidRPr="00C87961" w:rsidRDefault="00C87961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C87961" w:rsidRDefault="00AB3A97" w:rsidP="00C87961">
            <w:pPr>
              <w:shd w:val="clear" w:color="auto" w:fill="FFFFFF"/>
              <w:ind w:left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8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right="-108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8 в 2019 – 2030 годах, составляет всего 22 576,5 тыс. руб., в том числе по годам реализации подпрограммы № 8: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2 541,7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2 556,2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11 138,9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4 895,7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2024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2025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2026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2027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2028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2029 год – 180,5 тыс. руб.;</w:t>
            </w:r>
          </w:p>
          <w:p w:rsidR="00D83F98" w:rsidRPr="00C87961" w:rsidRDefault="00AB3A97" w:rsidP="00C87961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 год – 180,5 тыс. руб.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организациях города в соответствии с порядками оказания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и на основе стандартов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инфекционных и паразитарных заб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леваний, в том числе управляемых средствами иммунопрофила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тики, природно-очаговых и особо опасных инфекций;</w:t>
            </w:r>
          </w:p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kern w:val="2"/>
                <w:sz w:val="24"/>
                <w:szCs w:val="24"/>
                <w:lang w:val="ru-RU" w:eastAsia="ru-RU"/>
              </w:rPr>
              <w:t>выполнение утвержденного годового плана проверок</w:t>
            </w:r>
          </w:p>
        </w:tc>
      </w:tr>
    </w:tbl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Приоритеты и цели в сфере здравоохранения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2"/>
          <w:szCs w:val="28"/>
        </w:rPr>
      </w:pPr>
    </w:p>
    <w:p w:rsidR="00AB3A97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Стратегической целью, определенной </w:t>
      </w:r>
      <w:r w:rsidRPr="00DF70F8">
        <w:rPr>
          <w:sz w:val="28"/>
          <w:szCs w:val="28"/>
        </w:rPr>
        <w:t>Стратегией социально-экономичес-кого развития города Новошахтинска до 2030 года,</w:t>
      </w:r>
      <w:r w:rsidRPr="00DF70F8">
        <w:rPr>
          <w:kern w:val="2"/>
          <w:sz w:val="28"/>
          <w:szCs w:val="28"/>
        </w:rPr>
        <w:t xml:space="preserve"> в сфере здравоохранения </w:t>
      </w:r>
      <w:r>
        <w:rPr>
          <w:kern w:val="2"/>
          <w:sz w:val="28"/>
          <w:szCs w:val="28"/>
        </w:rPr>
        <w:t xml:space="preserve">в период с 2019 по 2022 гг. </w:t>
      </w:r>
      <w:r w:rsidRPr="00DF70F8">
        <w:rPr>
          <w:kern w:val="2"/>
          <w:sz w:val="28"/>
          <w:szCs w:val="28"/>
        </w:rPr>
        <w:t>явля</w:t>
      </w:r>
      <w:r>
        <w:rPr>
          <w:kern w:val="2"/>
          <w:sz w:val="28"/>
          <w:szCs w:val="28"/>
        </w:rPr>
        <w:t>лись</w:t>
      </w:r>
      <w:r w:rsidRPr="00DF70F8">
        <w:rPr>
          <w:kern w:val="2"/>
          <w:sz w:val="28"/>
          <w:szCs w:val="28"/>
        </w:rPr>
        <w:t>: п</w:t>
      </w:r>
      <w:r w:rsidRPr="00DF70F8">
        <w:rPr>
          <w:sz w:val="28"/>
          <w:szCs w:val="28"/>
        </w:rPr>
        <w:t>ереход от системы диагностики и лечения к охране здоровья населения города и с</w:t>
      </w:r>
      <w:r w:rsidRPr="00DF70F8">
        <w:rPr>
          <w:kern w:val="2"/>
          <w:sz w:val="28"/>
          <w:szCs w:val="28"/>
        </w:rPr>
        <w:t>оздания условий для увеличения ож</w:t>
      </w:r>
      <w:r w:rsidRPr="00DF70F8">
        <w:rPr>
          <w:kern w:val="2"/>
          <w:sz w:val="28"/>
          <w:szCs w:val="28"/>
        </w:rPr>
        <w:t>и</w:t>
      </w:r>
      <w:r w:rsidRPr="00DF70F8">
        <w:rPr>
          <w:kern w:val="2"/>
          <w:sz w:val="28"/>
          <w:szCs w:val="28"/>
        </w:rPr>
        <w:t>даемой продолжительности жизни населения города за счет формирования зд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рового образа жизни и профилактики неинфекционных и инфекционных заб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леваний взрослых и детей, модернизации существующих учреждений и их по</w:t>
      </w:r>
      <w:r w:rsidRPr="00DF70F8">
        <w:rPr>
          <w:kern w:val="2"/>
          <w:sz w:val="28"/>
          <w:szCs w:val="28"/>
        </w:rPr>
        <w:t>д</w:t>
      </w:r>
      <w:r w:rsidRPr="00DF70F8">
        <w:rPr>
          <w:kern w:val="2"/>
          <w:sz w:val="28"/>
          <w:szCs w:val="28"/>
        </w:rPr>
        <w:t>разделений, совершенствования единых принципов маршрутизации,  развития неотложной помощи на базе поликлинических подразделений, совершенствов</w:t>
      </w:r>
      <w:r w:rsidRPr="00DF70F8">
        <w:rPr>
          <w:kern w:val="2"/>
          <w:sz w:val="28"/>
          <w:szCs w:val="28"/>
        </w:rPr>
        <w:t>а</w:t>
      </w:r>
      <w:r w:rsidRPr="00DF70F8">
        <w:rPr>
          <w:kern w:val="2"/>
          <w:sz w:val="28"/>
          <w:szCs w:val="28"/>
        </w:rPr>
        <w:t xml:space="preserve">ния принципов взаимодействия со стационарными отделениями и отделением  скорой медицинской помощи. </w:t>
      </w:r>
    </w:p>
    <w:p w:rsidR="00AB3A97" w:rsidRPr="00D75DBD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В соответствии с решением Новошахтинской городской Думы от 28.02.2023 №</w:t>
      </w:r>
      <w:r>
        <w:rPr>
          <w:kern w:val="2"/>
          <w:sz w:val="28"/>
          <w:szCs w:val="28"/>
        </w:rPr>
        <w:t xml:space="preserve"> </w:t>
      </w:r>
      <w:r w:rsidRPr="00D75DBD">
        <w:rPr>
          <w:kern w:val="2"/>
          <w:sz w:val="28"/>
          <w:szCs w:val="28"/>
        </w:rPr>
        <w:t>389 «Об определении способов реализации Администрацией г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рода Новошахтинска полномочий в сфере охраны здоровья» к полномочиям Администрации города Новошахтинска в сфере охраны здоровья относятся: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условий для оказания медицинской помощи населению в соотве</w:t>
      </w:r>
      <w:r w:rsidRPr="00D75DBD">
        <w:rPr>
          <w:kern w:val="2"/>
          <w:sz w:val="28"/>
          <w:szCs w:val="28"/>
        </w:rPr>
        <w:t>т</w:t>
      </w:r>
      <w:r w:rsidRPr="00D75DBD">
        <w:rPr>
          <w:kern w:val="2"/>
          <w:sz w:val="28"/>
          <w:szCs w:val="28"/>
        </w:rPr>
        <w:t>ствии с территориальной программой государственных гарантий бесплатного оказания гражданам медицинской помощи в пределах полномочий, установле</w:t>
      </w:r>
      <w:r w:rsidRPr="00D75DBD">
        <w:rPr>
          <w:kern w:val="2"/>
          <w:sz w:val="28"/>
          <w:szCs w:val="28"/>
        </w:rPr>
        <w:t>н</w:t>
      </w:r>
      <w:r w:rsidRPr="00D75DBD">
        <w:rPr>
          <w:kern w:val="2"/>
          <w:sz w:val="28"/>
          <w:szCs w:val="28"/>
        </w:rPr>
        <w:t>ных </w:t>
      </w:r>
      <w:hyperlink r:id="rId7" w:anchor="/document/186367/entry/0" w:history="1">
        <w:r w:rsidRPr="00D75DBD">
          <w:rPr>
            <w:kern w:val="2"/>
            <w:sz w:val="28"/>
          </w:rPr>
          <w:t>Федеральным законом</w:t>
        </w:r>
      </w:hyperlink>
      <w:r w:rsidRPr="00D75DBD">
        <w:rPr>
          <w:kern w:val="2"/>
          <w:sz w:val="28"/>
          <w:szCs w:val="28"/>
        </w:rPr>
        <w:t> от 06.10.2003 № 131-ФЗ «Об общих принципах 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 xml:space="preserve">ганизации местного самоуправления в Российской Федерации»; 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информирование населения, в том числе через средства массовой инфо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>мации, о возможности распространения социально значимых заболеваний и 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болеваний, представляющих опасность для окружающих, на территории мун</w:t>
      </w:r>
      <w:r w:rsidRPr="00D75DBD">
        <w:rPr>
          <w:kern w:val="2"/>
          <w:sz w:val="28"/>
          <w:szCs w:val="28"/>
        </w:rPr>
        <w:t>и</w:t>
      </w:r>
      <w:r w:rsidRPr="00D75DBD">
        <w:rPr>
          <w:kern w:val="2"/>
          <w:sz w:val="28"/>
          <w:szCs w:val="28"/>
        </w:rPr>
        <w:t>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областным законом;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 xml:space="preserve">участие в реализации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</w:t>
      </w:r>
      <w:r w:rsidRPr="00D75DBD">
        <w:rPr>
          <w:kern w:val="2"/>
          <w:sz w:val="28"/>
          <w:szCs w:val="28"/>
        </w:rPr>
        <w:t>й</w:t>
      </w:r>
      <w:r w:rsidRPr="00D75DBD">
        <w:rPr>
          <w:kern w:val="2"/>
          <w:sz w:val="28"/>
          <w:szCs w:val="28"/>
        </w:rPr>
        <w:t>ной ситуации и о принимаемых мерах;</w:t>
      </w:r>
    </w:p>
    <w:p w:rsidR="00AB3A97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lastRenderedPageBreak/>
        <w:t xml:space="preserve">реализация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 по профилактике заболев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ний и формированию здорового образа жизни в соответствии с областным зак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ном;</w:t>
      </w:r>
    </w:p>
    <w:p w:rsidR="00AB3A97" w:rsidRPr="00D75DBD" w:rsidRDefault="00AB3A97" w:rsidP="00AB3A97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благоприятных условий в целях привлечения медицинских 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ботников и фармацевтических работников для работы в медицинских организ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циях в соответствии</w:t>
      </w:r>
      <w:r>
        <w:rPr>
          <w:kern w:val="2"/>
          <w:sz w:val="28"/>
          <w:szCs w:val="28"/>
        </w:rPr>
        <w:t xml:space="preserve"> с </w:t>
      </w:r>
      <w:hyperlink r:id="rId8" w:anchor="/document/186367/entry/0" w:history="1">
        <w:r w:rsidRPr="00D75DBD">
          <w:rPr>
            <w:kern w:val="2"/>
            <w:sz w:val="28"/>
            <w:szCs w:val="28"/>
          </w:rPr>
          <w:t>Федеральным законом</w:t>
        </w:r>
      </w:hyperlink>
      <w:r>
        <w:rPr>
          <w:kern w:val="2"/>
          <w:sz w:val="28"/>
          <w:szCs w:val="28"/>
        </w:rPr>
        <w:t xml:space="preserve"> от 06.10.2003 </w:t>
      </w:r>
      <w:r w:rsidRPr="00D75DBD">
        <w:rPr>
          <w:kern w:val="2"/>
          <w:sz w:val="28"/>
          <w:szCs w:val="28"/>
        </w:rPr>
        <w:t>№ 131-ФЗ «Об о</w:t>
      </w:r>
      <w:r w:rsidRPr="00D75DBD">
        <w:rPr>
          <w:kern w:val="2"/>
          <w:sz w:val="28"/>
          <w:szCs w:val="28"/>
        </w:rPr>
        <w:t>б</w:t>
      </w:r>
      <w:r w:rsidRPr="00D75DBD">
        <w:rPr>
          <w:kern w:val="2"/>
          <w:sz w:val="28"/>
          <w:szCs w:val="28"/>
        </w:rPr>
        <w:t>щих принципах организации местного самоуправления в Российской Федер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ции».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126DA">
        <w:rPr>
          <w:kern w:val="2"/>
          <w:sz w:val="28"/>
          <w:szCs w:val="28"/>
        </w:rPr>
        <w:t xml:space="preserve">Основные цели политики в </w:t>
      </w:r>
      <w:r w:rsidRPr="00DF70F8">
        <w:rPr>
          <w:kern w:val="2"/>
          <w:sz w:val="28"/>
          <w:szCs w:val="28"/>
        </w:rPr>
        <w:t xml:space="preserve">сфере здравоохранения </w:t>
      </w:r>
      <w:r w:rsidRPr="00D126DA">
        <w:rPr>
          <w:kern w:val="2"/>
          <w:sz w:val="28"/>
          <w:szCs w:val="28"/>
        </w:rPr>
        <w:t>закреплены государс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t>венной программой Российской Федерации «Развитие здравоохранения», у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t>вержденной постановлением Правительства Российской Федерации от 26.12.2017 № 1640.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Методика оценки эффективности программы </w:t>
      </w:r>
    </w:p>
    <w:p w:rsidR="00AB3A97" w:rsidRPr="00DF70F8" w:rsidRDefault="00AB3A97" w:rsidP="00AB3A97">
      <w:pPr>
        <w:pStyle w:val="aff"/>
        <w:jc w:val="both"/>
        <w:rPr>
          <w:rFonts w:ascii="Times New Roman" w:hAnsi="Times New Roman"/>
          <w:sz w:val="24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будет проводиться по сл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>дующим критериям: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1. Критерий «Оценка достижения планируемых целевых показателей ре</w:t>
      </w:r>
      <w:r w:rsidRPr="00DF70F8">
        <w:rPr>
          <w:rFonts w:ascii="Times New Roman" w:hAnsi="Times New Roman"/>
          <w:sz w:val="28"/>
          <w:szCs w:val="28"/>
        </w:rPr>
        <w:t>а</w:t>
      </w:r>
      <w:r w:rsidRPr="00DF70F8">
        <w:rPr>
          <w:rFonts w:ascii="Times New Roman" w:hAnsi="Times New Roman"/>
          <w:sz w:val="28"/>
          <w:szCs w:val="28"/>
        </w:rPr>
        <w:t>лизации мероприятий программы» базируется на сопоставлении фактических значений целевых показателей с их плановыми значениями.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Оценка эффективности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 xml:space="preserve">-го показателя определяется по итогам года по формуле: 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= -------, где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32"/>
          <w:szCs w:val="28"/>
          <w:vertAlign w:val="subscript"/>
        </w:rPr>
      </w:pPr>
      <w:r w:rsidRPr="00DF70F8">
        <w:rPr>
          <w:rFonts w:ascii="Times New Roman" w:hAnsi="Times New Roman"/>
          <w:sz w:val="28"/>
          <w:szCs w:val="28"/>
        </w:rPr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0"/>
          <w:szCs w:val="28"/>
        </w:rPr>
      </w:pP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эффективность реализации i-го показателя программы (подпрогра</w:t>
      </w:r>
      <w:r w:rsidRPr="00DF70F8">
        <w:rPr>
          <w:rFonts w:ascii="Times New Roman" w:hAnsi="Times New Roman"/>
          <w:sz w:val="28"/>
          <w:szCs w:val="28"/>
        </w:rPr>
        <w:t>м</w:t>
      </w:r>
      <w:r w:rsidRPr="00DF70F8">
        <w:rPr>
          <w:rFonts w:ascii="Times New Roman" w:hAnsi="Times New Roman"/>
          <w:sz w:val="28"/>
          <w:szCs w:val="28"/>
        </w:rPr>
        <w:t>мы);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фактическое значение i-го показателя программы (подпрограммы), достигнутое в ходе реализации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плановое значение i-го показателя программы (подпрограммы), у</w:t>
      </w:r>
      <w:r w:rsidRPr="00DF70F8">
        <w:rPr>
          <w:rFonts w:ascii="Times New Roman" w:hAnsi="Times New Roman"/>
          <w:sz w:val="28"/>
          <w:szCs w:val="28"/>
        </w:rPr>
        <w:t>т</w:t>
      </w:r>
      <w:r w:rsidRPr="00DF70F8">
        <w:rPr>
          <w:rFonts w:ascii="Times New Roman" w:hAnsi="Times New Roman"/>
          <w:sz w:val="28"/>
          <w:szCs w:val="28"/>
        </w:rPr>
        <w:t>вержденное программой.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По целевым показателям №</w:t>
      </w:r>
      <w:r w:rsidR="003A7360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rFonts w:ascii="Times New Roman" w:hAnsi="Times New Roman"/>
          <w:sz w:val="28"/>
          <w:szCs w:val="28"/>
        </w:rPr>
        <w:t xml:space="preserve">1, 5, 6 – 11, 13 – 16а, 20 – 26, 28 – 36, 38, 39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0,7 до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0,7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lastRenderedPageBreak/>
        <w:tab/>
        <w:t xml:space="preserve">По целевым показателям № 2, 4, 12, 17 – 19, 27, </w:t>
      </w:r>
      <w:r>
        <w:rPr>
          <w:rFonts w:ascii="Times New Roman" w:hAnsi="Times New Roman"/>
          <w:sz w:val="28"/>
          <w:szCs w:val="28"/>
        </w:rPr>
        <w:t xml:space="preserve">36а, </w:t>
      </w:r>
      <w:r w:rsidRPr="00DF70F8">
        <w:rPr>
          <w:rFonts w:ascii="Times New Roman" w:hAnsi="Times New Roman"/>
          <w:sz w:val="28"/>
          <w:szCs w:val="28"/>
        </w:rPr>
        <w:t xml:space="preserve">37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1,1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1,1 до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 xml:space="preserve">пi </w:t>
      </w:r>
      <w:r w:rsidRPr="00DF70F8">
        <w:rPr>
          <w:rFonts w:ascii="Times New Roman" w:hAnsi="Times New Roman"/>
          <w:sz w:val="28"/>
          <w:szCs w:val="28"/>
        </w:rPr>
        <w:t xml:space="preserve">равном более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По целевому показателю № 3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 до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более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2. Критерий «Уровень исполнения финансирования по программе» опр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 xml:space="preserve">деляется как степень реализации расходных обязательств и рассчитывается по формуле:                                                      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28"/>
          <w:szCs w:val="28"/>
          <w:vertAlign w:val="subscript"/>
        </w:rPr>
        <w:t>ф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=  ------ х 100%, где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уровень исполнения финансирования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фактическое использование средств;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планируемое использование средств.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3. Итоговая оценка эффективности реализации программы (подпрогра</w:t>
      </w:r>
      <w:r w:rsidRPr="00DF70F8">
        <w:rPr>
          <w:sz w:val="28"/>
          <w:szCs w:val="28"/>
        </w:rPr>
        <w:t>м</w:t>
      </w:r>
      <w:r w:rsidRPr="00DF70F8">
        <w:rPr>
          <w:sz w:val="28"/>
          <w:szCs w:val="28"/>
        </w:rPr>
        <w:t>мы) осуществляется с учетом соблюдения следующих условий: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1) достигнуты целевые показатели программы в объёме 80 процентов и выше, с наименьшим объёмом средств, предусмотренных на её реализацию от 80 до 100 процентов, – программа (подпрограмма) считается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2) достигнуты целевые показатели программы в объеме от 60 процентов и выше от общего числа показателей, с объёмом средств, предусмотренных пр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граммой, – программа (подпрограмма) считается умеренно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3) заданные целевые показатели программы (подпрограммы) выполнены в объеме от 60 до 79 процентов от общего количества показателей, однако средства, предусмотренные программой, использованы в объёме от 60 проце</w:t>
      </w:r>
      <w:r w:rsidRPr="00DF70F8">
        <w:rPr>
          <w:sz w:val="28"/>
          <w:szCs w:val="28"/>
        </w:rPr>
        <w:t>н</w:t>
      </w:r>
      <w:r w:rsidRPr="00DF70F8">
        <w:rPr>
          <w:sz w:val="28"/>
          <w:szCs w:val="28"/>
        </w:rPr>
        <w:t>тов и выше – программа (подпрограмма) считается слабо эффективной;</w:t>
      </w:r>
    </w:p>
    <w:p w:rsidR="00AB3A97" w:rsidRPr="00DF70F8" w:rsidRDefault="00AB3A97" w:rsidP="00AB3A97">
      <w:pPr>
        <w:spacing w:line="276" w:lineRule="auto"/>
        <w:jc w:val="both"/>
        <w:rPr>
          <w:bCs/>
          <w:sz w:val="28"/>
          <w:szCs w:val="28"/>
        </w:rPr>
      </w:pPr>
      <w:r w:rsidRPr="00DF70F8">
        <w:rPr>
          <w:sz w:val="28"/>
          <w:szCs w:val="28"/>
        </w:rPr>
        <w:tab/>
        <w:t>4) в остальных случаях программа (подпрограмма) считается неэффе</w:t>
      </w:r>
      <w:r w:rsidRPr="00DF70F8">
        <w:rPr>
          <w:sz w:val="28"/>
          <w:szCs w:val="28"/>
        </w:rPr>
        <w:t>к</w:t>
      </w:r>
      <w:r w:rsidRPr="00DF70F8">
        <w:rPr>
          <w:sz w:val="28"/>
          <w:szCs w:val="28"/>
        </w:rPr>
        <w:t>тивной.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>Сведения о показателях программы, подпрограмм программы и их знач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ниях приведены в приложении № 1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Перечень подпрограмм, основных мероприятий, приоритетных мер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приятий и мероприятий программы приведен в приложении № 2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rPr>
          <w:sz w:val="28"/>
          <w:szCs w:val="28"/>
        </w:rPr>
      </w:pPr>
      <w:r w:rsidRPr="00DF70F8">
        <w:rPr>
          <w:sz w:val="28"/>
          <w:szCs w:val="28"/>
        </w:rPr>
        <w:t>Перечень инвестиционных проектов (объектов капитального строител</w:t>
      </w:r>
      <w:r w:rsidRPr="00DF70F8">
        <w:rPr>
          <w:sz w:val="28"/>
          <w:szCs w:val="28"/>
        </w:rPr>
        <w:t>ь</w:t>
      </w:r>
      <w:r w:rsidRPr="00DF70F8">
        <w:rPr>
          <w:sz w:val="28"/>
          <w:szCs w:val="28"/>
        </w:rPr>
        <w:t>ства, реконструкции, капитального ремонта), находящихся в муниципальной собственности приведен в приложении № 3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Расходы бюджета города на реализацию программы приведены в прил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жении № 4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Расходы бюджета города, федерального, областного бюджетов и вн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бюджетных источников на реализацию программы приведены в приложении</w:t>
      </w:r>
      <w:r w:rsidR="00D83F98">
        <w:rPr>
          <w:sz w:val="28"/>
          <w:szCs w:val="28"/>
        </w:rPr>
        <w:t xml:space="preserve">     </w:t>
      </w:r>
      <w:r w:rsidRPr="00DF70F8">
        <w:rPr>
          <w:sz w:val="28"/>
          <w:szCs w:val="28"/>
        </w:rPr>
        <w:t xml:space="preserve"> № 5 к настоящей программе.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</w:t>
      </w:r>
    </w:p>
    <w:p w:rsidR="00AB3A97" w:rsidRPr="00DF70F8" w:rsidRDefault="00AB3A97" w:rsidP="00AB3A97">
      <w:pPr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Ю.А. Лубенцов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2478B3" w:rsidRDefault="002478B3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  <w:sectPr w:rsidR="00D83F98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1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10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СВЕДЕНИЯ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о показателях программы</w:t>
      </w:r>
      <w:r w:rsidRPr="00DF70F8">
        <w:rPr>
          <w:spacing w:val="-4"/>
          <w:kern w:val="2"/>
          <w:sz w:val="28"/>
          <w:szCs w:val="28"/>
        </w:rPr>
        <w:t xml:space="preserve">, подпрограмм программы и их значениях 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16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4"/>
        <w:gridCol w:w="3404"/>
        <w:gridCol w:w="1416"/>
        <w:gridCol w:w="1703"/>
        <w:gridCol w:w="709"/>
        <w:gridCol w:w="708"/>
        <w:gridCol w:w="709"/>
        <w:gridCol w:w="709"/>
        <w:gridCol w:w="709"/>
        <w:gridCol w:w="708"/>
        <w:gridCol w:w="568"/>
        <w:gridCol w:w="567"/>
        <w:gridCol w:w="566"/>
        <w:gridCol w:w="567"/>
        <w:gridCol w:w="567"/>
        <w:gridCol w:w="567"/>
        <w:gridCol w:w="567"/>
        <w:gridCol w:w="708"/>
      </w:tblGrid>
      <w:tr w:rsidR="00D83F98" w:rsidRPr="00DF70F8" w:rsidTr="00F57C5E">
        <w:trPr>
          <w:tblHeader/>
        </w:trPr>
        <w:tc>
          <w:tcPr>
            <w:tcW w:w="423" w:type="dxa"/>
            <w:vMerge w:val="restart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№</w:t>
            </w:r>
          </w:p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3404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(наименование)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8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Вид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703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929" w:type="dxa"/>
            <w:gridSpan w:val="14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D83F98" w:rsidRPr="00DF70F8" w:rsidTr="00F57C5E">
        <w:trPr>
          <w:tblHeader/>
        </w:trPr>
        <w:tc>
          <w:tcPr>
            <w:tcW w:w="42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6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60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D83F98" w:rsidRPr="00DF70F8" w:rsidRDefault="00D83F98" w:rsidP="00D83F98">
      <w:pPr>
        <w:rPr>
          <w:sz w:val="2"/>
          <w:szCs w:val="2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4"/>
        <w:gridCol w:w="3404"/>
        <w:gridCol w:w="1416"/>
        <w:gridCol w:w="1701"/>
        <w:gridCol w:w="708"/>
        <w:gridCol w:w="709"/>
        <w:gridCol w:w="709"/>
        <w:gridCol w:w="709"/>
        <w:gridCol w:w="708"/>
        <w:gridCol w:w="709"/>
        <w:gridCol w:w="568"/>
        <w:gridCol w:w="567"/>
        <w:gridCol w:w="568"/>
        <w:gridCol w:w="567"/>
        <w:gridCol w:w="567"/>
        <w:gridCol w:w="567"/>
        <w:gridCol w:w="567"/>
        <w:gridCol w:w="708"/>
      </w:tblGrid>
      <w:tr w:rsidR="00D83F98" w:rsidRPr="00DF70F8" w:rsidTr="00F57C5E">
        <w:trPr>
          <w:trHeight w:val="80"/>
          <w:tblHeader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1 000 человек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11,4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женщин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100 тыс. детей, родившихся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</w:t>
            </w:r>
            <w:r w:rsidRPr="00DF70F8">
              <w:rPr>
                <w:kern w:val="2"/>
                <w:sz w:val="24"/>
                <w:szCs w:val="24"/>
              </w:rPr>
              <w:t>ивыми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на 1 000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родившихся живыми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D83F9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стов с высшим немедицинским образованием физическими 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цами</w:t>
            </w:r>
          </w:p>
          <w:p w:rsidR="005A299D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5A299D" w:rsidRPr="00DF70F8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50,45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52,14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58,6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всех граждан профила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тическими медицинскими 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мотрами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профилактическими м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дицинскими осмотрами детей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ных под опеку и на другие фо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мы жизнеустройства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8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граждан, приверженных здоровому образу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16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здоровой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3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лиц старше трудоспосо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ного возраста, у которых выя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лены заболевания и патологич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ские состояния, состоящих под диспансерным наблюдением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населения в труд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способном возрасте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соответству</w:t>
            </w:r>
            <w:r w:rsidRPr="00DF70F8">
              <w:rPr>
                <w:kern w:val="2"/>
                <w:sz w:val="24"/>
                <w:szCs w:val="24"/>
              </w:rPr>
              <w:t>ю</w:t>
            </w:r>
            <w:r w:rsidRPr="00DF70F8">
              <w:rPr>
                <w:kern w:val="2"/>
                <w:sz w:val="24"/>
                <w:szCs w:val="24"/>
              </w:rPr>
              <w:t>щего возраста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566,51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544,5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499,5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477,0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451,0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347,8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276,7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259,8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242,9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населения города, ежего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 обследованного на ВИЧ-инфекцию, в общей численн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сти населения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Удовлетворение потребности отдельных категорий граждан в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необходимых лекарственных препаратах и медицинских 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делиях, а также специализир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 xml:space="preserve">ванных продуктах лечебного питания для детей-инвалидов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Удовлетворение спроса на 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карственные препараты, пре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назначенные для лечения бол</w:t>
            </w:r>
            <w:r w:rsidRPr="00DF70F8">
              <w:rPr>
                <w:kern w:val="2"/>
                <w:sz w:val="24"/>
                <w:szCs w:val="24"/>
              </w:rPr>
              <w:t>ь</w:t>
            </w:r>
            <w:r w:rsidRPr="00DF70F8">
              <w:rPr>
                <w:kern w:val="2"/>
                <w:sz w:val="24"/>
                <w:szCs w:val="24"/>
              </w:rPr>
              <w:t>ных злокачественными новоо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разованиями лимфоидной, кр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ветворной и родственных им тканей, гемофилией, мукови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цидозом, гипофизарным нани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мом, болезнью Гоше, рассея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 xml:space="preserve">ным склерозом, а также после трансплантации органов и (или) тканей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детских поликлинических отделений медицинских орган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заций, реализовавших орган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зационно-планировочные реш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ния внутренних пространств, обеспечивающих комфортность пребывания детей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Оснащение и переоснащение оборудованием первичного зв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на здравоохранения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болезней сист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мы кровообращения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6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lastRenderedPageBreak/>
              <w:t>681,4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28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184,6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174,9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173,4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170,4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12,7</w:t>
            </w:r>
          </w:p>
        </w:tc>
      </w:tr>
      <w:tr w:rsidR="00D83F98" w:rsidRPr="00DF70F8" w:rsidTr="00F57C5E">
        <w:trPr>
          <w:trHeight w:val="70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sz w:val="28"/>
                <w:szCs w:val="16"/>
              </w:rPr>
            </w:pPr>
            <w:r w:rsidRPr="00DF70F8">
              <w:rPr>
                <w:sz w:val="24"/>
                <w:szCs w:val="24"/>
              </w:rPr>
              <w:t>Доля выездов бригад скорой медицинской помощи со врем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нем доезда до больного менее 20 минут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94,16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Приобретение автомобилей ск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рой медицинской помощи, с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нитарного и иного автотран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 xml:space="preserve">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муниципальных у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ч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реждений здравоохранения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Количество пациентов с хрон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ческой почечной недостаточн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стью, нуждающихся в тран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портировке на гемодиализ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</w:rPr>
            </w:pPr>
            <w:r w:rsidRPr="00DF70F8">
              <w:rPr>
                <w:sz w:val="24"/>
                <w:szCs w:val="24"/>
              </w:rPr>
              <w:t>Количество реализованных проектов инициативного бю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жетирования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Охват населения профилактич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скими осмотрами на туберкулез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3 «Охрана здоровья матери и ребенка»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rHeight w:val="275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беременных женщин, прошедших пренатальную (д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родовую) диагностику наруш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lastRenderedPageBreak/>
              <w:t xml:space="preserve">ний развития ребенка, от числа поставленных на учет в первый триместр беременности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83,88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неонатальным скрини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 xml:space="preserve">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3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аудиологическим скр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нингом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927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детей 0 – 17 лет 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случаев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чел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век соответс</w:t>
            </w:r>
            <w:r w:rsidRPr="00DF70F8">
              <w:rPr>
                <w:kern w:val="2"/>
                <w:sz w:val="24"/>
                <w:szCs w:val="24"/>
              </w:rPr>
              <w:t>т</w:t>
            </w:r>
            <w:r w:rsidRPr="00DF70F8">
              <w:rPr>
                <w:kern w:val="2"/>
                <w:sz w:val="24"/>
                <w:szCs w:val="24"/>
              </w:rPr>
              <w:t xml:space="preserve">вующего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возраста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2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59,0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4 «Развитие медицинской реабилитации детей»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1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реабилитационной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помощью детей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9,50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10,20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69"/>
        </w:trPr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взрослым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коек на 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лого населения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24,3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детям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коек на 100 тыс. детского населения</w:t>
            </w:r>
          </w:p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 w:after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врачей и работников м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дицинских организаций, име</w:t>
            </w:r>
            <w:r w:rsidRPr="00DF70F8">
              <w:rPr>
                <w:color w:val="000000"/>
                <w:sz w:val="24"/>
                <w:szCs w:val="24"/>
              </w:rPr>
              <w:t>ю</w:t>
            </w:r>
            <w:r w:rsidRPr="00DF70F8">
              <w:rPr>
                <w:color w:val="000000"/>
                <w:sz w:val="24"/>
                <w:szCs w:val="24"/>
              </w:rPr>
              <w:t xml:space="preserve">щих высшее медицинское (фармацевтическое) или иное 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высшее образование, предо</w:t>
            </w:r>
            <w:r w:rsidRPr="00DF70F8">
              <w:rPr>
                <w:color w:val="000000"/>
                <w:sz w:val="24"/>
                <w:szCs w:val="24"/>
              </w:rPr>
              <w:t>с</w:t>
            </w:r>
            <w:r w:rsidRPr="00DF70F8">
              <w:rPr>
                <w:color w:val="000000"/>
                <w:sz w:val="24"/>
                <w:szCs w:val="24"/>
              </w:rPr>
              <w:t>тавляющих медицинские услуги (обеспечивающих предоставл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ние медицинских услуг), к среднемесячной начисленной заработной плате (среднемеся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DF70F8">
              <w:rPr>
                <w:color w:val="000000"/>
                <w:sz w:val="24"/>
                <w:szCs w:val="24"/>
              </w:rPr>
              <w:t>я</w:t>
            </w:r>
            <w:r w:rsidRPr="00DF70F8">
              <w:rPr>
                <w:color w:val="000000"/>
                <w:sz w:val="24"/>
                <w:szCs w:val="24"/>
              </w:rPr>
              <w:t>тельности) наемных работников в организациях у индивидуал</w:t>
            </w:r>
            <w:r w:rsidRPr="00DF70F8">
              <w:rPr>
                <w:color w:val="000000"/>
                <w:sz w:val="24"/>
                <w:szCs w:val="24"/>
              </w:rPr>
              <w:t>ь</w:t>
            </w:r>
            <w:r w:rsidRPr="00DF70F8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DF70F8">
              <w:rPr>
                <w:color w:val="000000"/>
                <w:sz w:val="24"/>
                <w:szCs w:val="24"/>
              </w:rPr>
              <w:t>б</w:t>
            </w:r>
            <w:r w:rsidRPr="00DF70F8">
              <w:rPr>
                <w:color w:val="000000"/>
                <w:sz w:val="24"/>
                <w:szCs w:val="24"/>
              </w:rPr>
              <w:t>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sz w:val="8"/>
                <w:szCs w:val="24"/>
              </w:rPr>
            </w:pP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  <w:lang w:val="en-US"/>
              </w:rPr>
              <w:t>1</w:t>
            </w:r>
            <w:r w:rsidRPr="00DF70F8">
              <w:rPr>
                <w:kern w:val="2"/>
                <w:sz w:val="24"/>
                <w:szCs w:val="24"/>
              </w:rPr>
              <w:t>27,9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163,5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8"/>
                <w:szCs w:val="16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месячной начисленной зарабо</w:t>
            </w:r>
            <w:r w:rsidRPr="00DF70F8">
              <w:rPr>
                <w:color w:val="000000"/>
                <w:sz w:val="24"/>
                <w:szCs w:val="24"/>
              </w:rPr>
              <w:t>т</w:t>
            </w:r>
            <w:r w:rsidRPr="00DF70F8">
              <w:rPr>
                <w:color w:val="000000"/>
                <w:sz w:val="24"/>
                <w:szCs w:val="24"/>
              </w:rPr>
              <w:t>ной плате (среднемесячному доходу от трудовой деятельн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сти) наемных работников в о</w:t>
            </w:r>
            <w:r w:rsidRPr="00DF70F8">
              <w:rPr>
                <w:color w:val="000000"/>
                <w:sz w:val="24"/>
                <w:szCs w:val="24"/>
              </w:rPr>
              <w:t>р</w:t>
            </w:r>
            <w:r w:rsidRPr="00DF70F8">
              <w:rPr>
                <w:color w:val="000000"/>
                <w:sz w:val="24"/>
                <w:szCs w:val="24"/>
              </w:rPr>
              <w:t>ганизациях у индивидуальных предпринимателей и физич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ских лиц по Ростовской области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pacing w:line="235" w:lineRule="auto"/>
              <w:ind w:right="-57"/>
              <w:rPr>
                <w:color w:val="000000"/>
                <w:sz w:val="16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чивающего условия для предо</w:t>
            </w:r>
            <w:r w:rsidRPr="00DF70F8">
              <w:rPr>
                <w:color w:val="000000"/>
                <w:sz w:val="24"/>
                <w:szCs w:val="24"/>
              </w:rPr>
              <w:t>с</w:t>
            </w:r>
            <w:r w:rsidRPr="00DF70F8">
              <w:rPr>
                <w:color w:val="000000"/>
                <w:sz w:val="24"/>
                <w:szCs w:val="24"/>
              </w:rPr>
              <w:t>тавления медицинских услуг) к среднемесячной начисленной заработной плате (среднемеся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DF70F8">
              <w:rPr>
                <w:color w:val="000000"/>
                <w:sz w:val="24"/>
                <w:szCs w:val="24"/>
              </w:rPr>
              <w:t>я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тельности) наемных работников в организациях у индивидуал</w:t>
            </w:r>
            <w:r w:rsidRPr="00DF70F8">
              <w:rPr>
                <w:color w:val="000000"/>
                <w:sz w:val="24"/>
                <w:szCs w:val="24"/>
              </w:rPr>
              <w:t>ь</w:t>
            </w:r>
            <w:r w:rsidRPr="00DF70F8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DF70F8">
              <w:rPr>
                <w:color w:val="000000"/>
                <w:sz w:val="24"/>
                <w:szCs w:val="24"/>
              </w:rPr>
              <w:t>б</w:t>
            </w:r>
            <w:r w:rsidRPr="00DF70F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84,6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spacing w:line="235" w:lineRule="auto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Доля медицинских и фармаце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тических специалистов, об</w:t>
            </w:r>
            <w:r w:rsidRPr="00DF70F8">
              <w:rPr>
                <w:kern w:val="2"/>
                <w:sz w:val="24"/>
                <w:szCs w:val="24"/>
              </w:rPr>
              <w:t>у</w:t>
            </w:r>
            <w:r w:rsidRPr="00DF70F8">
              <w:rPr>
                <w:kern w:val="2"/>
                <w:sz w:val="24"/>
                <w:szCs w:val="24"/>
              </w:rPr>
              <w:t>чавшихся в рамках целевой по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готовки для нужд здравоохр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нения города, трудоустрои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шихся после завершения обуч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ния в медицинские или фарм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цевтические организации си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темы здравоохранения города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18,18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8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аккредитованных специ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9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Повышение укомплектованн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сти подразделений скорой м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дицинской помощи врачами и фельдшерами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2"/>
        </w:trPr>
        <w:tc>
          <w:tcPr>
            <w:tcW w:w="425" w:type="dxa"/>
          </w:tcPr>
          <w:p w:rsidR="00D83F98" w:rsidRPr="00DF70F8" w:rsidRDefault="00D83F98" w:rsidP="009B4CBC">
            <w:pPr>
              <w:ind w:left="-57" w:right="-58"/>
              <w:jc w:val="center"/>
              <w:rPr>
                <w:kern w:val="2"/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36</w:t>
            </w:r>
            <w:r w:rsidR="009B4CBC">
              <w:rPr>
                <w:kern w:val="2"/>
                <w:sz w:val="22"/>
                <w:szCs w:val="22"/>
              </w:rPr>
              <w:t xml:space="preserve"> </w:t>
            </w:r>
            <w:r w:rsidRPr="00DF70F8">
              <w:rPr>
                <w:kern w:val="2"/>
                <w:sz w:val="22"/>
                <w:szCs w:val="22"/>
              </w:rPr>
              <w:t>а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spacing w:line="228" w:lineRule="auto"/>
              <w:ind w:left="-55" w:right="-58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6" w:type="dxa"/>
          </w:tcPr>
          <w:p w:rsidR="00D83F98" w:rsidRPr="00DF70F8" w:rsidRDefault="00D83F98" w:rsidP="009B4CBC">
            <w:pPr>
              <w:spacing w:line="228" w:lineRule="auto"/>
              <w:ind w:left="-56" w:right="-58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8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80" w:after="8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7 «Управление развитием отрасли»</w:t>
            </w:r>
          </w:p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Среднее количество медици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ских работников на одно авт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матизированное рабочее место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60" w:after="60"/>
              <w:ind w:left="-57" w:right="-57"/>
              <w:jc w:val="center"/>
              <w:rPr>
                <w:kern w:val="2"/>
                <w:sz w:val="1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 xml:space="preserve">жденный годовой план 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обработок территорий  к общ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му количеству запланированных обработок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8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</w:tr>
    </w:tbl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Pr="00DF70F8" w:rsidRDefault="009A60FF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2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ind w:right="-879"/>
        <w:jc w:val="center"/>
        <w:outlineLvl w:val="2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>Перечень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985"/>
        <w:gridCol w:w="567"/>
        <w:gridCol w:w="567"/>
        <w:gridCol w:w="3685"/>
        <w:gridCol w:w="2976"/>
        <w:gridCol w:w="1276"/>
      </w:tblGrid>
      <w:tr w:rsidR="00D83F98" w:rsidRPr="00DF70F8" w:rsidTr="00F57C5E">
        <w:trPr>
          <w:trHeight w:val="346"/>
          <w:tblCellSpacing w:w="5" w:type="nil"/>
        </w:trPr>
        <w:tc>
          <w:tcPr>
            <w:tcW w:w="567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венный за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нение основного мероприятия, 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оритетного мер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gridSpan w:val="2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85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основного мероприятия, приоритетного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показат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лями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мы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D83F98" w:rsidRPr="00DF70F8" w:rsidTr="00F57C5E">
        <w:trPr>
          <w:trHeight w:val="141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чала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лиза-ции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4252"/>
        <w:gridCol w:w="1984"/>
        <w:gridCol w:w="566"/>
        <w:gridCol w:w="567"/>
        <w:gridCol w:w="3687"/>
        <w:gridCol w:w="2976"/>
        <w:gridCol w:w="1276"/>
      </w:tblGrid>
      <w:tr w:rsidR="00D83F98" w:rsidRPr="00DF70F8" w:rsidTr="00F57C5E">
        <w:trPr>
          <w:tblHeader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1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активной жизни населения города за счет формирования здорового образа жизни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профилактики неинфекционных и инфекционных заболеваний взрослых и детей» 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1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«Развитие системы профилактики неинфекционных заболеваний и формирования здорового образа жизни, в том числе у детей»</w:t>
            </w:r>
          </w:p>
        </w:tc>
      </w:tr>
      <w:tr w:rsidR="00D83F98" w:rsidRPr="00DF70F8" w:rsidTr="00F57C5E">
        <w:trPr>
          <w:trHeight w:val="104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медицинской профилактики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инфекционных заболеваний и формир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вания здорового образа жизни, в том числе у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 МБУЗ «СП»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lastRenderedPageBreak/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color w:val="FF000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 w:rsidRPr="006064FB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«ДГБ»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Своевременное выявление факт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ров риска неинфекционных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леваний и их коррекция.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Ранняя диагностика   заболеваний и их эффективное лечение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Рост факторов риска неи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фекционных заболеваний, увеличение заболеваемости и смертности, снижение качества жизни и ее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должительности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6, 7, 9, 10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16"/>
                <w:szCs w:val="16"/>
              </w:rPr>
            </w:pPr>
            <w:r w:rsidRPr="00DF70F8">
              <w:rPr>
                <w:sz w:val="24"/>
                <w:szCs w:val="24"/>
              </w:rPr>
              <w:t>Мероприятие. Проведение специал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стами межведомственных лекторских групп лекций и семинаров антинарк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тического, антиалкогольного содерж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ния, пропаганда снижения потребления табака и профилактика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Информирование нас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ление муниципального образования, в том числе через средства массовой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формации, о возможности распростр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 социально-значимых меропри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 xml:space="preserve">тий; о пропаганде донорства крови и ее компонентов.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«ДГБ»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9" w:history="1">
              <w:r w:rsidRPr="00DF70F8">
                <w:rPr>
                  <w:sz w:val="24"/>
                  <w:szCs w:val="24"/>
                </w:rPr>
                <w:t>межведомственной комиссии по реал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зации мер, направленных на снижение смертности населения города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6,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 Проведение заседаний </w:t>
            </w:r>
            <w:r w:rsidR="0080168F" w:rsidRPr="00DF70F8">
              <w:rPr>
                <w:sz w:val="24"/>
                <w:szCs w:val="24"/>
              </w:rPr>
              <w:fldChar w:fldCharType="begin"/>
            </w:r>
            <w:r w:rsidRPr="00DF70F8">
              <w:rPr>
                <w:sz w:val="24"/>
                <w:szCs w:val="24"/>
              </w:rPr>
              <w:instrText xml:space="preserve"> HYPERLINK "http://www.novoshakhtinsk.org/administration/management/structure/deputy%20for%20social/Komissii/komissia_po_obesp_sanit_ep_blag/index.php" </w:instrText>
            </w:r>
            <w:r w:rsidR="0080168F" w:rsidRPr="00DF70F8">
              <w:rPr>
                <w:sz w:val="24"/>
                <w:szCs w:val="24"/>
              </w:rPr>
              <w:fldChar w:fldCharType="separate"/>
            </w:r>
            <w:r w:rsidRPr="00DF70F8">
              <w:rPr>
                <w:sz w:val="24"/>
                <w:szCs w:val="24"/>
              </w:rPr>
              <w:t>комиссии по обеспечению санитарно-эпидемиологического благополучия населения и ведению социально-гигиенического мониторинга</w:t>
            </w:r>
          </w:p>
          <w:p w:rsidR="00D83F98" w:rsidRPr="00DF70F8" w:rsidRDefault="0080168F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охраны здоровья, проф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лактики заболеваний (отравлений)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охраны здоровья,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филактики заболеваний (о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равлений)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2 подпрограммы № 1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«Развитие системы профилактики инфекционных заболеваний, включая иммунопрофилактику»</w:t>
            </w:r>
          </w:p>
          <w:p w:rsidR="00D83F98" w:rsidRPr="00DF70F8" w:rsidRDefault="00D83F98" w:rsidP="00F57C5E">
            <w:pPr>
              <w:ind w:right="-75"/>
              <w:jc w:val="center"/>
              <w:rPr>
                <w:sz w:val="10"/>
                <w:szCs w:val="10"/>
              </w:rPr>
            </w:pPr>
          </w:p>
        </w:tc>
      </w:tr>
      <w:tr w:rsidR="00D83F98" w:rsidRPr="00DF70F8" w:rsidTr="00F57C5E">
        <w:trPr>
          <w:trHeight w:val="116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ВИЧ-инфекции, вирусных гепатитов     B и C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  <w:r w:rsidR="00830457">
              <w:rPr>
                <w:sz w:val="24"/>
                <w:szCs w:val="24"/>
              </w:rPr>
              <w:t xml:space="preserve">               </w:t>
            </w:r>
            <w:r w:rsidRPr="00DF70F8">
              <w:rPr>
                <w:sz w:val="24"/>
                <w:szCs w:val="24"/>
              </w:rPr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ГБУ РО «ЦГБ»</w:t>
            </w:r>
            <w:r w:rsidR="00830457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 xml:space="preserve">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 вопросам профилактики ВИЧ-инфе</w:t>
            </w:r>
            <w:r>
              <w:rPr>
                <w:sz w:val="24"/>
                <w:szCs w:val="24"/>
              </w:rPr>
              <w:t xml:space="preserve">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и C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9,10, 12, 13</w:t>
            </w: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Проведение диагностич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ских мероприятий по выявлению ВИЧ-инфекции, вирусных гепатитов В и 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по вопросам  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B и C. Обследование населения города на ВИЧ-инфекцию, 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ные гепатиты B и C                    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 10, 12, 13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Проведение заседаний   </w:t>
            </w:r>
            <w:hyperlink r:id="rId10" w:history="1">
              <w:r w:rsidRPr="00DF70F8">
                <w:rPr>
                  <w:rStyle w:val="ab"/>
                  <w:b w:val="0"/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и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лактике ВИЧ-инфекции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 вопросам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B и C.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12</w:t>
            </w:r>
          </w:p>
        </w:tc>
      </w:tr>
      <w:tr w:rsidR="00D83F98" w:rsidRPr="00DF70F8" w:rsidTr="00F57C5E">
        <w:trPr>
          <w:trHeight w:val="220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пе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вичной медико-санитарной помощи. Развитие системы раннего выявления заболеваний и патологических состо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>ний и факторов риска их развития, включая проведение медицинских о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мотров и диспансеризации населения, в том числе у детей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1, 2, 6, 7, 8, 9, 10, 11, 12, 14, 16, 16а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5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lastRenderedPageBreak/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12"/>
                <w:szCs w:val="16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</w:t>
            </w:r>
            <w:r w:rsidRPr="00DF70F8">
              <w:rPr>
                <w:kern w:val="2"/>
                <w:sz w:val="24"/>
                <w:szCs w:val="24"/>
              </w:rPr>
              <w:t>6, 7, 8</w:t>
            </w:r>
          </w:p>
        </w:tc>
      </w:tr>
      <w:tr w:rsidR="00D83F98" w:rsidRPr="00DF70F8" w:rsidTr="00F57C5E">
        <w:trPr>
          <w:trHeight w:val="588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Задача 3 подпрограммы № 1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потребности отдельных категорий граждан в необходимых лекарственных препаратах и медицинских изделиях,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а также специализированных продуктах лечебного питания»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механизмов обе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печения населения города лекарстве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ными препаратами, медицинскими 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делиями, специализированными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дуктами лечебного питания в амбул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торных условиях     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Льготное обеспечение жителей города лекарственными препар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тами, изделиями медицинского назначения и специализированн</w:t>
            </w:r>
            <w:r w:rsidRPr="00DF70F8">
              <w:rPr>
                <w:sz w:val="24"/>
                <w:szCs w:val="24"/>
              </w:rPr>
              <w:t>ы</w:t>
            </w:r>
            <w:r w:rsidRPr="00DF70F8">
              <w:rPr>
                <w:sz w:val="24"/>
                <w:szCs w:val="24"/>
              </w:rPr>
              <w:t>ми продуктами лечебного питания для улучшения качества жизни и увеличения её продолжительности больных с определенными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Рост инвалидизации и смертности больных,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дающих определенными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14, 15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«Снижение смертности по основным классам причин, а также от социально значимых заболеваний»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доступности и качества оказания специализированной медицинской помощи»</w:t>
            </w:r>
          </w:p>
        </w:tc>
      </w:tr>
      <w:tr w:rsidR="00D83F98" w:rsidRPr="00DF70F8" w:rsidTr="00F57C5E">
        <w:trPr>
          <w:trHeight w:val="127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Проведение профилактических мероприятий,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правленных на борьбу с туберкулёзом, информирование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профилактики туберкулеза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(по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лидизации и смертности населе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ния от туберкулеза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83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11" w:history="1">
              <w:r w:rsidRPr="00DF70F8">
                <w:rPr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лактике туберкулёза и формированию здорового образа жизни в городе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шахтинске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по вопросам здорового образа жизни, профилактики туберкулёза.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туберкул</w:t>
            </w:r>
            <w:r w:rsidRPr="00DF70F8">
              <w:rPr>
                <w:sz w:val="24"/>
                <w:szCs w:val="24"/>
              </w:rPr>
              <w:t>ё</w:t>
            </w:r>
            <w:r w:rsidRPr="00DF70F8">
              <w:rPr>
                <w:sz w:val="24"/>
                <w:szCs w:val="24"/>
              </w:rPr>
              <w:t>за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117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Проведение профилакт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ческих осмотров взрослого населения   и туберкулинодиагностики детского населения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  <w:r w:rsidRPr="00994A22"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Раннее выявление заболеваемости населения туберкулезом, сниже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ние инвалидности и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19, 23</w:t>
            </w:r>
          </w:p>
        </w:tc>
      </w:tr>
      <w:tr w:rsidR="00D83F98" w:rsidRPr="00DF70F8" w:rsidTr="00F57C5E">
        <w:trPr>
          <w:trHeight w:val="102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Совершенств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вание оказания медицинской помощи лицам, инфицированным ВИЧ, гепат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тами B и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от ВИЧ-инфекции, 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0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 бюджетным учрежд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нием здравоохранения, в том числе по оказанию муниципальных услуг в соо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ветствии с установленным муниципал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ным заданием (кабинет ВИЧ-инфекции МБУЗ «ЦГБ»)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 от ВИЧ-инфекции, и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клинико-диагностической лаборатории МБУЗ «ЦГБ» тест-системами, реактивами, реагентами, расходными материалами для проведения лабораторного монит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ринга у больных ВИЧ-инфекцией,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титами В и С, ассоциированными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леваниями с синдромом приобретенн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 иммунодефицита (цитомегаловиру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ная инфекция, токсоплазмоз, герпетич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ская инфекция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Своевременная диагностика ВИЧ-инфекции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сосуд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стыми заболеваниями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9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Приоритетное мероприятие. Улучшение организации медицинской помощи бо</w:t>
            </w:r>
            <w:r w:rsidR="00830457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льным с сосудистыми заболеваниями (формирование и ведение нозологич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реестров больных с сосудистыми заболеваниями)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830457">
        <w:trPr>
          <w:trHeight w:val="28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больных средствами диагностики и лечения жи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неугрожающих состояний на всех эт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пах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2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онкол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гическими заболеваниями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качества, увеличение продолжительности жизни,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инвалидизации и смертности населения от онкологических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и инвалидизации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селения от онкозаболеваний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1, 2, 18</w:t>
            </w:r>
          </w:p>
        </w:tc>
      </w:tr>
      <w:tr w:rsidR="00D83F98" w:rsidRPr="00DF70F8" w:rsidTr="00F57C5E">
        <w:trPr>
          <w:trHeight w:val="72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управл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ния скорой медицинской помощью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lastRenderedPageBreak/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08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3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Приобретение автомоб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лей скорой медицинской помощи,</w:t>
            </w:r>
            <w:r w:rsidRPr="00DF70F8">
              <w:rPr>
                <w:kern w:val="2"/>
                <w:sz w:val="24"/>
                <w:szCs w:val="24"/>
              </w:rPr>
              <w:t xml:space="preserve"> сан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у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ниципальных учреждений здравоохр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а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пострадавшим при д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рожно-транспортных происшествиях</w:t>
            </w:r>
          </w:p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количества умерших в результате дорожно-транспорт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ных происшествий, улучшение качества жизни, сохранение 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дового потенциала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в результате дорожно-транспортных происшес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</w:t>
            </w:r>
          </w:p>
        </w:tc>
      </w:tr>
      <w:tr w:rsidR="00D83F98" w:rsidRPr="00DF70F8" w:rsidTr="00F57C5E">
        <w:trPr>
          <w:trHeight w:val="141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проч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ми заболеваниями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Pr="00DF70F8" w:rsidRDefault="00D83F98" w:rsidP="00F57C5E">
            <w:pPr>
              <w:ind w:right="-21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(по19.05.2020);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«МФЦ»;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МБУ города Н</w:t>
            </w:r>
            <w:r w:rsidRPr="00DF70F8">
              <w:rPr>
                <w:bCs/>
                <w:sz w:val="24"/>
                <w:szCs w:val="24"/>
              </w:rPr>
              <w:t>о</w:t>
            </w:r>
            <w:r w:rsidRPr="00DF70F8">
              <w:rPr>
                <w:bCs/>
                <w:sz w:val="24"/>
                <w:szCs w:val="24"/>
              </w:rPr>
              <w:t>вошахтинска «Управление по делам ГО и ЧС»;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г. Новоша</w:t>
            </w:r>
            <w:r w:rsidRPr="00DF70F8">
              <w:rPr>
                <w:bCs/>
                <w:sz w:val="24"/>
                <w:szCs w:val="24"/>
              </w:rPr>
              <w:t>х</w:t>
            </w:r>
            <w:r w:rsidRPr="00DF70F8">
              <w:rPr>
                <w:bCs/>
                <w:sz w:val="24"/>
                <w:szCs w:val="24"/>
              </w:rPr>
              <w:t>тинска «УКС»;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КУИ;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lastRenderedPageBreak/>
              <w:t>Отдел культуры и спорта;</w:t>
            </w:r>
          </w:p>
          <w:p w:rsidR="00D83F9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Управление обр</w:t>
            </w:r>
            <w:r w:rsidRPr="00DF70F8">
              <w:rPr>
                <w:bCs/>
                <w:sz w:val="24"/>
                <w:szCs w:val="24"/>
              </w:rPr>
              <w:t>а</w:t>
            </w:r>
            <w:r w:rsidRPr="00DF70F8">
              <w:rPr>
                <w:bCs/>
                <w:sz w:val="24"/>
                <w:szCs w:val="24"/>
              </w:rPr>
              <w:t>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 31.12.2022)</w:t>
            </w:r>
            <w:r w:rsidRPr="00DF70F8">
              <w:rPr>
                <w:bCs/>
                <w:sz w:val="24"/>
                <w:szCs w:val="24"/>
              </w:rPr>
              <w:t>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УСЗН;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 xml:space="preserve">МБУ ЦСОГПВиИ      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города Новоша</w:t>
            </w:r>
            <w:r w:rsidRPr="00994A22">
              <w:rPr>
                <w:bCs/>
                <w:sz w:val="24"/>
                <w:szCs w:val="24"/>
              </w:rPr>
              <w:t>х</w:t>
            </w:r>
            <w:r w:rsidRPr="00994A22">
              <w:rPr>
                <w:bCs/>
                <w:sz w:val="24"/>
                <w:szCs w:val="24"/>
              </w:rPr>
              <w:t>тинска»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21а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41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2.8.1.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муниципальными бюджетными учре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дениями здравоохранения, в том числе по оказанию муниципальных услуг в соответствии с установленным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пальным заданием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84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Капитальный ремонт здания хирургического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515C12" w:rsidRDefault="00515C12" w:rsidP="00F57C5E">
            <w:pPr>
              <w:ind w:right="-138"/>
              <w:rPr>
                <w:sz w:val="24"/>
                <w:szCs w:val="24"/>
              </w:rPr>
            </w:pPr>
          </w:p>
          <w:p w:rsidR="00515C12" w:rsidRPr="00DF70F8" w:rsidRDefault="00515C12" w:rsidP="00F57C5E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Разработка проектно-сметной документации на реконстру</w:t>
            </w:r>
            <w:r w:rsidRPr="00DF70F8">
              <w:rPr>
                <w:sz w:val="24"/>
                <w:szCs w:val="24"/>
              </w:rPr>
              <w:t>к</w:t>
            </w:r>
            <w:r w:rsidRPr="00DF70F8">
              <w:rPr>
                <w:sz w:val="24"/>
                <w:szCs w:val="24"/>
              </w:rPr>
              <w:t xml:space="preserve">цию и капитальный ремонт объектов системы здравоохранения города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Расходы по транспортировке</w:t>
            </w:r>
            <w:r w:rsidRPr="00DF70F8">
              <w:rPr>
                <w:rStyle w:val="ab"/>
                <w:sz w:val="24"/>
                <w:szCs w:val="24"/>
              </w:rPr>
              <w:t xml:space="preserve"> 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тов, страдающих хронической почечной </w:t>
            </w:r>
            <w:r w:rsidRPr="00DF70F8">
              <w:rPr>
                <w:sz w:val="24"/>
                <w:szCs w:val="24"/>
              </w:rPr>
              <w:lastRenderedPageBreak/>
              <w:t>недостаточностью, от места их фактич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ского проживания до места получения медицинской помощи методом замест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тельной почечной терапии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lastRenderedPageBreak/>
              <w:t>МБУ «ЦСО</w:t>
            </w:r>
            <w:r w:rsidRPr="00DF70F8">
              <w:rPr>
                <w:color w:val="000000"/>
                <w:sz w:val="24"/>
                <w:szCs w:val="24"/>
              </w:rPr>
              <w:t>Г</w:t>
            </w:r>
            <w:r w:rsidRPr="00DF70F8">
              <w:rPr>
                <w:color w:val="000000"/>
                <w:sz w:val="24"/>
                <w:szCs w:val="24"/>
              </w:rPr>
              <w:t>ПВиИ города 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Своевременное обеспечение </w:t>
            </w:r>
            <w:r w:rsidRPr="00DF70F8">
              <w:rPr>
                <w:rStyle w:val="ab"/>
                <w:b w:val="0"/>
                <w:sz w:val="24"/>
                <w:szCs w:val="24"/>
              </w:rPr>
              <w:t>транспортировки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пациентов,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дающих хронической почечной </w:t>
            </w:r>
            <w:r w:rsidRPr="00DF70F8">
              <w:rPr>
                <w:sz w:val="24"/>
                <w:szCs w:val="24"/>
              </w:rPr>
              <w:lastRenderedPageBreak/>
              <w:t>недостаточностью, от места их фактического проживания до ме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ста получения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методом заместительной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чечной терапии и обратно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lastRenderedPageBreak/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21а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«Оказание доступной и качественной медицинской помощи детям и матерям»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«Р</w:t>
            </w:r>
            <w:r w:rsidRPr="00DF70F8">
              <w:rPr>
                <w:kern w:val="2"/>
                <w:sz w:val="24"/>
                <w:szCs w:val="24"/>
              </w:rPr>
              <w:t>азвитие специализированной медицинской помощи матерям и детям»</w:t>
            </w:r>
          </w:p>
        </w:tc>
      </w:tr>
      <w:tr w:rsidR="00D83F98" w:rsidRPr="00DF70F8" w:rsidTr="00F57C5E">
        <w:trPr>
          <w:trHeight w:val="83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Создание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раннего выявления и коррекции нарушений развития ребенка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Совершенствование пр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натальной диагностики врожденных, наследственных заболеваний, неон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тального и аудиологического скрининга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  <w:p w:rsidR="00D83F98" w:rsidRPr="00DF70F8" w:rsidRDefault="00D83F98" w:rsidP="00F57C5E">
            <w:pPr>
              <w:ind w:right="-138"/>
              <w:rPr>
                <w:sz w:val="1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4, 24, 25, 26</w:t>
            </w:r>
          </w:p>
        </w:tc>
      </w:tr>
      <w:tr w:rsidR="00D83F98" w:rsidRPr="00DF70F8" w:rsidTr="00F57C5E">
        <w:trPr>
          <w:trHeight w:val="45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Задача 2 подпрограммы № 3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«П</w:t>
            </w:r>
            <w:r w:rsidRPr="00DF70F8">
              <w:rPr>
                <w:kern w:val="2"/>
                <w:sz w:val="24"/>
                <w:szCs w:val="24"/>
              </w:rPr>
              <w:t>рофилактика и снижение количества абортов»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абортов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числа абортов, матери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и младенческой смертности,   а также увеличение продолжител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ности жизни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показателя абортов среди женщин фе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тильного возраста, увелич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материнской и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смертности,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продолжительности жизни при рождении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4, 27 </w:t>
            </w:r>
          </w:p>
        </w:tc>
      </w:tr>
      <w:tr w:rsidR="00D83F98" w:rsidRPr="00DF70F8" w:rsidTr="00C87961">
        <w:trPr>
          <w:trHeight w:val="79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службы родовсп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можения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недопущение материнской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Увеличение младенческой    и материнской смертности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ской помощи женщинам с заболевани</w:t>
            </w:r>
            <w:r w:rsidRPr="00DF70F8">
              <w:rPr>
                <w:rStyle w:val="ab"/>
                <w:b w:val="0"/>
                <w:sz w:val="24"/>
                <w:szCs w:val="24"/>
              </w:rPr>
              <w:t>я</w:t>
            </w:r>
            <w:r w:rsidRPr="00DF70F8">
              <w:rPr>
                <w:rStyle w:val="ab"/>
                <w:b w:val="0"/>
                <w:sz w:val="24"/>
                <w:szCs w:val="24"/>
              </w:rPr>
              <w:t>ми гинекологического профиля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ний гинекологического профиля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</w:t>
            </w:r>
            <w:r w:rsidRPr="00DF70F8">
              <w:rPr>
                <w:b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Проведение мероприятий по профилактике гинекологических з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болеваний и подготовке женщин к экс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ракорпоральному оплодотворению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ний гинекологического профиля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медицинской реабилитации детей»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Цель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активного периода жизни населения, предупреждение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8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реабилитационной медицинской помощи» </w:t>
            </w:r>
          </w:p>
        </w:tc>
      </w:tr>
      <w:tr w:rsidR="00D83F98" w:rsidRPr="00DF70F8" w:rsidTr="00F57C5E">
        <w:trPr>
          <w:trHeight w:val="7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реабилитации детей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временное лечение – медицинская </w:t>
            </w:r>
            <w:r w:rsidRPr="00DF70F8">
              <w:rPr>
                <w:sz w:val="24"/>
                <w:szCs w:val="24"/>
              </w:rPr>
              <w:lastRenderedPageBreak/>
              <w:t>реабилитация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цинской помощи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4.1.1.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 Оснащение реабилит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ционным оборудованием (служба де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временное лечение – медицинская реабилитация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 w:after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10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качества жизни и удовлетворенности неизлечимых пациентов и их родственников качеством паллиативной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Задача 1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2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паллиативной медицинской помощи» </w:t>
            </w:r>
          </w:p>
        </w:tc>
      </w:tr>
      <w:tr w:rsidR="00D83F98" w:rsidRPr="00DF70F8" w:rsidTr="00F57C5E">
        <w:trPr>
          <w:trHeight w:val="149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Оказание паллиативной помощи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тов и их родственников,  решение вопросов медицинской биоэтики</w:t>
            </w:r>
          </w:p>
          <w:p w:rsidR="00D83F98" w:rsidRPr="00DF70F8" w:rsidRDefault="00D83F98" w:rsidP="00F57C5E">
            <w:pPr>
              <w:ind w:right="-138"/>
              <w:rPr>
                <w:sz w:val="1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родственников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29, 30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Организация оказания медицинской помощи на территории города в соответствии с Территориал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ной программой государственных 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рантий оказания гражданам Российской Федерации бесплатной медицинской помощи в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тов и их родственников,  решение вопросов медицинской биоэтики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 родственников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Показат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ли 29, 30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6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 «Обеспечение медицинских организаций системы здравоохранения квалифицированными кадрами, в первую очередь специалистами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медицинских организаций, оказывающих медицинскую помощь в амбулаторных условиях»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Задача 1 подпрограммы № 6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«Снижение дефицита медицинских кадров, в первую очередь специалистов медицинских организаций, оказывающих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медицинскую помощь в амбулаторных условиях»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товка медицинских и фармацевтических работников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ников, несоблюдение треб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ваний предъявляемых к уровню подготовки специ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листов в соответствии с 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5, 31, 32,  34, 35</w:t>
            </w:r>
          </w:p>
        </w:tc>
      </w:tr>
      <w:tr w:rsidR="00D83F98" w:rsidRPr="00DF70F8" w:rsidTr="00F57C5E">
        <w:trPr>
          <w:trHeight w:val="78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товку врачей и специалистов с высшим немедицинским образованием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среднего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цинского персонала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показатель </w:t>
            </w:r>
            <w:r w:rsidRPr="00DF70F8">
              <w:rPr>
                <w:sz w:val="24"/>
                <w:szCs w:val="24"/>
              </w:rPr>
              <w:t>32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D83F98" w:rsidRPr="00DF70F8" w:rsidTr="00F57C5E">
        <w:trPr>
          <w:trHeight w:val="13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престижа медицинских специалистов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УЖП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зование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  <w:r w:rsidRPr="003E374B"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3E374B">
              <w:rPr>
                <w:sz w:val="24"/>
                <w:szCs w:val="24"/>
              </w:rPr>
              <w:t>ГКУ РО ЦЗН </w:t>
            </w:r>
            <w:r w:rsidR="00515C12">
              <w:rPr>
                <w:sz w:val="24"/>
                <w:szCs w:val="24"/>
              </w:rPr>
              <w:t xml:space="preserve">             </w:t>
            </w:r>
            <w:r w:rsidRPr="003E374B">
              <w:rPr>
                <w:sz w:val="24"/>
                <w:szCs w:val="24"/>
              </w:rPr>
              <w:t>г. Новошахтинска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Невыполнение мероприятия приведет к оттоку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специалистов из отра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ли и к увеличению дефиц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 медицинских кадров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33, 34, 35, 36а</w:t>
            </w:r>
          </w:p>
        </w:tc>
      </w:tr>
      <w:tr w:rsidR="00D83F98" w:rsidRPr="00DF70F8" w:rsidTr="00515C12">
        <w:trPr>
          <w:trHeight w:val="56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Осуществление мер социальной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держки студентам, поступившим по целевому набору, и врачам дефицитных специальностей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tabs>
                <w:tab w:val="left" w:pos="1626"/>
              </w:tabs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5, 31, 34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ских учреждений квалифицированными кадрами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Pr="00DF70F8" w:rsidRDefault="00D83F98" w:rsidP="00F57C5E">
            <w:pPr>
              <w:ind w:right="-75"/>
              <w:rPr>
                <w:sz w:val="22"/>
                <w:szCs w:val="22"/>
              </w:rPr>
            </w:pPr>
            <w:r w:rsidRPr="00DF70F8">
              <w:rPr>
                <w:sz w:val="24"/>
                <w:szCs w:val="24"/>
              </w:rPr>
              <w:t xml:space="preserve">МБУЗ «СП»                 </w:t>
            </w:r>
            <w:r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Социальная поддержка отдельных кат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горий медицинских работников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укомплектован-ность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2"/>
                <w:szCs w:val="24"/>
              </w:rPr>
              <w:t>Влияет на показатели</w:t>
            </w:r>
            <w:r w:rsidRPr="00DF70F8">
              <w:rPr>
                <w:sz w:val="22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t>щего характера за особые условия труда и дополнительную нагрузку м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дицинским работникам, оказывающим медицинскую помощь гражданам, у которых выявлена новая коронавиру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ная инфекция, и лицам из групп риска заражения новой коронавирусной 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фекцией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FC3A1B">
              <w:rPr>
                <w:rStyle w:val="ab"/>
                <w:b w:val="0"/>
                <w:sz w:val="24"/>
                <w:szCs w:val="24"/>
              </w:rPr>
              <w:t>Низкая укомплектован-ность медицинским перс</w:t>
            </w:r>
            <w:r w:rsidRPr="00FC3A1B">
              <w:rPr>
                <w:rStyle w:val="ab"/>
                <w:b w:val="0"/>
                <w:sz w:val="24"/>
                <w:szCs w:val="24"/>
              </w:rPr>
              <w:t>о</w:t>
            </w:r>
            <w:r w:rsidRPr="00FC3A1B">
              <w:rPr>
                <w:rStyle w:val="ab"/>
                <w:b w:val="0"/>
                <w:sz w:val="24"/>
                <w:szCs w:val="24"/>
              </w:rPr>
              <w:t>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6.5.2.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t>щего характера за выполнение особо важных работ медицинским и иным работникам, непосредственно учас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вующим в оказании медицинской п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мощи гражданам, у которых выявлена новая коронавирусная инфекция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укомплектован-ность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Оплата отпусков и в</w:t>
            </w:r>
            <w:r w:rsidRPr="00DF70F8">
              <w:rPr>
                <w:rStyle w:val="ab"/>
                <w:b w:val="0"/>
                <w:sz w:val="24"/>
                <w:szCs w:val="24"/>
              </w:rPr>
              <w:t>ы</w:t>
            </w:r>
            <w:r w:rsidRPr="00DF70F8">
              <w:rPr>
                <w:rStyle w:val="ab"/>
                <w:b w:val="0"/>
                <w:sz w:val="24"/>
                <w:szCs w:val="24"/>
              </w:rPr>
              <w:t>плата компенсации за неиспользова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ные отпуска медицинским и иным 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ботникам, которым в 2020 году предо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t>тавлялись выплаты стимулирующего характера за выполнение особо важных работ, особые условия труда и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нагрузку, в том числе на ко</w:t>
            </w:r>
            <w:r w:rsidRPr="00DF70F8">
              <w:rPr>
                <w:rStyle w:val="ab"/>
                <w:b w:val="0"/>
                <w:sz w:val="24"/>
                <w:szCs w:val="24"/>
              </w:rPr>
              <w:t>м</w:t>
            </w:r>
            <w:r w:rsidRPr="00DF70F8">
              <w:rPr>
                <w:rStyle w:val="ab"/>
                <w:b w:val="0"/>
                <w:sz w:val="24"/>
                <w:szCs w:val="24"/>
              </w:rPr>
              <w:t>пенсацию ранее произведенных субъе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тами Российской Федерации расходов на указанные цели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Осуществление выплат стимулирующего характера за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участвующим в проведении ва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цинации взрослого населения против новой коронавирусной инфекции, и расходов, связанных с оплатой отпусков и выплатой компенсации за неиспол</w:t>
            </w:r>
            <w:r w:rsidRPr="00DF70F8">
              <w:rPr>
                <w:rStyle w:val="ab"/>
                <w:b w:val="0"/>
                <w:sz w:val="24"/>
                <w:szCs w:val="24"/>
              </w:rPr>
              <w:t>ь</w:t>
            </w:r>
            <w:r w:rsidRPr="00DF70F8">
              <w:rPr>
                <w:rStyle w:val="ab"/>
                <w:b w:val="0"/>
                <w:sz w:val="24"/>
                <w:szCs w:val="24"/>
              </w:rPr>
              <w:t>зованные отпуска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которым предоставлялись ук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занные стимулирующие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6.5.6.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Осуществление выплат стимулирующего характера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ским работникам дефицитных спец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альностей, в том числе молодым 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циалистам здравоохранения в первые три года после получения образования и трудоустройства в медицинскую орг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низацию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5, 31, 32, 36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6.5.7.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Финансовое обеспечение оплаты труда и начислений на оплату труда отдельных категорий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работников</w:t>
            </w:r>
          </w:p>
          <w:p w:rsidR="00D83F98" w:rsidRPr="00DF70F8" w:rsidRDefault="00D83F98" w:rsidP="00F57C5E">
            <w:pPr>
              <w:spacing w:line="233" w:lineRule="auto"/>
              <w:ind w:right="-74"/>
              <w:rPr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31, 32, 33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 w:line="230" w:lineRule="auto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7 «Управление развитием отрасли»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Цель подпрограммы № 7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«О</w:t>
            </w:r>
            <w:r w:rsidRPr="00DF70F8">
              <w:rPr>
                <w:sz w:val="24"/>
                <w:szCs w:val="24"/>
              </w:rPr>
              <w:t>беспечение системности в организации охраны здоровья</w:t>
            </w:r>
            <w:r w:rsidRPr="00DF70F8">
              <w:rPr>
                <w:kern w:val="2"/>
                <w:sz w:val="24"/>
                <w:szCs w:val="24"/>
              </w:rPr>
              <w:t>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7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«Создание единого информационного пространства для всех заинтересованных сторон: пациентов, врачей, организаций и органов управления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здравоохранением и обеспечение работоспособности регионального сегмента единой государственной информационной системы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 сфере здравоохранения»</w:t>
            </w:r>
          </w:p>
        </w:tc>
      </w:tr>
      <w:tr w:rsidR="00D83F98" w:rsidRPr="00DF70F8" w:rsidTr="00F57C5E">
        <w:trPr>
          <w:trHeight w:val="209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Информатизация здравоохранения, включая развитие телемедицины,</w:t>
            </w:r>
            <w:r w:rsidRPr="00DF70F8">
              <w:t xml:space="preserve"> </w:t>
            </w:r>
            <w:r w:rsidRPr="00DF70F8">
              <w:rPr>
                <w:sz w:val="24"/>
                <w:szCs w:val="24"/>
              </w:rPr>
              <w:t>созд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ние механизмов взаимодействия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 на основе единой государственной информационной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в сфере здравоохранения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169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Приоритетное мероприятие. Внедрение регионального сегмента единой гос</w:t>
            </w:r>
            <w:r w:rsidRPr="00DF70F8">
              <w:rPr>
                <w:rStyle w:val="ab"/>
                <w:b w:val="0"/>
                <w:sz w:val="24"/>
                <w:szCs w:val="24"/>
              </w:rPr>
              <w:t>у</w:t>
            </w:r>
            <w:r w:rsidRPr="00DF70F8">
              <w:rPr>
                <w:rStyle w:val="ab"/>
                <w:b w:val="0"/>
                <w:sz w:val="24"/>
                <w:szCs w:val="24"/>
              </w:rPr>
              <w:t>дарственной информационной системы в сфере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7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Внедрение региональн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го сегмента единой государственной информационной системы в сфере здр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6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rPr>
          <w:trHeight w:val="97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8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оказания медицинской помощи в соответствии со стандартами и порядками оказания медицинской помощи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обеспечение санитарно-эпидемиологического благополучия населения Ростовской области путем профилактики возникновения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распространения инфекционных и паразитарных заболеваний»</w:t>
            </w:r>
          </w:p>
        </w:tc>
      </w:tr>
      <w:tr w:rsidR="00D83F98" w:rsidRPr="00DF70F8" w:rsidTr="00F57C5E">
        <w:trPr>
          <w:trHeight w:val="43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«Создание эффективной системы управления качеством в здравоохранении»</w:t>
            </w:r>
          </w:p>
        </w:tc>
      </w:tr>
      <w:tr w:rsidR="00D83F98" w:rsidRPr="00DF70F8" w:rsidTr="00F57C5E">
        <w:trPr>
          <w:trHeight w:val="27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Контроль кач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ства и безопасности медицинской де</w:t>
            </w:r>
            <w:r w:rsidRPr="00DF70F8">
              <w:rPr>
                <w:kern w:val="2"/>
                <w:sz w:val="24"/>
                <w:szCs w:val="24"/>
              </w:rPr>
              <w:t>я</w:t>
            </w:r>
            <w:r w:rsidRPr="00DF70F8">
              <w:rPr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«ДГБ»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 организациях города в соответствии с порядками оказ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ния медицинской помощи и на ос-нове стандартов медицинской п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мощи, выполнение плана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Отсутствие эффективного контроля в системе здрав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охранения; оказание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ненадл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 38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Задача 2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«Достижение санитарно-эпидемиологического благополучия населения Ростовской области путем снижения активности переносчиков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оздоровления природных очагов инфекционных заболеваний»</w:t>
            </w:r>
          </w:p>
        </w:tc>
      </w:tr>
      <w:tr w:rsidR="00D83F98" w:rsidRPr="00DF70F8" w:rsidTr="00306832">
        <w:trPr>
          <w:trHeight w:val="28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Организация обеспечения санитарно-эпидемиологи-ческого благополучия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 xml:space="preserve">МКУ «УГХ»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ритории города, в том числе заболеваемости особо 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39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Мероприятие. Расходы на а</w:t>
            </w:r>
            <w:r w:rsidRPr="00DF70F8">
              <w:rPr>
                <w:kern w:val="2"/>
                <w:sz w:val="24"/>
                <w:szCs w:val="24"/>
              </w:rPr>
              <w:t>карицидную и лаврицидную обработку территорий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ритории города, в том числе заболеваемости особо 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39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3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города Новошахтинска </w:t>
      </w:r>
    </w:p>
    <w:p w:rsidR="00D83F9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C87961" w:rsidRDefault="00C87961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</w:p>
    <w:p w:rsidR="00C87961" w:rsidRPr="00DF70F8" w:rsidRDefault="00C87961" w:rsidP="00D83F98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 xml:space="preserve">Перечень 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D83F9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находящихся в муниципальной собственности</w:t>
      </w:r>
    </w:p>
    <w:p w:rsidR="00C87961" w:rsidRPr="00DF70F8" w:rsidRDefault="00C87961" w:rsidP="00D83F98">
      <w:pPr>
        <w:jc w:val="center"/>
        <w:rPr>
          <w:sz w:val="28"/>
          <w:szCs w:val="28"/>
        </w:rPr>
      </w:pPr>
    </w:p>
    <w:p w:rsidR="00D83F98" w:rsidRPr="00DF70F8" w:rsidRDefault="00D83F98" w:rsidP="00D83F98">
      <w:pPr>
        <w:jc w:val="center"/>
        <w:rPr>
          <w:sz w:val="24"/>
          <w:szCs w:val="24"/>
        </w:rPr>
      </w:pPr>
      <w:r w:rsidRPr="00DF70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5"/>
        <w:gridCol w:w="680"/>
        <w:gridCol w:w="680"/>
        <w:gridCol w:w="850"/>
        <w:gridCol w:w="850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го заключения </w:t>
            </w:r>
          </w:p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ной (негос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дарственной)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           финансиров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расходов,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1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4"/>
        <w:gridCol w:w="680"/>
        <w:gridCol w:w="680"/>
        <w:gridCol w:w="850"/>
        <w:gridCol w:w="851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rHeight w:val="251"/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«Развитие здравоохран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ция города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(главный специалист (координатор социальной сферы))</w:t>
            </w:r>
          </w:p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87961" w:rsidRDefault="00C87961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32" w:rsidRPr="00DF70F8" w:rsidRDefault="00306832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C87961">
        <w:trPr>
          <w:trHeight w:val="27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здания хирургического корпуса МБУЗ «ЦГБ», распол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женного по адр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су: г. Новоша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тинск Ростовской обл., ул. Просв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щения, 20/11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МБУЗ «ЦГБ»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 6-3-1-0277-12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4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"/>
          <w:szCs w:val="16"/>
        </w:rPr>
      </w:pPr>
    </w:p>
    <w:p w:rsidR="00D83F98" w:rsidRPr="00DF70F8" w:rsidRDefault="00D83F98" w:rsidP="00D83F98">
      <w:pPr>
        <w:jc w:val="center"/>
        <w:rPr>
          <w:caps/>
          <w:sz w:val="14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 xml:space="preserve">Расходы    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бюджета города на реализацию программы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8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5"/>
        <w:gridCol w:w="567"/>
        <w:gridCol w:w="1276"/>
        <w:gridCol w:w="425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Номер и наименование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программы, подпрограммы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программы, основного мероприятия, приоритетного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 мероприятия, мероприятия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Ответственный 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исполнитель,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соисполнители,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Код бюджетной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Объем расходов, всего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(тыс. руб.)</w:t>
            </w:r>
          </w:p>
        </w:tc>
        <w:tc>
          <w:tcPr>
            <w:tcW w:w="8646" w:type="dxa"/>
            <w:gridSpan w:val="12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92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83F98" w:rsidRPr="00DF70F8" w:rsidRDefault="00D83F98" w:rsidP="00F57C5E">
            <w:pPr>
              <w:ind w:left="-135" w:right="-135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РзПр</w:t>
            </w:r>
          </w:p>
        </w:tc>
        <w:tc>
          <w:tcPr>
            <w:tcW w:w="1276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6"/>
        <w:gridCol w:w="567"/>
        <w:gridCol w:w="1275"/>
        <w:gridCol w:w="426"/>
        <w:gridCol w:w="850"/>
        <w:gridCol w:w="709"/>
        <w:gridCol w:w="709"/>
        <w:gridCol w:w="708"/>
        <w:gridCol w:w="709"/>
        <w:gridCol w:w="850"/>
        <w:gridCol w:w="709"/>
        <w:gridCol w:w="709"/>
        <w:gridCol w:w="709"/>
        <w:gridCol w:w="709"/>
        <w:gridCol w:w="708"/>
        <w:gridCol w:w="709"/>
        <w:gridCol w:w="709"/>
      </w:tblGrid>
      <w:tr w:rsidR="00D83F98" w:rsidRPr="00DF70F8" w:rsidTr="00F57C5E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19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Муниципальная программа города Новошахтинска «Развитие здравоохран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Всего, в том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числе: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263 547,6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2 219,3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ответственный исполнитель: А</w:t>
            </w:r>
            <w:r w:rsidRPr="00DF70F8">
              <w:rPr>
                <w:rStyle w:val="ab"/>
                <w:b w:val="0"/>
                <w:sz w:val="18"/>
                <w:szCs w:val="18"/>
              </w:rPr>
              <w:t>д</w:t>
            </w:r>
            <w:r w:rsidRPr="00DF70F8">
              <w:rPr>
                <w:rStyle w:val="ab"/>
                <w:b w:val="0"/>
                <w:sz w:val="18"/>
                <w:szCs w:val="18"/>
              </w:rPr>
              <w:t>министрация города (главный специ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лист (координатор социальной сф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ры)),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263 547,6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 2 219,3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223 808,9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31 524,5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40 304,8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82 382,4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69 597,2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МКУ «УГХ»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33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24 369,5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1 988,3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2 134,2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2 629,1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17 617,9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        (по 19.05.2020)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4: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bCs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lastRenderedPageBreak/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601,0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601,0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7: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8 744,0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8 744,0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DF70F8">
              <w:rPr>
                <w:color w:val="00000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1 «Пр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филактика заболеваний и формирование здорового образа жизни. Развитие первичной медико-санитар-ной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1 034,3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267,6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303,7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261,6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201,4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21 038,4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140</w:t>
            </w:r>
            <w:r w:rsidRPr="00DF70F8">
              <w:rPr>
                <w:rStyle w:val="ab"/>
                <w:b w:val="0"/>
              </w:rPr>
              <w:t>,</w:t>
            </w:r>
            <w:r w:rsidRPr="00DF70F8">
              <w:rPr>
                <w:rStyle w:val="ab"/>
                <w:b w:val="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28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11 238,8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(по 19.05.2020)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системы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цинской профилактики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неинфекционных заболев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ний и формирования зд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рового образа жизни, в том числе у детей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«ДГБ»     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 Проведение специалистами межведо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ственных лекторских групп лекций и семинаров ант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наркотического, антиалк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гольного содержания, пр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паганда снижения потре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ления табака и профила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тика ВИЧ-инфекции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Профилактика ВИЧ-инфекции, вирусных геп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титов В и С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диагностических мер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приятий по выявлению ВИЧ-инфекции, вирусных гепатитов В и С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6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первичной ме-дико-санитарной помощи. Развитие системы раннего выявления заболеваний и патологических состояний и факторов риска их 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тия, включая проведение медицинских осмотров и диспансеризации насел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ния, в том числе у детей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1 174,6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345,9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229,4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Реализация Территориальной програ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1 174,6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345,9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229,4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515C12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мех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низмов обеспечения нас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ления лекарственными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препаратами, медицинск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ми изделиями, специализ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рованными продуктами лечебного питания для детей в амбулаторных условиях</w:t>
            </w:r>
          </w:p>
          <w:p w:rsidR="00515C12" w:rsidRPr="00515C12" w:rsidRDefault="00515C12" w:rsidP="00F57C5E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2 «С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вершенствование оказания специализированной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цинской помощи, скорой и неотложной медицинской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7 839,8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2 280,9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1 628,4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1 569,9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2 360,6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18 041,3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4 148,6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4 476,7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4 697,7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4 718,3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9 119,5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5 719,8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6 640,3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1 946,2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1 546,7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130,7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130,7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9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2: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25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4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727,6</w:t>
            </w:r>
          </w:p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9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4:</w:t>
            </w:r>
          </w:p>
          <w:p w:rsidR="00D83F98" w:rsidRDefault="00D83F98" w:rsidP="00515C1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</w:t>
            </w:r>
          </w:p>
          <w:p w:rsidR="00515C12" w:rsidRPr="00DF70F8" w:rsidRDefault="00515C12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        ГО и ЧС»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7: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вания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1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51 2 07 00590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Проведение профилактич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ских мероприятий, напра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ленных на борьбу с тубе</w:t>
            </w:r>
            <w:r w:rsidRPr="00DF70F8">
              <w:rPr>
                <w:rStyle w:val="ab"/>
                <w:b w:val="0"/>
                <w:sz w:val="18"/>
                <w:szCs w:val="18"/>
              </w:rPr>
              <w:t>р</w:t>
            </w:r>
            <w:r w:rsidRPr="00DF70F8">
              <w:rPr>
                <w:rStyle w:val="ab"/>
                <w:b w:val="0"/>
                <w:sz w:val="18"/>
                <w:szCs w:val="18"/>
              </w:rPr>
              <w:t>кулёзом и информирование населения по вопросам профилактики туберкулеза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940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профилактических осмо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ров взрослого населения и туберкулинодиагностики детского населения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sz w:val="16"/>
                <w:szCs w:val="16"/>
                <w:vertAlign w:val="superscript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лицам инфицированным ВИЧ, гепатитами B и C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1 970,3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463,5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196,9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525,6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784,3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Выполнение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функций муниципальным бюджетным учреждением здравоохранения, в том числе по оказанию мун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ципальных услуг в соотве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ствии с установленным муниципальным заданием (кабинет ВИЧ-инфекции МБУЗ «ЦГБ»)</w:t>
            </w:r>
          </w:p>
          <w:p w:rsidR="00D83F98" w:rsidRPr="00DF70F8" w:rsidRDefault="00D83F98" w:rsidP="00F57C5E">
            <w:pPr>
              <w:spacing w:line="235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«ЦГБ»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1 970,3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463,5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196,9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525,6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784,3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 Обеспечение клинико-диагностической лаборатории МБУЗ «ЦГБ» тест-системами, реактив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ми, реагентами, расходн</w:t>
            </w:r>
            <w:r w:rsidRPr="00DF70F8">
              <w:rPr>
                <w:rStyle w:val="ab"/>
                <w:b w:val="0"/>
                <w:sz w:val="18"/>
                <w:szCs w:val="18"/>
              </w:rPr>
              <w:t>ы</w:t>
            </w:r>
            <w:r w:rsidRPr="00DF70F8">
              <w:rPr>
                <w:rStyle w:val="ab"/>
                <w:b w:val="0"/>
                <w:sz w:val="18"/>
                <w:szCs w:val="18"/>
              </w:rPr>
              <w:t>ми материалами для пров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дения лабораторного мон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торинга у больных ВИЧ-инфекцией, гепатитами В и С, ассоциированными заболеваниями с синдр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мом приобретенного имм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нодефицита (цитомегал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вирусная инфекция, токс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плазмоз, герпетическая инфекция и др.)</w:t>
            </w:r>
          </w:p>
          <w:p w:rsidR="00D83F98" w:rsidRPr="00DF70F8" w:rsidRDefault="00D83F98" w:rsidP="00F57C5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сосуд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стыми заболеваниями</w:t>
            </w:r>
          </w:p>
          <w:p w:rsidR="00D83F98" w:rsidRPr="00DF70F8" w:rsidRDefault="00D83F98" w:rsidP="00F57C5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Приоритетное меропри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тие. Улучшение организ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ции медицинской помощи больным с сосудистыми заболеваниями (формир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вание и ведение нозолог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ческих реестров больных с сосудистыми заболевани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ми)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Обеспечение больных средствами диа</w:t>
            </w:r>
            <w:r w:rsidRPr="00DF70F8">
              <w:rPr>
                <w:rStyle w:val="ab"/>
                <w:b w:val="0"/>
                <w:sz w:val="18"/>
                <w:szCs w:val="18"/>
              </w:rPr>
              <w:t>г</w:t>
            </w:r>
            <w:r w:rsidRPr="00DF70F8">
              <w:rPr>
                <w:rStyle w:val="ab"/>
                <w:b w:val="0"/>
                <w:sz w:val="18"/>
                <w:szCs w:val="18"/>
              </w:rPr>
              <w:t>ностики и лечения жизн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угрожающих состояний на всех этапах лечения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006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онкол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гическими заболеваниями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  <w:vertAlign w:val="subscript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управления скорой медицинской помощью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Реализация Территориальной програ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ласти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Мероприятие. Приобрет</w:t>
            </w:r>
            <w:r w:rsidRPr="00DF70F8">
              <w:rPr>
                <w:sz w:val="18"/>
                <w:szCs w:val="18"/>
              </w:rPr>
              <w:t>е</w:t>
            </w:r>
            <w:r w:rsidRPr="00DF70F8">
              <w:rPr>
                <w:sz w:val="18"/>
                <w:szCs w:val="18"/>
              </w:rPr>
              <w:t>ние автомобилей скорой медицинской помощи,</w:t>
            </w:r>
            <w:r w:rsidRPr="00DF70F8">
              <w:rPr>
                <w:kern w:val="2"/>
                <w:sz w:val="18"/>
                <w:szCs w:val="18"/>
              </w:rPr>
              <w:t xml:space="preserve"> санитарного и иного авт</w:t>
            </w:r>
            <w:r w:rsidRPr="00DF70F8">
              <w:rPr>
                <w:kern w:val="2"/>
                <w:sz w:val="18"/>
                <w:szCs w:val="18"/>
              </w:rPr>
              <w:t>о</w:t>
            </w:r>
            <w:r w:rsidRPr="00DF70F8">
              <w:rPr>
                <w:kern w:val="2"/>
                <w:sz w:val="18"/>
                <w:szCs w:val="18"/>
              </w:rPr>
              <w:t xml:space="preserve">транспорта 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для муниц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и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пальных учреждений здр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а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пострадавшим при доро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но-транспортных происш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ствиях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прочими заболеваниями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2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7 109,8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2 172,7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1 444,1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1 359,9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2 133,1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51 2 00 0059</w:t>
            </w:r>
            <w:r w:rsidRPr="00DF70F8">
              <w:rPr>
                <w:rStyle w:val="ab"/>
                <w:b w:val="0"/>
                <w:lang w:val="en-US"/>
              </w:rPr>
              <w:t>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16 071,0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3 685,1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4 279,8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4 172,1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3 934,0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9 250,2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5 850,5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5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4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4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Выполнение функций муниципальными бюджетными учреждени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ми здравоохранения, в том числе по оказанию мун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ципальных  услуг в соо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ветствии с установленным муниципальным заданием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УСЗН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7 109,8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2 172,7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1 444,1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1 359,9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2 133,1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8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16 071,0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3 685,1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4 279,8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4 172,1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3 934,0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9 250,2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5 850,5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</w:pPr>
            <w:r w:rsidRPr="00DF70F8"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112,0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112,0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3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3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9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016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3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Капитал</w:t>
            </w:r>
            <w:r w:rsidRPr="00DF70F8">
              <w:rPr>
                <w:rStyle w:val="ab"/>
                <w:b w:val="0"/>
                <w:sz w:val="18"/>
                <w:szCs w:val="18"/>
              </w:rPr>
              <w:t>ь</w:t>
            </w:r>
            <w:r w:rsidRPr="00DF70F8">
              <w:rPr>
                <w:rStyle w:val="ab"/>
                <w:b w:val="0"/>
                <w:sz w:val="18"/>
                <w:szCs w:val="18"/>
              </w:rPr>
              <w:t>ный ремонт здания хиру</w:t>
            </w:r>
            <w:r w:rsidRPr="00DF70F8">
              <w:rPr>
                <w:rStyle w:val="ab"/>
                <w:b w:val="0"/>
                <w:sz w:val="18"/>
                <w:szCs w:val="18"/>
              </w:rPr>
              <w:t>р</w:t>
            </w:r>
            <w:r w:rsidRPr="00DF70F8">
              <w:rPr>
                <w:rStyle w:val="ab"/>
                <w:b w:val="0"/>
                <w:sz w:val="18"/>
                <w:szCs w:val="18"/>
              </w:rPr>
              <w:t>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Разработка проектно-сметной док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ментации на реконстру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цию и капитальный ремонт объектов системы здрав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охранения города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Расходы по транспортиро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ке </w:t>
            </w:r>
            <w:r w:rsidRPr="00DF70F8">
              <w:rPr>
                <w:sz w:val="18"/>
                <w:szCs w:val="18"/>
              </w:rPr>
              <w:t xml:space="preserve"> пациентов, страдающих хронической почечной недостаточностью, от места их фактического прожив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ния до места получения медицинской помощи методом заместительной почечной терапии и обра</w:t>
            </w:r>
            <w:r w:rsidRPr="00DF70F8">
              <w:rPr>
                <w:sz w:val="18"/>
                <w:szCs w:val="18"/>
              </w:rPr>
              <w:t>т</w:t>
            </w:r>
            <w:r w:rsidRPr="00DF70F8">
              <w:rPr>
                <w:sz w:val="18"/>
                <w:szCs w:val="18"/>
              </w:rPr>
              <w:t>но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тинска»                           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2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2 </w:t>
            </w:r>
            <w:r w:rsidRPr="00DF70F8">
              <w:rPr>
                <w:rStyle w:val="ab"/>
                <w:b w:val="0"/>
                <w:lang w:val="en-US"/>
              </w:rPr>
              <w:t>274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2 </w:t>
            </w:r>
            <w:r w:rsidRPr="00DF70F8">
              <w:rPr>
                <w:rStyle w:val="ab"/>
                <w:b w:val="0"/>
                <w:lang w:val="en-US"/>
              </w:rPr>
              <w:t>274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3 «Охр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на здоровья матери и р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бенка»</w:t>
            </w:r>
          </w:p>
          <w:p w:rsidR="00D83F98" w:rsidRPr="00DF70F8" w:rsidRDefault="00D83F98" w:rsidP="00F57C5E">
            <w:pPr>
              <w:spacing w:after="40" w:line="230" w:lineRule="auto"/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Создание системы раннего выявления и коррекции нарушений развития ребе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ка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 w:line="235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Совершенс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вование пренатальной диагностики врожденных, наследственных заболев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ний, неонатального и ауди-ологического скрининга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Профилактика абортов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слу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бы родовспоможения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515C12">
        <w:trPr>
          <w:trHeight w:val="197"/>
        </w:trPr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женщинам с заболеваниями гинекологического проф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7B0B2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мероприятий по профила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тике гинекологических заболеваний и подготовке женщин к экстракорпора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льному оплодотворению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51 3 00 0059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4 «Разв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тие медицинской реабил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тации детей»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DE5426">
        <w:trPr>
          <w:trHeight w:val="609"/>
        </w:trPr>
        <w:tc>
          <w:tcPr>
            <w:tcW w:w="2269" w:type="dxa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медицинской реабилитации детей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Оснащение реабилитационным обор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дованием (служба детства)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5 «Ок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зание паллиативной пом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щи, в том числе детям»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Оказание паллиативной помощи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Default="00D83F98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Организация оказания медицинской по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мощи на территории города в соответствии с Террит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риальной программой го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сударственных гарантий оказания гражданам Ро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сийской Федерации бесп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латной медицинской помо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щи в Ростовской области</w:t>
            </w:r>
          </w:p>
          <w:p w:rsidR="007B0B25" w:rsidRPr="00DF70F8" w:rsidRDefault="007B0B25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rStyle w:val="ab"/>
                <w:b w:val="0"/>
                <w:sz w:val="18"/>
                <w:szCs w:val="18"/>
              </w:rPr>
            </w:pPr>
          </w:p>
          <w:p w:rsidR="00D83F98" w:rsidRPr="00DF70F8" w:rsidRDefault="00D83F98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sz w:val="2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6 «Ка</w:t>
            </w:r>
            <w:r w:rsidRPr="00DF70F8">
              <w:rPr>
                <w:rStyle w:val="ab"/>
                <w:b w:val="0"/>
                <w:sz w:val="18"/>
                <w:szCs w:val="18"/>
              </w:rPr>
              <w:t>д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ровое обеспечение системы здравоохранения»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7 657,1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7 657,1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492,6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516,4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18 449,5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«ДГБ»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405,2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4 775,3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10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Основное мероприятие. Повышение квалификации и переподготовка 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ских и фармацевтических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лификации и переподг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товку врачей и специал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стов с высшим немедици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ским образованием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лификации среднего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цинского персонала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Повышение престижа м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дицинских специальностей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75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Осуществление мер соц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альной поддержки студе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там, поступившим по ц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левому набору,</w:t>
            </w:r>
            <w:r w:rsidRPr="00DF70F8">
              <w:rPr>
                <w:b/>
                <w:sz w:val="18"/>
                <w:szCs w:val="18"/>
              </w:rPr>
              <w:t xml:space="preserve"> </w:t>
            </w:r>
            <w:r w:rsidRPr="00DF70F8">
              <w:rPr>
                <w:sz w:val="18"/>
                <w:szCs w:val="18"/>
              </w:rPr>
              <w:t>и врачам дефицитных специальн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стей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3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Обеспечение медицинских учреждений квалифицированными кадрами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3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Социальная поддержка отдельных категорий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цинских работников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51 6 00 </w:t>
            </w:r>
            <w:r w:rsidRPr="00DF70F8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5B5FBD">
        <w:trPr>
          <w:trHeight w:val="2683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скую помощь гражданам,        у которых выявлена новая коронавирусная инфекция, и лицам из групп риска заражения новой коронав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русной инфекцией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выполнение особо ва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ных работ медицинским и иным работникам, неп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средственно участвующим в оказании медицинской помощи гражданам, у кот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рых выявлена новая кор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навирусная инфекция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пусков и выплата компе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сации за неиспользованные отпуска медицинским и иным работникам, которым в 2020 году предоставл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лись выплаты стимул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рующего характера за выполнение особо важных работ, особые условия труда и дополнительную нагрузку, в том числе на компенсацию ранее прои</w:t>
            </w:r>
            <w:r w:rsidRPr="00DF70F8">
              <w:rPr>
                <w:rStyle w:val="ab"/>
                <w:b w:val="0"/>
                <w:sz w:val="18"/>
                <w:szCs w:val="18"/>
              </w:rPr>
              <w:t>з</w:t>
            </w:r>
            <w:r w:rsidRPr="00DF70F8">
              <w:rPr>
                <w:rStyle w:val="ab"/>
                <w:b w:val="0"/>
                <w:sz w:val="18"/>
                <w:szCs w:val="18"/>
              </w:rPr>
              <w:t>веденных субъектами Ро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сийской Федерации расх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дов на указанные цели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Осуществл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ние выплат стимулиру</w:t>
            </w:r>
            <w:r w:rsidRPr="00DF70F8">
              <w:rPr>
                <w:rStyle w:val="ab"/>
                <w:b w:val="0"/>
                <w:sz w:val="18"/>
                <w:szCs w:val="18"/>
              </w:rPr>
              <w:t>ю</w:t>
            </w:r>
            <w:r w:rsidRPr="00DF70F8">
              <w:rPr>
                <w:rStyle w:val="ab"/>
                <w:b w:val="0"/>
                <w:sz w:val="18"/>
                <w:szCs w:val="18"/>
              </w:rPr>
              <w:t>щего характера за дополн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тельную нагрузку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цинским работникам, уч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ствующим в проведении вакцинации взрослого населения против новой коронавирусной инфекции, и расходов, связанных с оплатой отпусков и выпл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той компенсации за неи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пользованные отпуска медицинским работникам, которым предоставлялись указанные стимулирующие выплаты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51 6 00 </w:t>
            </w:r>
            <w:r w:rsidRPr="00DF70F8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12" w:hanging="97"/>
              <w:jc w:val="center"/>
              <w:rPr>
                <w:rStyle w:val="ab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lastRenderedPageBreak/>
              <w:t>Мероприятие. Осущест</w:t>
            </w:r>
            <w:r w:rsidRPr="00DF70F8">
              <w:rPr>
                <w:sz w:val="18"/>
                <w:szCs w:val="18"/>
              </w:rPr>
              <w:t>в</w:t>
            </w:r>
            <w:r w:rsidRPr="00DF70F8">
              <w:rPr>
                <w:sz w:val="18"/>
                <w:szCs w:val="18"/>
              </w:rPr>
              <w:t>ление выплат стимул</w:t>
            </w:r>
            <w:r w:rsidRPr="00DF70F8">
              <w:rPr>
                <w:sz w:val="18"/>
                <w:szCs w:val="18"/>
              </w:rPr>
              <w:t>и</w:t>
            </w:r>
            <w:r w:rsidRPr="00DF70F8">
              <w:rPr>
                <w:sz w:val="18"/>
                <w:szCs w:val="18"/>
              </w:rPr>
              <w:t>рующего характера мед</w:t>
            </w:r>
            <w:r w:rsidRPr="00DF70F8">
              <w:rPr>
                <w:sz w:val="18"/>
                <w:szCs w:val="18"/>
              </w:rPr>
              <w:t>и</w:t>
            </w:r>
            <w:r w:rsidRPr="00DF70F8">
              <w:rPr>
                <w:sz w:val="18"/>
                <w:szCs w:val="18"/>
              </w:rPr>
              <w:t>цинским работникам дефицитных специальн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стей, в том числе мол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дым специалистам здр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воохранения в первые три года после получения образования и трудоус</w:t>
            </w:r>
            <w:r w:rsidRPr="00DF70F8">
              <w:rPr>
                <w:sz w:val="18"/>
                <w:szCs w:val="18"/>
              </w:rPr>
              <w:t>т</w:t>
            </w:r>
            <w:r w:rsidRPr="00DF70F8">
              <w:rPr>
                <w:sz w:val="18"/>
                <w:szCs w:val="18"/>
              </w:rPr>
              <w:t>ройства в медицинскую организацию</w:t>
            </w:r>
          </w:p>
          <w:p w:rsidR="00D83F98" w:rsidRPr="00DF70F8" w:rsidRDefault="00D83F98" w:rsidP="00F57C5E">
            <w:pPr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5 167,3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Мероприятие. Финанс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вое обеспечение оплаты труда и начислений на оплату труда отдельных категорий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83F98" w:rsidRPr="00DF70F8" w:rsidRDefault="00D83F98" w:rsidP="00093B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7 «Управление развитием отрасли»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75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Информатизация здрав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охранения, включая 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тие телемедицины,</w:t>
            </w:r>
            <w:r w:rsidRPr="00DF70F8">
              <w:rPr>
                <w:sz w:val="18"/>
                <w:szCs w:val="18"/>
              </w:rPr>
              <w:t xml:space="preserve"> созд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ние механизмов взаим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действия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«ДГБ»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Приоритетное меропри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тие. Внедрение регионал</w:t>
            </w:r>
            <w:r w:rsidRPr="00DF70F8">
              <w:rPr>
                <w:rStyle w:val="ab"/>
                <w:b w:val="0"/>
                <w:sz w:val="18"/>
                <w:szCs w:val="18"/>
              </w:rPr>
              <w:t>ь</w:t>
            </w:r>
            <w:r w:rsidRPr="00DF70F8">
              <w:rPr>
                <w:rStyle w:val="ab"/>
                <w:b w:val="0"/>
                <w:sz w:val="18"/>
                <w:szCs w:val="18"/>
              </w:rPr>
              <w:t>ного сегмента единой гос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дарственной информац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Внедрение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8</w:t>
            </w:r>
            <w:r w:rsidRPr="00DF70F8">
              <w:rPr>
                <w:kern w:val="2"/>
                <w:sz w:val="18"/>
                <w:szCs w:val="18"/>
              </w:rPr>
              <w:t xml:space="preserve"> «Эк</w:t>
            </w:r>
            <w:r w:rsidRPr="00DF70F8">
              <w:rPr>
                <w:kern w:val="2"/>
                <w:sz w:val="18"/>
                <w:szCs w:val="18"/>
              </w:rPr>
              <w:t>с</w:t>
            </w:r>
            <w:r w:rsidRPr="00DF70F8">
              <w:rPr>
                <w:kern w:val="2"/>
                <w:sz w:val="18"/>
                <w:szCs w:val="18"/>
              </w:rPr>
              <w:t>пертиза и контрольно-надзорные функции в сфере охраны здоровья»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C87961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3: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bCs/>
                <w:sz w:val="18"/>
                <w:szCs w:val="18"/>
              </w:rPr>
              <w:t>МКУ «УГХ»                   (с 01.01.2023)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  <w:p w:rsidR="00D83F98" w:rsidRPr="00DF70F8" w:rsidRDefault="00D83F98" w:rsidP="00F57C5E"/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t>Основное мероприятие. Контроль качества и без</w:t>
            </w:r>
            <w:r w:rsidRPr="00DF70F8">
              <w:rPr>
                <w:kern w:val="2"/>
                <w:sz w:val="18"/>
                <w:szCs w:val="18"/>
              </w:rPr>
              <w:t>о</w:t>
            </w:r>
            <w:r w:rsidRPr="00DF70F8">
              <w:rPr>
                <w:kern w:val="2"/>
                <w:sz w:val="18"/>
                <w:szCs w:val="18"/>
              </w:rPr>
              <w:t>пасности медицинской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«СП»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t xml:space="preserve">Основное мероприятие. </w:t>
            </w:r>
            <w:r w:rsidRPr="00DF70F8">
              <w:rPr>
                <w:kern w:val="2"/>
                <w:sz w:val="18"/>
                <w:szCs w:val="18"/>
              </w:rPr>
              <w:lastRenderedPageBreak/>
              <w:t>Организация обеспечения санитарно-эпидемиологи-ческого благополучия нас</w:t>
            </w:r>
            <w:r w:rsidRPr="00DF70F8">
              <w:rPr>
                <w:kern w:val="2"/>
                <w:sz w:val="18"/>
                <w:szCs w:val="18"/>
              </w:rPr>
              <w:t>е</w:t>
            </w:r>
            <w:r w:rsidRPr="00DF70F8">
              <w:rPr>
                <w:kern w:val="2"/>
                <w:sz w:val="18"/>
                <w:szCs w:val="18"/>
              </w:rPr>
              <w:t>ления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sz w:val="6"/>
                <w:szCs w:val="18"/>
              </w:rPr>
            </w:pPr>
          </w:p>
          <w:p w:rsidR="00D83F98" w:rsidRPr="00DF70F8" w:rsidRDefault="00D83F98" w:rsidP="00093BB4">
            <w:pPr>
              <w:spacing w:line="276" w:lineRule="auto"/>
              <w:ind w:right="-108"/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«ЦГБ»   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lastRenderedPageBreak/>
              <w:t>Мероприятие. Расходы на аскарицидную и лаврици</w:t>
            </w:r>
            <w:r w:rsidRPr="00DF70F8">
              <w:rPr>
                <w:kern w:val="2"/>
                <w:sz w:val="18"/>
                <w:szCs w:val="18"/>
              </w:rPr>
              <w:t>д</w:t>
            </w:r>
            <w:r w:rsidRPr="00DF70F8">
              <w:rPr>
                <w:kern w:val="2"/>
                <w:sz w:val="18"/>
                <w:szCs w:val="18"/>
              </w:rPr>
              <w:t>ную обработку территорий города</w:t>
            </w:r>
          </w:p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  <w:r w:rsidRPr="00DF70F8">
              <w:rPr>
                <w:bCs/>
                <w:sz w:val="18"/>
                <w:szCs w:val="18"/>
              </w:rPr>
              <w:t>МКУ «УГХ»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093BB4" w:rsidRPr="00DF70F8" w:rsidRDefault="00093BB4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2F543F" w:rsidRDefault="002F543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2F543F" w:rsidRDefault="002F543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5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32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>Расходы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бюджета города, федерального, областного бюджетов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 внебюджетных источников на реализацию программы</w:t>
      </w:r>
    </w:p>
    <w:p w:rsidR="00D83F98" w:rsidRPr="00DF70F8" w:rsidRDefault="00D83F98" w:rsidP="00D83F98">
      <w:pPr>
        <w:jc w:val="center"/>
        <w:rPr>
          <w:sz w:val="16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992"/>
        <w:gridCol w:w="920"/>
        <w:gridCol w:w="923"/>
        <w:gridCol w:w="992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</w:tblGrid>
      <w:tr w:rsidR="00D83F98" w:rsidRPr="00DF70F8" w:rsidTr="00F57C5E">
        <w:trPr>
          <w:trHeight w:val="9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Наименование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программы, номер и наименование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подпрограммы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 xml:space="preserve">Источники  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  <w:sz w:val="24"/>
                <w:szCs w:val="23"/>
              </w:rPr>
            </w:pPr>
            <w:r w:rsidRPr="00DF70F8">
              <w:rPr>
                <w:rStyle w:val="ab"/>
                <w:b w:val="0"/>
                <w:sz w:val="24"/>
                <w:szCs w:val="23"/>
              </w:rPr>
              <w:t>Объем расходов, всего (тыс. руб.)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  <w:sz w:val="24"/>
                <w:szCs w:val="23"/>
              </w:rPr>
            </w:pPr>
            <w:r w:rsidRPr="00DF70F8">
              <w:rPr>
                <w:rStyle w:val="ab"/>
                <w:b w:val="0"/>
                <w:sz w:val="24"/>
                <w:szCs w:val="23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59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984"/>
        <w:gridCol w:w="992"/>
        <w:gridCol w:w="920"/>
        <w:gridCol w:w="923"/>
        <w:gridCol w:w="993"/>
        <w:gridCol w:w="849"/>
        <w:gridCol w:w="851"/>
        <w:gridCol w:w="992"/>
        <w:gridCol w:w="992"/>
        <w:gridCol w:w="852"/>
        <w:gridCol w:w="850"/>
        <w:gridCol w:w="964"/>
        <w:gridCol w:w="851"/>
        <w:gridCol w:w="850"/>
      </w:tblGrid>
      <w:tr w:rsidR="00D83F98" w:rsidRPr="00DF70F8" w:rsidTr="00F57C5E">
        <w:trPr>
          <w:trHeight w:val="26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</w:rPr>
            </w:pPr>
            <w:r w:rsidRPr="00DF70F8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</w:rPr>
            </w:pPr>
            <w:r w:rsidRPr="00DF70F8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15</w:t>
            </w:r>
          </w:p>
        </w:tc>
      </w:tr>
      <w:tr w:rsidR="00D83F98" w:rsidRPr="00DF70F8" w:rsidTr="00F57C5E">
        <w:trPr>
          <w:trHeight w:val="2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Муниципальная программа города Новошахтинска «Развитие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охранения»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28"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298 394,1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40 179,3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59 427,6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100 481,7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94 822,7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88 654,8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26 802,0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15 361,7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19 217,2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27 273,9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126 226,7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55 296,5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54 456,2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48 666,1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6 710,8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21 453,3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11 225,4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34 846,5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6 666,5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14 742,6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7 298,8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1 «Профилактика заболеваний и 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мирование здор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вого образа жизни. Развитие первичной медико-санитарной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83 630,0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1 488,4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47 725,5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33 286,6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2 536,3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1 490,5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75 745,2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44 513,8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31 231,4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1 174,6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309,7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289,6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4 173,9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1 178,7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1 431,6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Подпрограмма № 2 </w:t>
            </w:r>
            <w:r w:rsidRPr="00DF70F8">
              <w:rPr>
                <w:sz w:val="24"/>
                <w:szCs w:val="24"/>
              </w:rPr>
              <w:lastRenderedPageBreak/>
              <w:t>«Совершенствов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ние оказания 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циализированной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мощи, скорой и неотложной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73 690,6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20 385,8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24 541,8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15 050,3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11 673,9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32 748,2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14 858,1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4 476,7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6 697,7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6 715,7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39 771,5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5 527,7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20 065,1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8 352,6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4 958,2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4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реабил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тации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1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5 «Оказание палли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50 349,1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12 574,3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11 367,3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11 526,2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14 881,3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48 203,0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11 943,9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10 885,0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11 029,0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497,2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  <w:p w:rsidR="009E404D" w:rsidRPr="00DF70F8" w:rsidRDefault="009E404D" w:rsidP="00F57C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6 «Кадровое обесп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lastRenderedPageBreak/>
              <w:t>чение системы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58 607,8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17 034,0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12 868,7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28 462,1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5 167,3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5 167,3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50 481,5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10 782,7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23 224,8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2 959,0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2 086,0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7 «Управление ра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витием отрасли»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8 «Экспертиза и ко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трольно-надзорные функции в сфере охраны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22 576,5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1 444,0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21 132,5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4 895,7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</w:tbl>
    <w:p w:rsidR="009E404D" w:rsidRDefault="009E404D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Администрации города   </w:t>
      </w:r>
      <w:r w:rsidR="00093BB4">
        <w:rPr>
          <w:sz w:val="28"/>
          <w:szCs w:val="28"/>
        </w:rPr>
        <w:t xml:space="preserve">    </w:t>
      </w:r>
      <w:r w:rsidRPr="00DF70F8">
        <w:rPr>
          <w:sz w:val="28"/>
          <w:szCs w:val="28"/>
        </w:rPr>
        <w:t xml:space="preserve">                                     Ю.А. Лубенцов</w:t>
      </w:r>
      <w:r>
        <w:rPr>
          <w:sz w:val="28"/>
          <w:szCs w:val="28"/>
        </w:rPr>
        <w:t>».</w:t>
      </w:r>
    </w:p>
    <w:p w:rsidR="009E404D" w:rsidRDefault="009E404D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7E7AC2" w:rsidRDefault="00D83F98" w:rsidP="00D83F98">
      <w:pPr>
        <w:tabs>
          <w:tab w:val="left" w:pos="2535"/>
        </w:tabs>
        <w:rPr>
          <w:b/>
          <w:sz w:val="16"/>
          <w:u w:val="single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  <w:r w:rsidRPr="00092F43">
        <w:rPr>
          <w:bCs/>
          <w:sz w:val="28"/>
          <w:szCs w:val="28"/>
        </w:rPr>
        <w:t xml:space="preserve"> </w:t>
      </w:r>
    </w:p>
    <w:sectPr w:rsidR="00D83F98" w:rsidRPr="007E7AC2" w:rsidSect="00D83F98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CB" w:rsidRDefault="00C068CB">
      <w:r>
        <w:separator/>
      </w:r>
    </w:p>
  </w:endnote>
  <w:endnote w:type="continuationSeparator" w:id="0">
    <w:p w:rsidR="00C068CB" w:rsidRDefault="00C0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CB" w:rsidRDefault="00C068CB">
      <w:r>
        <w:separator/>
      </w:r>
    </w:p>
  </w:footnote>
  <w:footnote w:type="continuationSeparator" w:id="0">
    <w:p w:rsidR="00C068CB" w:rsidRDefault="00C06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93BB4"/>
    <w:rsid w:val="001028E8"/>
    <w:rsid w:val="00172355"/>
    <w:rsid w:val="001B3EA4"/>
    <w:rsid w:val="00227A7E"/>
    <w:rsid w:val="002310B9"/>
    <w:rsid w:val="002478B3"/>
    <w:rsid w:val="00267B5E"/>
    <w:rsid w:val="00271882"/>
    <w:rsid w:val="002F543F"/>
    <w:rsid w:val="00306832"/>
    <w:rsid w:val="00345513"/>
    <w:rsid w:val="0037150F"/>
    <w:rsid w:val="00374C3F"/>
    <w:rsid w:val="003A7360"/>
    <w:rsid w:val="00400056"/>
    <w:rsid w:val="0041743B"/>
    <w:rsid w:val="004567B2"/>
    <w:rsid w:val="00484504"/>
    <w:rsid w:val="004E73EE"/>
    <w:rsid w:val="00515C12"/>
    <w:rsid w:val="005A299D"/>
    <w:rsid w:val="005B5FBD"/>
    <w:rsid w:val="0060675B"/>
    <w:rsid w:val="006626D9"/>
    <w:rsid w:val="00667C00"/>
    <w:rsid w:val="006D0957"/>
    <w:rsid w:val="0075433F"/>
    <w:rsid w:val="007757AA"/>
    <w:rsid w:val="007B0B25"/>
    <w:rsid w:val="007E208F"/>
    <w:rsid w:val="007E7AC2"/>
    <w:rsid w:val="0080168F"/>
    <w:rsid w:val="00830457"/>
    <w:rsid w:val="00846F6C"/>
    <w:rsid w:val="00907BDF"/>
    <w:rsid w:val="009300A0"/>
    <w:rsid w:val="00990747"/>
    <w:rsid w:val="0099714A"/>
    <w:rsid w:val="009A60FF"/>
    <w:rsid w:val="009B4CBC"/>
    <w:rsid w:val="009E324C"/>
    <w:rsid w:val="009E404D"/>
    <w:rsid w:val="009F02EF"/>
    <w:rsid w:val="00A678E5"/>
    <w:rsid w:val="00A95C03"/>
    <w:rsid w:val="00AB3A97"/>
    <w:rsid w:val="00B01577"/>
    <w:rsid w:val="00B17F54"/>
    <w:rsid w:val="00B51091"/>
    <w:rsid w:val="00C0349C"/>
    <w:rsid w:val="00C068CB"/>
    <w:rsid w:val="00C24F07"/>
    <w:rsid w:val="00C331F6"/>
    <w:rsid w:val="00C37D3E"/>
    <w:rsid w:val="00C658B0"/>
    <w:rsid w:val="00C87961"/>
    <w:rsid w:val="00C94754"/>
    <w:rsid w:val="00CC7155"/>
    <w:rsid w:val="00D6620B"/>
    <w:rsid w:val="00D8158B"/>
    <w:rsid w:val="00D83F98"/>
    <w:rsid w:val="00DD26EE"/>
    <w:rsid w:val="00DD3606"/>
    <w:rsid w:val="00DE5426"/>
    <w:rsid w:val="00E1711A"/>
    <w:rsid w:val="00E70849"/>
    <w:rsid w:val="00F43038"/>
    <w:rsid w:val="00F47DE9"/>
    <w:rsid w:val="00F57C5E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/>
    </w:rPr>
  </w:style>
  <w:style w:type="character" w:customStyle="1" w:styleId="ae">
    <w:name w:val="Основной текст Знак"/>
    <w:link w:val="ad"/>
    <w:rsid w:val="00AB3A97"/>
    <w:rPr>
      <w:sz w:val="28"/>
      <w:lang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AB3A97"/>
    <w:rPr>
      <w:sz w:val="28"/>
      <w:lang w:val="x-none" w:eastAsia="x-none"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 w:val="x-none" w:eastAsia="x-none"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 w:val="x-none" w:eastAsia="x-none"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 w:val="x-none" w:eastAsia="x-none"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 w:val="x-none" w:eastAsia="x-none"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 w:val="x-none" w:eastAsia="x-none"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 w:val="x-none" w:eastAsia="x-none"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shakhtinsk.org/administration/commission/komissiya-po-profilaktike-tuberkulyeza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shakhtinsk.org/administration/commission/mezhvedomstvennaya-komissiya-po-profilaktike-vich-infektsi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administration/mayor/commissions_councils/komissiya_po_realizatsii_mer_po_snizhenie_smertnosti/index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16756</Words>
  <Characters>95512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112044</CharactersWithSpaces>
  <SharedDoc>false</SharedDoc>
  <HLinks>
    <vt:vector size="36" baseType="variant">
      <vt:variant>
        <vt:i4>983108</vt:i4>
      </vt:variant>
      <vt:variant>
        <vt:i4>15</vt:i4>
      </vt:variant>
      <vt:variant>
        <vt:i4>0</vt:i4>
      </vt:variant>
      <vt:variant>
        <vt:i4>5</vt:i4>
      </vt:variant>
      <vt:variant>
        <vt:lpwstr>http://www.novoshakhtinsk.org/administration/commission/komissiya-po-profilaktike-tuberkulyeza/index.php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http://www.novoshakhtinsk.org/administration/commission/mezhvedomstvennaya-komissiya-po-profilaktike-vich-infektsii/index.php</vt:lpwstr>
      </vt:variant>
      <vt:variant>
        <vt:lpwstr/>
      </vt:variant>
      <vt:variant>
        <vt:i4>7471134</vt:i4>
      </vt:variant>
      <vt:variant>
        <vt:i4>9</vt:i4>
      </vt:variant>
      <vt:variant>
        <vt:i4>0</vt:i4>
      </vt:variant>
      <vt:variant>
        <vt:i4>5</vt:i4>
      </vt:variant>
      <vt:variant>
        <vt:lpwstr>http://www.novoshakhtinsk.org/administration/management/structure/deputy for social/Komissii/komissia_po_obesp_sanit_ep_blag/index.php</vt:lpwstr>
      </vt:variant>
      <vt:variant>
        <vt:lpwstr/>
      </vt:variant>
      <vt:variant>
        <vt:i4>5898298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http://www.novoshakhtinsk.org/administration/mayor/commissions_councils/komissiya_po_realizatsii_mer_po_snizhenie_smertnosti/index.php</vt:lpwstr>
      </vt:variant>
      <vt:variant>
        <vt:lpwstr/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2023-06-30T11:00:00Z</cp:lastPrinted>
  <dcterms:created xsi:type="dcterms:W3CDTF">2023-07-10T08:31:00Z</dcterms:created>
  <dcterms:modified xsi:type="dcterms:W3CDTF">2023-07-10T08:31:00Z</dcterms:modified>
</cp:coreProperties>
</file>