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215644">
      <w:pPr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252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6581C">
        <w:rPr>
          <w:b/>
          <w:sz w:val="16"/>
          <w:u w:val="single"/>
        </w:rPr>
        <w:t>___</w:t>
      </w:r>
    </w:p>
    <w:p w:rsidR="00F6581C" w:rsidRPr="00F6581C" w:rsidRDefault="00F6581C" w:rsidP="00F6581C">
      <w:pPr>
        <w:jc w:val="center"/>
        <w:rPr>
          <w:b/>
          <w:sz w:val="16"/>
          <w:szCs w:val="16"/>
        </w:rPr>
      </w:pPr>
    </w:p>
    <w:p w:rsidR="00F6581C" w:rsidRDefault="00F6581C" w:rsidP="00F6581C">
      <w:pPr>
        <w:jc w:val="center"/>
      </w:pPr>
      <w:r>
        <w:rPr>
          <w:b/>
          <w:sz w:val="28"/>
          <w:szCs w:val="28"/>
        </w:rPr>
        <w:t>Об утверждении отчета о реализации</w:t>
      </w:r>
    </w:p>
    <w:p w:rsidR="00F6581C" w:rsidRDefault="00F6581C" w:rsidP="00F6581C">
      <w:pPr>
        <w:jc w:val="center"/>
      </w:pPr>
      <w:r>
        <w:rPr>
          <w:b/>
          <w:sz w:val="28"/>
          <w:szCs w:val="28"/>
        </w:rPr>
        <w:t>муниципальной программы города Новошахтинска</w:t>
      </w:r>
    </w:p>
    <w:p w:rsidR="00F6581C" w:rsidRDefault="00F6581C" w:rsidP="00F6581C">
      <w:pPr>
        <w:jc w:val="center"/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>» за 2023 год</w:t>
      </w:r>
    </w:p>
    <w:p w:rsidR="00F6581C" w:rsidRDefault="00F6581C" w:rsidP="00F6581C">
      <w:pPr>
        <w:jc w:val="both"/>
        <w:rPr>
          <w:b/>
          <w:sz w:val="28"/>
          <w:szCs w:val="28"/>
        </w:rPr>
      </w:pPr>
    </w:p>
    <w:p w:rsidR="00F6581C" w:rsidRDefault="00F6581C" w:rsidP="00F6581C">
      <w:pPr>
        <w:spacing w:line="276" w:lineRule="auto"/>
        <w:jc w:val="both"/>
      </w:pPr>
      <w:r>
        <w:rPr>
          <w:sz w:val="28"/>
          <w:szCs w:val="28"/>
        </w:rPr>
        <w:tab/>
        <w:t>В соответствии с постановлением Администрации города от 04.05.2018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F6581C" w:rsidRPr="006321C6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center"/>
      </w:pPr>
      <w:r>
        <w:rPr>
          <w:sz w:val="28"/>
          <w:szCs w:val="28"/>
        </w:rPr>
        <w:t>ПОСТАНОВЛЯЮ:</w:t>
      </w:r>
    </w:p>
    <w:p w:rsidR="00F6581C" w:rsidRPr="006321C6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spacing w:line="276" w:lineRule="auto"/>
        <w:ind w:firstLine="709"/>
        <w:jc w:val="both"/>
      </w:pPr>
      <w:r>
        <w:rPr>
          <w:sz w:val="28"/>
          <w:szCs w:val="28"/>
        </w:rPr>
        <w:t>1. Утвердить отчет о реализации муниципальной программы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вошахтинска «</w:t>
      </w:r>
      <w:r>
        <w:rPr>
          <w:rFonts w:eastAsia="Calibri"/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», утвержденной постановлением Администрации города от 30.11.2017 № 1170, за 2023 год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F6581C" w:rsidRDefault="00F6581C" w:rsidP="00F6581C">
      <w:pPr>
        <w:spacing w:line="276" w:lineRule="auto"/>
        <w:ind w:firstLine="709"/>
        <w:jc w:val="both"/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города Новошахтинска в сети Интернет.</w:t>
      </w:r>
    </w:p>
    <w:p w:rsidR="00F6581C" w:rsidRDefault="00F6581C" w:rsidP="00F6581C">
      <w:pPr>
        <w:spacing w:line="276" w:lineRule="auto"/>
        <w:ind w:firstLine="708"/>
        <w:jc w:val="both"/>
      </w:pPr>
      <w:r>
        <w:rPr>
          <w:sz w:val="28"/>
          <w:szCs w:val="28"/>
        </w:rPr>
        <w:t>3.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</w:pPr>
      <w:r>
        <w:rPr>
          <w:sz w:val="28"/>
          <w:szCs w:val="28"/>
        </w:rPr>
        <w:t xml:space="preserve">     Глава Администрации города</w:t>
      </w:r>
      <w:r>
        <w:rPr>
          <w:sz w:val="28"/>
          <w:szCs w:val="28"/>
        </w:rPr>
        <w:tab/>
        <w:t xml:space="preserve">                                               С.А. Бондаренко</w:t>
      </w: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  <w:rPr>
          <w:sz w:val="44"/>
          <w:szCs w:val="28"/>
        </w:rPr>
      </w:pPr>
    </w:p>
    <w:p w:rsidR="00F6581C" w:rsidRPr="006321C6" w:rsidRDefault="00F6581C" w:rsidP="00F6581C">
      <w:pPr>
        <w:jc w:val="both"/>
        <w:rPr>
          <w:sz w:val="28"/>
          <w:szCs w:val="28"/>
        </w:rPr>
      </w:pPr>
    </w:p>
    <w:p w:rsidR="00F6581C" w:rsidRDefault="00F6581C" w:rsidP="00F6581C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F6581C" w:rsidRDefault="00F6581C" w:rsidP="00F6581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казенное </w:t>
      </w:r>
    </w:p>
    <w:p w:rsidR="00F6581C" w:rsidRPr="00F6581C" w:rsidRDefault="00F6581C" w:rsidP="00F6581C">
      <w:pPr>
        <w:jc w:val="both"/>
      </w:pPr>
      <w:r>
        <w:rPr>
          <w:rFonts w:eastAsia="Calibri"/>
          <w:sz w:val="28"/>
          <w:szCs w:val="28"/>
        </w:rPr>
        <w:t xml:space="preserve">учреждение города Новошахтинска </w:t>
      </w:r>
    </w:p>
    <w:p w:rsidR="00F6581C" w:rsidRDefault="00F6581C" w:rsidP="00F6581C">
      <w:pPr>
        <w:jc w:val="both"/>
      </w:pPr>
      <w:r>
        <w:rPr>
          <w:rFonts w:eastAsia="Calibri"/>
          <w:sz w:val="28"/>
          <w:szCs w:val="28"/>
        </w:rPr>
        <w:t>«Управление городского хозяйства»</w:t>
      </w:r>
    </w:p>
    <w:p w:rsidR="00F6581C" w:rsidRDefault="00F6581C" w:rsidP="00F6581C">
      <w:pPr>
        <w:ind w:left="6521"/>
        <w:jc w:val="center"/>
      </w:pPr>
      <w:r>
        <w:rPr>
          <w:sz w:val="28"/>
          <w:szCs w:val="28"/>
          <w:lang w:eastAsia="ar-SA"/>
        </w:rPr>
        <w:t>Приложение</w:t>
      </w:r>
    </w:p>
    <w:p w:rsidR="00F6581C" w:rsidRDefault="00F6581C" w:rsidP="00F6581C">
      <w:pPr>
        <w:ind w:left="6521"/>
        <w:jc w:val="center"/>
      </w:pPr>
      <w:r>
        <w:rPr>
          <w:sz w:val="28"/>
          <w:szCs w:val="28"/>
          <w:lang w:eastAsia="ar-SA"/>
        </w:rPr>
        <w:t>к постановлению</w:t>
      </w:r>
    </w:p>
    <w:p w:rsidR="00F6581C" w:rsidRDefault="00F6581C" w:rsidP="00F6581C">
      <w:pPr>
        <w:ind w:left="6521"/>
        <w:jc w:val="center"/>
      </w:pPr>
      <w:r>
        <w:rPr>
          <w:sz w:val="28"/>
          <w:szCs w:val="28"/>
          <w:lang w:eastAsia="ar-SA"/>
        </w:rPr>
        <w:t>Администрации города</w:t>
      </w:r>
    </w:p>
    <w:p w:rsidR="00F6581C" w:rsidRDefault="00215644" w:rsidP="00F6581C">
      <w:pPr>
        <w:ind w:left="6521"/>
        <w:jc w:val="center"/>
      </w:pPr>
      <w:r>
        <w:rPr>
          <w:sz w:val="28"/>
          <w:szCs w:val="28"/>
          <w:lang w:eastAsia="ar-SA"/>
        </w:rPr>
        <w:lastRenderedPageBreak/>
        <w:t xml:space="preserve">от 15.02.2024 </w:t>
      </w:r>
      <w:r w:rsidR="00F6581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252</w:t>
      </w:r>
      <w:r w:rsidR="00F6581C">
        <w:rPr>
          <w:sz w:val="28"/>
          <w:szCs w:val="28"/>
          <w:lang w:eastAsia="ar-SA"/>
        </w:rPr>
        <w:t xml:space="preserve">   </w:t>
      </w:r>
    </w:p>
    <w:p w:rsidR="00F6581C" w:rsidRDefault="00F6581C" w:rsidP="00F6581C">
      <w:pPr>
        <w:jc w:val="center"/>
        <w:rPr>
          <w:sz w:val="28"/>
          <w:szCs w:val="28"/>
          <w:lang w:eastAsia="ar-SA"/>
        </w:rPr>
      </w:pP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ОТЧЕТ</w:t>
      </w: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  <w:lang w:eastAsia="ar-SA"/>
        </w:rPr>
        <w:t xml:space="preserve">» за 2023 год </w:t>
      </w:r>
    </w:p>
    <w:p w:rsidR="00F6581C" w:rsidRDefault="00F6581C" w:rsidP="00F6581C">
      <w:pPr>
        <w:jc w:val="center"/>
      </w:pPr>
      <w:r>
        <w:rPr>
          <w:sz w:val="28"/>
          <w:szCs w:val="28"/>
          <w:lang w:eastAsia="ar-SA"/>
        </w:rPr>
        <w:t>(далее</w:t>
      </w:r>
      <w:r>
        <w:rPr>
          <w:bCs/>
          <w:iCs/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отчет)</w:t>
      </w:r>
    </w:p>
    <w:p w:rsidR="00F6581C" w:rsidRDefault="00F6581C" w:rsidP="00F6581C">
      <w:pPr>
        <w:jc w:val="center"/>
        <w:rPr>
          <w:sz w:val="28"/>
          <w:szCs w:val="28"/>
          <w:lang w:eastAsia="ar-SA"/>
        </w:rPr>
      </w:pPr>
    </w:p>
    <w:p w:rsidR="00F6581C" w:rsidRDefault="00F6581C" w:rsidP="00F6581C">
      <w:pPr>
        <w:shd w:val="clear" w:color="auto" w:fill="FFFFFF"/>
        <w:jc w:val="center"/>
      </w:pPr>
      <w:r>
        <w:rPr>
          <w:bCs/>
          <w:iCs/>
          <w:sz w:val="28"/>
          <w:szCs w:val="28"/>
          <w:lang w:eastAsia="ar-SA"/>
        </w:rPr>
        <w:t>Конкретные результаты, достигнутые за 2023 год</w:t>
      </w:r>
    </w:p>
    <w:p w:rsidR="00F6581C" w:rsidRDefault="00F6581C" w:rsidP="00F6581C">
      <w:pPr>
        <w:jc w:val="center"/>
        <w:rPr>
          <w:bCs/>
          <w:iCs/>
          <w:sz w:val="28"/>
          <w:szCs w:val="28"/>
          <w:lang w:eastAsia="ar-SA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 xml:space="preserve">В рамках реализации муниципальной программы города Новошахтинска </w:t>
      </w:r>
      <w:r>
        <w:rPr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(далее – программа),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 Администрации города от 30.11.2017 № 1170, для повышения качества и комфорта проживания населения на территории города, ответственным исполнителем и участниками программы в 2023 году реализ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комплекс мероприятий, в результате которых:</w:t>
      </w:r>
    </w:p>
    <w:p w:rsidR="00F6581C" w:rsidRDefault="00F6581C" w:rsidP="00F6581C">
      <w:pPr>
        <w:ind w:firstLine="709"/>
        <w:jc w:val="both"/>
      </w:pPr>
      <w:r>
        <w:rPr>
          <w:color w:val="1A1A1A"/>
          <w:sz w:val="28"/>
          <w:szCs w:val="28"/>
        </w:rPr>
        <w:t>продолжена реализация объекта «Благоустройство Парка Комсомольск</w:t>
      </w:r>
      <w:r>
        <w:rPr>
          <w:color w:val="1A1A1A"/>
          <w:sz w:val="28"/>
          <w:szCs w:val="28"/>
        </w:rPr>
        <w:t>о</w:t>
      </w:r>
      <w:r>
        <w:rPr>
          <w:color w:val="1A1A1A"/>
          <w:sz w:val="28"/>
          <w:szCs w:val="28"/>
        </w:rPr>
        <w:t>го расположенного по адресу: Ростовская область, г. Новошахтинск, ул. Хар</w:t>
      </w:r>
      <w:r>
        <w:rPr>
          <w:color w:val="1A1A1A"/>
          <w:sz w:val="28"/>
          <w:szCs w:val="28"/>
        </w:rPr>
        <w:t>ь</w:t>
      </w:r>
      <w:r>
        <w:rPr>
          <w:color w:val="1A1A1A"/>
          <w:sz w:val="28"/>
          <w:szCs w:val="28"/>
        </w:rPr>
        <w:t>ковская, 175А»;</w:t>
      </w: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выполнено благоустройство двух территорий в рамках Губернаторского проекта «Сделаем вместе».</w:t>
      </w:r>
    </w:p>
    <w:p w:rsidR="00F6581C" w:rsidRDefault="00F6581C" w:rsidP="00F6581C">
      <w:pPr>
        <w:ind w:firstLine="709"/>
        <w:jc w:val="both"/>
        <w:rPr>
          <w:bCs/>
          <w:iCs/>
          <w:sz w:val="28"/>
          <w:szCs w:val="28"/>
          <w:lang w:eastAsia="ar-SA"/>
        </w:rPr>
      </w:pPr>
    </w:p>
    <w:p w:rsidR="00F6581C" w:rsidRDefault="00F6581C" w:rsidP="00F6581C">
      <w:pPr>
        <w:ind w:firstLine="709"/>
        <w:jc w:val="center"/>
      </w:pPr>
      <w:r>
        <w:rPr>
          <w:bCs/>
          <w:iCs/>
          <w:sz w:val="28"/>
          <w:szCs w:val="28"/>
          <w:lang w:eastAsia="ar-SA"/>
        </w:rPr>
        <w:t>Результаты реализации основных мероприятий, приоритетных меропри</w:t>
      </w:r>
      <w:r>
        <w:rPr>
          <w:bCs/>
          <w:iCs/>
          <w:sz w:val="28"/>
          <w:szCs w:val="28"/>
          <w:lang w:eastAsia="ar-SA"/>
        </w:rPr>
        <w:t>я</w:t>
      </w:r>
      <w:r>
        <w:rPr>
          <w:bCs/>
          <w:iCs/>
          <w:sz w:val="28"/>
          <w:szCs w:val="28"/>
          <w:lang w:eastAsia="ar-SA"/>
        </w:rPr>
        <w:t>тий и мероприятий подпрограмм программы, а также сведения о достижении контрольных событий программы</w:t>
      </w:r>
    </w:p>
    <w:p w:rsidR="00F6581C" w:rsidRPr="00D3063D" w:rsidRDefault="00F6581C" w:rsidP="00F6581C">
      <w:pPr>
        <w:ind w:firstLine="709"/>
        <w:jc w:val="both"/>
        <w:rPr>
          <w:bCs/>
          <w:iCs/>
          <w:sz w:val="28"/>
          <w:szCs w:val="24"/>
          <w:lang w:eastAsia="ar-SA"/>
        </w:rPr>
      </w:pPr>
    </w:p>
    <w:p w:rsidR="00F6581C" w:rsidRDefault="00F6581C" w:rsidP="00F6581C">
      <w:pPr>
        <w:ind w:firstLine="709"/>
        <w:jc w:val="center"/>
      </w:pPr>
      <w:r>
        <w:rPr>
          <w:iCs/>
          <w:sz w:val="28"/>
          <w:szCs w:val="28"/>
          <w:lang w:eastAsia="ar-SA"/>
        </w:rPr>
        <w:t>По подпрограмме № 1 «Благоустройство общественных территорий»</w:t>
      </w:r>
    </w:p>
    <w:p w:rsidR="00F6581C" w:rsidRPr="00D3063D" w:rsidRDefault="00F6581C" w:rsidP="00F6581C">
      <w:pPr>
        <w:ind w:firstLine="709"/>
        <w:jc w:val="both"/>
        <w:rPr>
          <w:iCs/>
          <w:sz w:val="28"/>
          <w:szCs w:val="28"/>
          <w:lang w:eastAsia="ar-SA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По основному мероприятию «Благоустройство общественных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рий, а также мест массового отдыха населения»: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 xml:space="preserve">продолжается </w:t>
      </w:r>
      <w:r w:rsidRPr="00631219">
        <w:rPr>
          <w:sz w:val="28"/>
          <w:szCs w:val="28"/>
        </w:rPr>
        <w:t xml:space="preserve">реализация проекта </w:t>
      </w:r>
      <w:r w:rsidRPr="00631219">
        <w:rPr>
          <w:color w:val="1A1A1A"/>
          <w:sz w:val="28"/>
          <w:szCs w:val="28"/>
        </w:rPr>
        <w:t>«Благоустройство Парка Комсомол</w:t>
      </w:r>
      <w:r w:rsidRPr="00631219">
        <w:rPr>
          <w:color w:val="1A1A1A"/>
          <w:sz w:val="28"/>
          <w:szCs w:val="28"/>
        </w:rPr>
        <w:t>ь</w:t>
      </w:r>
      <w:r w:rsidRPr="00631219">
        <w:rPr>
          <w:color w:val="1A1A1A"/>
          <w:sz w:val="28"/>
          <w:szCs w:val="28"/>
        </w:rPr>
        <w:t>ского расположенного по адресу: Ростовская область, г. Новошахтинск, ул. Харьковская, 175А»</w:t>
      </w:r>
      <w:r w:rsidRPr="00631219">
        <w:rPr>
          <w:sz w:val="28"/>
          <w:szCs w:val="28"/>
        </w:rPr>
        <w:t>, начатого в 2022 году на территории 12,8 тыс. м</w:t>
      </w:r>
      <w:r w:rsidRPr="00631219">
        <w:rPr>
          <w:sz w:val="28"/>
          <w:szCs w:val="28"/>
          <w:vertAlign w:val="superscript"/>
        </w:rPr>
        <w:t xml:space="preserve">2 </w:t>
      </w:r>
      <w:r w:rsidRPr="00631219">
        <w:rPr>
          <w:sz w:val="28"/>
          <w:szCs w:val="28"/>
        </w:rPr>
        <w:t>стоим</w:t>
      </w:r>
      <w:r w:rsidRPr="00631219">
        <w:rPr>
          <w:sz w:val="28"/>
          <w:szCs w:val="28"/>
        </w:rPr>
        <w:t>о</w:t>
      </w:r>
      <w:r w:rsidRPr="00631219">
        <w:rPr>
          <w:sz w:val="28"/>
          <w:szCs w:val="28"/>
        </w:rPr>
        <w:t xml:space="preserve">стью </w:t>
      </w:r>
      <w:r w:rsidRPr="00631219">
        <w:rPr>
          <w:bCs/>
          <w:sz w:val="28"/>
          <w:szCs w:val="28"/>
        </w:rPr>
        <w:t>190 677,2 тыс. рубле</w:t>
      </w:r>
      <w:r w:rsidRPr="00631219">
        <w:rPr>
          <w:sz w:val="28"/>
          <w:szCs w:val="28"/>
        </w:rPr>
        <w:t xml:space="preserve">й, из которых: </w:t>
      </w:r>
      <w:r w:rsidRPr="00631219">
        <w:rPr>
          <w:bCs/>
          <w:sz w:val="28"/>
          <w:szCs w:val="28"/>
        </w:rPr>
        <w:t xml:space="preserve">176 400,0 </w:t>
      </w:r>
      <w:r w:rsidRPr="00631219">
        <w:rPr>
          <w:sz w:val="28"/>
          <w:szCs w:val="28"/>
        </w:rPr>
        <w:t xml:space="preserve">тыс. рублей – федеральный бюджет; 3 600,0 тыс. рублей – областной бюджет; </w:t>
      </w:r>
      <w:r w:rsidRPr="00631219">
        <w:rPr>
          <w:rFonts w:eastAsia="文鼎PL细上海宋Uni"/>
          <w:bCs/>
          <w:kern w:val="2"/>
          <w:sz w:val="28"/>
          <w:szCs w:val="28"/>
        </w:rPr>
        <w:t>10 677,2</w:t>
      </w:r>
      <w:r w:rsidRPr="00631219">
        <w:rPr>
          <w:bCs/>
          <w:sz w:val="28"/>
          <w:szCs w:val="28"/>
        </w:rPr>
        <w:t xml:space="preserve"> </w:t>
      </w:r>
      <w:r w:rsidRPr="00631219">
        <w:rPr>
          <w:sz w:val="28"/>
          <w:szCs w:val="28"/>
        </w:rPr>
        <w:t>тыс. рублей – бю</w:t>
      </w:r>
      <w:r w:rsidRPr="00631219">
        <w:rPr>
          <w:sz w:val="28"/>
          <w:szCs w:val="28"/>
        </w:rPr>
        <w:t>д</w:t>
      </w:r>
      <w:r w:rsidRPr="00631219">
        <w:rPr>
          <w:sz w:val="28"/>
          <w:szCs w:val="28"/>
        </w:rPr>
        <w:t>жет горо</w:t>
      </w:r>
      <w:r>
        <w:rPr>
          <w:sz w:val="28"/>
          <w:szCs w:val="28"/>
        </w:rPr>
        <w:t>да. Р</w:t>
      </w:r>
      <w:r w:rsidRPr="00631219">
        <w:rPr>
          <w:sz w:val="28"/>
          <w:szCs w:val="28"/>
        </w:rPr>
        <w:t>аботы, запланированные на 2023 год на сумму 69,9 тыс. рублей выполнены в полном объёме.</w:t>
      </w:r>
      <w:r w:rsidRPr="00631219">
        <w:rPr>
          <w:b/>
          <w:sz w:val="28"/>
          <w:szCs w:val="28"/>
        </w:rPr>
        <w:t xml:space="preserve"> </w:t>
      </w:r>
      <w:r w:rsidRPr="00D9171E">
        <w:rPr>
          <w:sz w:val="28"/>
          <w:szCs w:val="28"/>
        </w:rPr>
        <w:t>В отчетном периоде в</w:t>
      </w:r>
      <w:r w:rsidRPr="00631219">
        <w:rPr>
          <w:bCs/>
          <w:color w:val="000000"/>
          <w:sz w:val="28"/>
          <w:szCs w:val="28"/>
        </w:rPr>
        <w:t xml:space="preserve"> парке уложены пешехо</w:t>
      </w:r>
      <w:r w:rsidRPr="00631219">
        <w:rPr>
          <w:bCs/>
          <w:color w:val="000000"/>
          <w:sz w:val="28"/>
          <w:szCs w:val="28"/>
        </w:rPr>
        <w:t>д</w:t>
      </w:r>
      <w:r w:rsidRPr="00631219">
        <w:rPr>
          <w:bCs/>
          <w:color w:val="000000"/>
          <w:sz w:val="28"/>
          <w:szCs w:val="28"/>
        </w:rPr>
        <w:t>ные дорожки из тротуарной плитки</w:t>
      </w:r>
      <w:r>
        <w:rPr>
          <w:bCs/>
          <w:color w:val="000000"/>
          <w:sz w:val="28"/>
          <w:szCs w:val="28"/>
        </w:rPr>
        <w:t xml:space="preserve"> и </w:t>
      </w:r>
      <w:r w:rsidRPr="00631219">
        <w:rPr>
          <w:bCs/>
          <w:color w:val="000000"/>
          <w:sz w:val="28"/>
          <w:szCs w:val="28"/>
        </w:rPr>
        <w:t xml:space="preserve">велодорожка, </w:t>
      </w:r>
      <w:r>
        <w:rPr>
          <w:bCs/>
          <w:color w:val="000000"/>
          <w:sz w:val="28"/>
          <w:szCs w:val="28"/>
        </w:rPr>
        <w:t xml:space="preserve">выполнено обустройство автомобильной </w:t>
      </w:r>
      <w:r w:rsidRPr="00631219">
        <w:rPr>
          <w:bCs/>
          <w:color w:val="000000"/>
          <w:sz w:val="28"/>
          <w:szCs w:val="28"/>
        </w:rPr>
        <w:t>парковки</w:t>
      </w:r>
      <w:r>
        <w:rPr>
          <w:bCs/>
          <w:color w:val="000000"/>
          <w:sz w:val="28"/>
          <w:szCs w:val="28"/>
        </w:rPr>
        <w:t xml:space="preserve"> и</w:t>
      </w:r>
      <w:r w:rsidRPr="00631219">
        <w:rPr>
          <w:bCs/>
          <w:color w:val="000000"/>
          <w:sz w:val="28"/>
          <w:szCs w:val="28"/>
        </w:rPr>
        <w:t xml:space="preserve"> современное уличное освещение, </w:t>
      </w:r>
      <w:r>
        <w:rPr>
          <w:bCs/>
          <w:color w:val="000000"/>
          <w:sz w:val="28"/>
          <w:szCs w:val="28"/>
        </w:rPr>
        <w:t xml:space="preserve">построены </w:t>
      </w:r>
      <w:r w:rsidRPr="00631219">
        <w:rPr>
          <w:bCs/>
          <w:color w:val="000000"/>
          <w:sz w:val="28"/>
          <w:szCs w:val="28"/>
        </w:rPr>
        <w:t>две детские площадки, на которых установлено качественное игровое оборудов</w:t>
      </w:r>
      <w:r w:rsidRPr="00631219">
        <w:rPr>
          <w:bCs/>
          <w:color w:val="000000"/>
          <w:sz w:val="28"/>
          <w:szCs w:val="28"/>
        </w:rPr>
        <w:t>а</w:t>
      </w:r>
      <w:r w:rsidRPr="00631219">
        <w:rPr>
          <w:bCs/>
          <w:color w:val="000000"/>
          <w:sz w:val="28"/>
          <w:szCs w:val="28"/>
        </w:rPr>
        <w:t>ние и безопасное покрытие. Так же установлены скамейки, урны, информац</w:t>
      </w:r>
      <w:r w:rsidRPr="00631219">
        <w:rPr>
          <w:bCs/>
          <w:color w:val="000000"/>
          <w:sz w:val="28"/>
          <w:szCs w:val="28"/>
        </w:rPr>
        <w:t>и</w:t>
      </w:r>
      <w:r w:rsidRPr="00631219">
        <w:rPr>
          <w:bCs/>
          <w:color w:val="000000"/>
          <w:sz w:val="28"/>
          <w:szCs w:val="28"/>
        </w:rPr>
        <w:t>онные стенды, два модульных туалета.</w:t>
      </w:r>
    </w:p>
    <w:p w:rsidR="00F6581C" w:rsidRDefault="00F6581C" w:rsidP="00F6581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единой федеральной платформе для онлайн голосования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za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gorodsreda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проведено голосование по отбору общественных территорий, подлежащих благоустройству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феде</w:t>
      </w:r>
      <w:r w:rsidR="001A029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проекта «Формирование комфортной городской среды» наци</w:t>
      </w:r>
      <w:r w:rsidR="001A029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онального проекта «Жилье и городская среда». </w:t>
      </w:r>
      <w:r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>11 504 граждан</w:t>
      </w:r>
      <w:r w:rsidR="00F77F6B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города. Победителем голосования стала общественная территория у клуба в пос. Несветаевском, расположенная по адресу: Ростов</w:t>
      </w:r>
      <w:r w:rsidR="001A0298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кая область, г. Новошахтинск, ул. Ленинградская, 28 Д. </w:t>
      </w:r>
    </w:p>
    <w:p w:rsidR="00F6581C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По подпрограмме № 2 «Благоустройство дворовых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территорий многоквартирных домов»</w:t>
      </w:r>
    </w:p>
    <w:p w:rsidR="00F6581C" w:rsidRPr="00D3063D" w:rsidRDefault="00F6581C" w:rsidP="00F6581C">
      <w:pPr>
        <w:ind w:firstLine="709"/>
        <w:jc w:val="center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По основному мероприятию «Благоустройство дворовых территорий многоквартирных домов»: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в целях информирования населения о возможности участия в программе благоустройства дворовых территорий размещена информация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города Новошахтинска в сети Интернет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благоустройства дворовых территорий.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Программой предусмотрен перечень дворовых территорий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тирных домов города Новошахтинска, нуждающихся в благоустройстве.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Реализация мероприятий по благоустройству дворовых территорий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гоквартирных домов приостановлена в связи с отсутствием бюджетных средств.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В рамках Губернатор</w:t>
      </w:r>
      <w:r w:rsidR="00732F58">
        <w:rPr>
          <w:sz w:val="28"/>
          <w:szCs w:val="28"/>
        </w:rPr>
        <w:t>ского проекта «Сделаем вместе!»</w:t>
      </w:r>
      <w:r>
        <w:rPr>
          <w:sz w:val="28"/>
          <w:szCs w:val="28"/>
        </w:rPr>
        <w:t xml:space="preserve"> в 2023 году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зованы два инициативных проекта:</w:t>
      </w:r>
    </w:p>
    <w:p w:rsidR="00F6581C" w:rsidRPr="00732F58" w:rsidRDefault="00732F58" w:rsidP="00732F58">
      <w:pPr>
        <w:shd w:val="clear" w:color="auto" w:fill="FFFFFF"/>
        <w:suppressAutoHyphens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б</w:t>
      </w:r>
      <w:r w:rsidR="00F6581C" w:rsidRPr="00732F58">
        <w:rPr>
          <w:sz w:val="28"/>
          <w:szCs w:val="28"/>
        </w:rPr>
        <w:t xml:space="preserve">лагоустройство площадки для отдыха по ул. Радио в границах домов 50, 52, 54, 56  </w:t>
      </w:r>
      <w:r w:rsidR="00F6581C" w:rsidRPr="00732F58">
        <w:rPr>
          <w:bCs/>
          <w:sz w:val="28"/>
          <w:szCs w:val="28"/>
        </w:rPr>
        <w:t xml:space="preserve">стоимостью </w:t>
      </w:r>
      <w:r>
        <w:rPr>
          <w:sz w:val="28"/>
          <w:szCs w:val="28"/>
          <w:shd w:val="clear" w:color="auto" w:fill="FFFFFF"/>
        </w:rPr>
        <w:t>1 896,</w:t>
      </w:r>
      <w:r w:rsidR="00F6581C" w:rsidRPr="00732F58">
        <w:rPr>
          <w:sz w:val="28"/>
          <w:szCs w:val="28"/>
          <w:shd w:val="clear" w:color="auto" w:fill="FFFFFF"/>
        </w:rPr>
        <w:t>6 тыс. рублей.</w:t>
      </w:r>
      <w:r w:rsidR="00F6581C" w:rsidRPr="00732F58">
        <w:rPr>
          <w:sz w:val="28"/>
          <w:szCs w:val="28"/>
        </w:rPr>
        <w:t xml:space="preserve"> </w:t>
      </w:r>
    </w:p>
    <w:p w:rsidR="00F6581C" w:rsidRPr="00DB101F" w:rsidRDefault="00F6581C" w:rsidP="00F6581C">
      <w:pPr>
        <w:pStyle w:val="a6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выполнены работы по укладке </w:t>
      </w:r>
      <w:r w:rsidRPr="00DB101F">
        <w:rPr>
          <w:rFonts w:ascii="Times New Roman" w:hAnsi="Times New Roman" w:cs="Times New Roman"/>
          <w:kern w:val="2"/>
          <w:sz w:val="28"/>
          <w:szCs w:val="28"/>
        </w:rPr>
        <w:t xml:space="preserve">травмобезопасного резинового покрытия, </w:t>
      </w:r>
      <w:r w:rsidRPr="00DB101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установлены мал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архитектурные формы (МАФы), </w:t>
      </w:r>
      <w:r w:rsidR="001A0298">
        <w:rPr>
          <w:rFonts w:ascii="Times New Roman" w:hAnsi="Times New Roman" w:cs="Times New Roman"/>
          <w:sz w:val="28"/>
          <w:szCs w:val="28"/>
          <w:shd w:val="clear" w:color="auto" w:fill="FFFFFF"/>
        </w:rPr>
        <w:t>качель-</w:t>
      </w:r>
      <w:r w:rsidRPr="00DB101F">
        <w:rPr>
          <w:rFonts w:ascii="Times New Roman" w:hAnsi="Times New Roman" w:cs="Times New Roman"/>
          <w:sz w:val="28"/>
          <w:szCs w:val="28"/>
          <w:shd w:val="clear" w:color="auto" w:fill="FFFFFF"/>
        </w:rPr>
        <w:t>гнездо, карусель, детский игровой комплекс, Воркаут.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принявших участие в выдвижении проекта</w:t>
      </w:r>
      <w:r w:rsidR="00732F5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сост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вило 203</w:t>
      </w:r>
      <w:r w:rsidR="00732F58">
        <w:rPr>
          <w:sz w:val="28"/>
          <w:szCs w:val="28"/>
          <w:shd w:val="clear" w:color="auto" w:fill="FFFFFF"/>
        </w:rPr>
        <w:t xml:space="preserve"> человека</w:t>
      </w:r>
      <w:r>
        <w:rPr>
          <w:sz w:val="28"/>
          <w:szCs w:val="28"/>
          <w:shd w:val="clear" w:color="auto" w:fill="FFFFFF"/>
        </w:rPr>
        <w:t>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изъявивших желание принять трудовое участие в реализации проекта</w:t>
      </w:r>
      <w:r w:rsidR="00732F58">
        <w:rPr>
          <w:sz w:val="28"/>
          <w:szCs w:val="28"/>
          <w:shd w:val="clear" w:color="auto" w:fill="FFFFFF"/>
        </w:rPr>
        <w:t xml:space="preserve"> –</w:t>
      </w:r>
      <w:r>
        <w:rPr>
          <w:sz w:val="28"/>
          <w:szCs w:val="28"/>
          <w:shd w:val="clear" w:color="auto" w:fill="FFFFFF"/>
        </w:rPr>
        <w:t>133</w:t>
      </w:r>
      <w:r w:rsidR="00732F58">
        <w:rPr>
          <w:sz w:val="28"/>
          <w:szCs w:val="28"/>
          <w:shd w:val="clear" w:color="auto" w:fill="FFFFFF"/>
        </w:rPr>
        <w:t xml:space="preserve"> человека;</w:t>
      </w:r>
    </w:p>
    <w:p w:rsidR="00F6581C" w:rsidRDefault="00596078" w:rsidP="002D0019">
      <w:pPr>
        <w:suppressAutoHyphens/>
        <w:ind w:left="708"/>
        <w:jc w:val="both"/>
      </w:pPr>
      <w:r>
        <w:rPr>
          <w:sz w:val="28"/>
          <w:szCs w:val="28"/>
        </w:rPr>
        <w:t>2) б</w:t>
      </w:r>
      <w:r w:rsidR="00F6581C" w:rsidRPr="002D0019">
        <w:rPr>
          <w:sz w:val="28"/>
          <w:szCs w:val="28"/>
        </w:rPr>
        <w:t>лагоустройство площадки для отдыха по ул. Зорге в границах домов 47, 49, 51</w:t>
      </w:r>
      <w:r>
        <w:rPr>
          <w:sz w:val="28"/>
          <w:szCs w:val="28"/>
        </w:rPr>
        <w:t xml:space="preserve"> </w:t>
      </w:r>
      <w:r w:rsidR="00F6581C" w:rsidRPr="002D0019">
        <w:rPr>
          <w:sz w:val="28"/>
          <w:szCs w:val="28"/>
        </w:rPr>
        <w:t>с</w:t>
      </w:r>
      <w:r w:rsidR="00F6581C" w:rsidRPr="002D0019">
        <w:rPr>
          <w:bCs/>
          <w:sz w:val="28"/>
          <w:szCs w:val="28"/>
        </w:rPr>
        <w:t>тоимостью</w:t>
      </w:r>
      <w:r>
        <w:rPr>
          <w:sz w:val="28"/>
          <w:szCs w:val="28"/>
        </w:rPr>
        <w:t xml:space="preserve"> 2 204,</w:t>
      </w:r>
      <w:r w:rsidR="00F6581C" w:rsidRPr="002D0019">
        <w:rPr>
          <w:sz w:val="28"/>
          <w:szCs w:val="28"/>
        </w:rPr>
        <w:t>3 тыс. рублей.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рамках проекта выполнены работы по укладке </w:t>
      </w:r>
      <w:r>
        <w:rPr>
          <w:kern w:val="2"/>
          <w:sz w:val="28"/>
          <w:szCs w:val="28"/>
        </w:rPr>
        <w:t>травмобезопасного р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зинового покрытия, </w:t>
      </w:r>
      <w:r>
        <w:rPr>
          <w:sz w:val="28"/>
          <w:szCs w:val="28"/>
          <w:shd w:val="clear" w:color="auto" w:fill="FFFFFF"/>
        </w:rPr>
        <w:t>установлены малые архитектурные формы (МАФы), 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чель, карусель, качалка-балансир, детский игровой комплекс, спортивный ко</w:t>
      </w:r>
      <w:r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плекс.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принявших участие в выдвижении проекта</w:t>
      </w:r>
      <w:r w:rsidR="006A544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сост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ви</w:t>
      </w:r>
      <w:r w:rsidR="006A544D">
        <w:rPr>
          <w:sz w:val="28"/>
          <w:szCs w:val="28"/>
          <w:shd w:val="clear" w:color="auto" w:fill="FFFFFF"/>
        </w:rPr>
        <w:t>ло 207 человек.</w:t>
      </w:r>
      <w:r>
        <w:rPr>
          <w:sz w:val="28"/>
          <w:szCs w:val="28"/>
          <w:shd w:val="clear" w:color="auto" w:fill="FFFFFF"/>
        </w:rPr>
        <w:t xml:space="preserve"> 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  <w:shd w:val="clear" w:color="auto" w:fill="FFFFFF"/>
        </w:rPr>
        <w:t>Количество граждан, изъявивших желание принять трудово</w:t>
      </w:r>
      <w:r w:rsidR="006A544D">
        <w:rPr>
          <w:sz w:val="28"/>
          <w:szCs w:val="28"/>
          <w:shd w:val="clear" w:color="auto" w:fill="FFFFFF"/>
        </w:rPr>
        <w:t>е участие в реализации проекта –</w:t>
      </w:r>
      <w:r w:rsidR="001A02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120</w:t>
      </w:r>
      <w:r w:rsidR="006A544D">
        <w:rPr>
          <w:sz w:val="28"/>
          <w:szCs w:val="28"/>
          <w:shd w:val="clear" w:color="auto" w:fill="FFFFFF"/>
        </w:rPr>
        <w:t xml:space="preserve"> человек</w:t>
      </w:r>
      <w:r>
        <w:rPr>
          <w:sz w:val="28"/>
          <w:szCs w:val="28"/>
          <w:shd w:val="clear" w:color="auto" w:fill="FFFFFF"/>
        </w:rPr>
        <w:t>.</w:t>
      </w:r>
    </w:p>
    <w:p w:rsidR="00F6581C" w:rsidRDefault="00F6581C" w:rsidP="00F6581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6581C" w:rsidRDefault="00F6581C" w:rsidP="006A544D">
      <w:pPr>
        <w:ind w:firstLine="709"/>
        <w:jc w:val="both"/>
      </w:pPr>
      <w:r>
        <w:rPr>
          <w:sz w:val="28"/>
          <w:szCs w:val="28"/>
        </w:rPr>
        <w:t>Сведения о выполнении основных мероприятий, приоритетных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и мероприятий программы и об исполнении плана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за 2023 год приведены в приложении № 1 к настоящему отчету.</w:t>
      </w:r>
    </w:p>
    <w:p w:rsidR="00F6581C" w:rsidRPr="006A544D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Анализ факторов, повлиявших на ход реализации программы</w:t>
      </w:r>
    </w:p>
    <w:p w:rsidR="00F6581C" w:rsidRPr="006A544D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 фактором, повлиявшим на ход реализации программы, стало приостановка реализация мероприятий по благоустройству дворовых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многоквартирных домов.</w:t>
      </w:r>
    </w:p>
    <w:p w:rsidR="00F6581C" w:rsidRDefault="00F6581C" w:rsidP="00F6581C">
      <w:pPr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Сведения об использовании бюджетных ассигнований бюджета города,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областного и федерального бюджетов, внебюджетных источников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на реализацию программы</w:t>
      </w:r>
    </w:p>
    <w:p w:rsidR="00F6581C" w:rsidRDefault="00F6581C" w:rsidP="00F6581C">
      <w:pPr>
        <w:ind w:firstLine="709"/>
        <w:jc w:val="both"/>
        <w:rPr>
          <w:sz w:val="24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программы за 2023 год приведены в приложении № 2 к настоящему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ту. </w:t>
      </w:r>
    </w:p>
    <w:p w:rsidR="00F6581C" w:rsidRPr="00532842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Сведения о достижении значений показателей программы,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подпрограмм программы за год</w:t>
      </w:r>
    </w:p>
    <w:p w:rsidR="00F6581C" w:rsidRDefault="00F6581C" w:rsidP="00F6581C">
      <w:pPr>
        <w:ind w:firstLine="709"/>
        <w:jc w:val="both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ab/>
        <w:t>Сведения о достижении значений показателей приведены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 3 к настоящему отчету.</w:t>
      </w:r>
    </w:p>
    <w:p w:rsidR="00F6581C" w:rsidRDefault="00F6581C" w:rsidP="00F6581C">
      <w:pPr>
        <w:ind w:firstLine="709"/>
        <w:jc w:val="both"/>
        <w:rPr>
          <w:color w:val="FF0000"/>
          <w:sz w:val="28"/>
          <w:szCs w:val="28"/>
        </w:rPr>
      </w:pPr>
    </w:p>
    <w:p w:rsid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расходах за счет средств, полученных от </w:t>
      </w:r>
    </w:p>
    <w:p w:rsid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и иной приносящей доход деятельности, </w:t>
      </w:r>
    </w:p>
    <w:p w:rsid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и автономных учреждений города </w:t>
      </w:r>
    </w:p>
    <w:p w:rsidR="00F6581C" w:rsidRPr="006A544D" w:rsidRDefault="00F6581C" w:rsidP="00F6581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отчетном году по программе</w:t>
      </w:r>
    </w:p>
    <w:p w:rsidR="00F6581C" w:rsidRDefault="00F6581C" w:rsidP="00F6581C">
      <w:pPr>
        <w:ind w:firstLine="709"/>
        <w:jc w:val="center"/>
        <w:rPr>
          <w:sz w:val="28"/>
          <w:szCs w:val="28"/>
        </w:rPr>
      </w:pP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В программе отсутствуют расходы за счет средств, полученных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F6581C" w:rsidRPr="00532842" w:rsidRDefault="00F6581C" w:rsidP="00F6581C">
      <w:pPr>
        <w:ind w:firstLine="709"/>
        <w:jc w:val="both"/>
        <w:rPr>
          <w:rFonts w:eastAsia="Calibri"/>
          <w:sz w:val="28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Информация о результатах оценки эффективности</w:t>
      </w: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программы в отчетном году</w:t>
      </w:r>
    </w:p>
    <w:p w:rsidR="00F6581C" w:rsidRPr="00532842" w:rsidRDefault="00F6581C" w:rsidP="00F6581C">
      <w:pPr>
        <w:ind w:firstLine="709"/>
        <w:jc w:val="center"/>
        <w:rPr>
          <w:sz w:val="28"/>
          <w:szCs w:val="28"/>
        </w:rPr>
      </w:pPr>
    </w:p>
    <w:p w:rsidR="00532842" w:rsidRDefault="00F6581C" w:rsidP="00532842">
      <w:pPr>
        <w:ind w:firstLine="709"/>
        <w:jc w:val="both"/>
      </w:pPr>
      <w:r>
        <w:rPr>
          <w:sz w:val="28"/>
          <w:szCs w:val="28"/>
        </w:rPr>
        <w:t>Оценка вклада программы в социально-экономическое развитие города осуществлялась по следующим направлениям:</w:t>
      </w:r>
    </w:p>
    <w:p w:rsidR="00F6581C" w:rsidRDefault="00F6581C" w:rsidP="00532842">
      <w:pPr>
        <w:ind w:firstLine="709"/>
        <w:jc w:val="both"/>
      </w:pPr>
      <w:r>
        <w:rPr>
          <w:sz w:val="28"/>
          <w:szCs w:val="28"/>
        </w:rPr>
        <w:t>1. Оценка достижения запланированных результатов.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Оценка достижения запланированных результатов осуществляется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F6581C" w:rsidRDefault="00F6581C" w:rsidP="00F6581C">
      <w:pPr>
        <w:shd w:val="clear" w:color="auto" w:fill="FFFFFF"/>
        <w:ind w:firstLine="709"/>
        <w:jc w:val="both"/>
      </w:pPr>
      <w:r>
        <w:rPr>
          <w:sz w:val="28"/>
          <w:szCs w:val="28"/>
        </w:rPr>
        <w:t>Результаты реализации основных мероприятий, мероприятий программы в 2023 году характеризуются значением четырех показателей, которые дости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 планового значения.</w:t>
      </w:r>
    </w:p>
    <w:p w:rsidR="00532842" w:rsidRPr="001A0298" w:rsidRDefault="00F6581C" w:rsidP="001A029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Оценка степени достижения целевых показателей программы составила 100 процентов.</w:t>
      </w:r>
    </w:p>
    <w:p w:rsidR="00F6581C" w:rsidRDefault="00F6581C" w:rsidP="00532842">
      <w:pPr>
        <w:ind w:firstLine="709"/>
        <w:jc w:val="both"/>
      </w:pPr>
      <w:r>
        <w:rPr>
          <w:sz w:val="28"/>
          <w:szCs w:val="28"/>
        </w:rPr>
        <w:t>2. Оценка бюджетной эффективности.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 xml:space="preserve">Эффективность использования средств бюджета города, областного и федерального бюджетов рассчитывается как отношение степени реализации </w:t>
      </w:r>
      <w:r>
        <w:rPr>
          <w:sz w:val="28"/>
          <w:szCs w:val="28"/>
        </w:rPr>
        <w:lastRenderedPageBreak/>
        <w:t>основных мероприятий к степени соответствия запланированному уровню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ходов. </w:t>
      </w:r>
    </w:p>
    <w:p w:rsidR="00F6581C" w:rsidRDefault="00F6581C" w:rsidP="00F6581C">
      <w:pPr>
        <w:ind w:firstLine="709"/>
        <w:jc w:val="both"/>
      </w:pPr>
      <w:r>
        <w:rPr>
          <w:color w:val="000000"/>
          <w:sz w:val="28"/>
          <w:szCs w:val="28"/>
        </w:rPr>
        <w:t>Степень реализации всех основных мероприятий, финансируемых за счет средств бюджета города и областного бюджета, составляет 1.</w:t>
      </w: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</w:rPr>
        <w:t xml:space="preserve">Объем плановых бюджетных ассигнований на реализацию программы               в 2023 году </w:t>
      </w:r>
      <w:r w:rsidRPr="00AF3B5F">
        <w:rPr>
          <w:rFonts w:eastAsia="Calibri"/>
          <w:sz w:val="28"/>
          <w:szCs w:val="28"/>
        </w:rPr>
        <w:t>составил 76 448,3 тыс. рублей, фактические бюджетные расходы  – 76 399,4</w:t>
      </w:r>
      <w:r w:rsidRPr="00AF3B5F">
        <w:rPr>
          <w:sz w:val="28"/>
          <w:szCs w:val="28"/>
        </w:rPr>
        <w:t xml:space="preserve"> тыс. рублей. Степень</w:t>
      </w:r>
      <w:r>
        <w:rPr>
          <w:sz w:val="28"/>
          <w:szCs w:val="28"/>
        </w:rPr>
        <w:t xml:space="preserve"> соответствия запланированному уровню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за счет бюджета города, областного и федерального бюджетов составляет 1.</w:t>
      </w:r>
    </w:p>
    <w:p w:rsidR="00F6581C" w:rsidRDefault="00F6581C" w:rsidP="00F6581C">
      <w:pPr>
        <w:ind w:firstLine="709"/>
        <w:jc w:val="both"/>
      </w:pPr>
      <w:r>
        <w:rPr>
          <w:color w:val="000000"/>
          <w:sz w:val="28"/>
          <w:szCs w:val="28"/>
        </w:rPr>
        <w:t>Эффективность использования финансовых ресурсов на реализацию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составляет (1/1) 1.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Бюджетная эффективность реализации программы по итогам 2023 года является высокой.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средств, предусмотренному в целях финансирования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F6581C" w:rsidRDefault="00F6581C" w:rsidP="00F6581C">
      <w:pPr>
        <w:ind w:firstLine="709"/>
        <w:jc w:val="both"/>
      </w:pPr>
      <w:r>
        <w:rPr>
          <w:sz w:val="28"/>
          <w:szCs w:val="28"/>
        </w:rPr>
        <w:t>Так как целевые показатели программы выполнены в объеме 100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от общего количества показателей, с объемом средств 99,9 процента,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программой, – программа считается эффективной. </w:t>
      </w:r>
    </w:p>
    <w:p w:rsidR="00F6581C" w:rsidRDefault="00F6581C" w:rsidP="00F6581C">
      <w:pPr>
        <w:ind w:firstLine="709"/>
        <w:jc w:val="both"/>
        <w:rPr>
          <w:sz w:val="10"/>
          <w:szCs w:val="28"/>
        </w:rPr>
      </w:pPr>
    </w:p>
    <w:p w:rsidR="00F6581C" w:rsidRDefault="00F6581C" w:rsidP="00F6581C">
      <w:pPr>
        <w:ind w:firstLine="709"/>
        <w:jc w:val="both"/>
        <w:rPr>
          <w:sz w:val="24"/>
          <w:szCs w:val="28"/>
        </w:rPr>
      </w:pPr>
    </w:p>
    <w:p w:rsidR="00F6581C" w:rsidRDefault="00F6581C" w:rsidP="00F6581C">
      <w:pPr>
        <w:ind w:firstLine="709"/>
        <w:jc w:val="center"/>
      </w:pPr>
      <w:r>
        <w:rPr>
          <w:sz w:val="28"/>
          <w:szCs w:val="28"/>
        </w:rPr>
        <w:t>Предложения по дальнейшей реализации программы</w:t>
      </w:r>
    </w:p>
    <w:p w:rsidR="00F6581C" w:rsidRDefault="00F6581C" w:rsidP="00F6581C">
      <w:pPr>
        <w:ind w:firstLine="709"/>
        <w:jc w:val="both"/>
        <w:rPr>
          <w:sz w:val="24"/>
          <w:szCs w:val="24"/>
        </w:rPr>
      </w:pP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</w:rPr>
        <w:t>Продолжить работу с министерством жилищно-коммунального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ва Ростовской области по вопросу выделения бюджетных средств на </w:t>
      </w:r>
      <w:r>
        <w:rPr>
          <w:sz w:val="28"/>
          <w:szCs w:val="28"/>
        </w:rPr>
        <w:t>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ройство общественных и дворовых территорий.</w:t>
      </w:r>
    </w:p>
    <w:p w:rsidR="00F6581C" w:rsidRDefault="00F6581C" w:rsidP="00F6581C">
      <w:pPr>
        <w:ind w:firstLine="709"/>
        <w:jc w:val="both"/>
      </w:pP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>нформировать население о возможности участия в программе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 дворовых территорий и в Губернаторском проекте «Сделаем вместе</w:t>
      </w:r>
      <w:r w:rsidR="00532842">
        <w:rPr>
          <w:sz w:val="28"/>
          <w:szCs w:val="28"/>
        </w:rPr>
        <w:t>»</w:t>
      </w:r>
      <w:r>
        <w:rPr>
          <w:sz w:val="28"/>
          <w:szCs w:val="28"/>
        </w:rPr>
        <w:t xml:space="preserve">, в том числе путем </w:t>
      </w:r>
      <w:r>
        <w:rPr>
          <w:color w:val="000000"/>
          <w:sz w:val="28"/>
          <w:szCs w:val="28"/>
        </w:rPr>
        <w:t>проведения семинаров с собственниками помещений мног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 домов по вопросам благоустройства дворовых территорий.</w:t>
      </w:r>
    </w:p>
    <w:p w:rsidR="00F6581C" w:rsidRDefault="00532842" w:rsidP="00F65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2842" w:rsidRDefault="00532842" w:rsidP="00F6581C">
      <w:pPr>
        <w:ind w:firstLine="709"/>
        <w:jc w:val="both"/>
        <w:rPr>
          <w:color w:val="000000"/>
          <w:sz w:val="28"/>
          <w:szCs w:val="28"/>
        </w:rPr>
      </w:pPr>
    </w:p>
    <w:p w:rsidR="00F6581C" w:rsidRDefault="00F6581C" w:rsidP="00F6581C">
      <w:r>
        <w:rPr>
          <w:sz w:val="28"/>
          <w:szCs w:val="28"/>
        </w:rPr>
        <w:t xml:space="preserve">Управляющий делами </w:t>
      </w: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F6581C" w:rsidRDefault="00F6581C" w:rsidP="00F6581C">
      <w:pPr>
        <w:sectPr w:rsidR="00F6581C" w:rsidSect="00F77F6B">
          <w:pgSz w:w="11906" w:h="16838"/>
          <w:pgMar w:top="1134" w:right="624" w:bottom="851" w:left="1701" w:header="720" w:footer="720" w:gutter="0"/>
          <w:cols w:space="720"/>
          <w:docGrid w:linePitch="360"/>
        </w:sectPr>
      </w:pP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t xml:space="preserve">к отчету </w:t>
      </w:r>
      <w:r>
        <w:rPr>
          <w:sz w:val="28"/>
          <w:szCs w:val="28"/>
        </w:rPr>
        <w:t>о реализации муниципальной</w:t>
      </w:r>
    </w:p>
    <w:p w:rsidR="00F6581C" w:rsidRDefault="00F6581C" w:rsidP="00F6581C">
      <w:pPr>
        <w:ind w:left="8505" w:right="-17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города Новошахтинска 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</w:rPr>
        <w:t>» за 2023 год</w:t>
      </w:r>
    </w:p>
    <w:p w:rsidR="00532842" w:rsidRDefault="00532842" w:rsidP="00F6581C">
      <w:pPr>
        <w:ind w:left="8505" w:right="-170"/>
        <w:jc w:val="center"/>
      </w:pPr>
    </w:p>
    <w:p w:rsidR="00F6581C" w:rsidRDefault="00F6581C" w:rsidP="00F6581C">
      <w:pPr>
        <w:ind w:left="8505" w:right="-170"/>
        <w:jc w:val="center"/>
        <w:rPr>
          <w:sz w:val="6"/>
          <w:szCs w:val="28"/>
        </w:rPr>
      </w:pPr>
    </w:p>
    <w:p w:rsidR="00F6581C" w:rsidRDefault="00F6581C" w:rsidP="00F6581C">
      <w:pPr>
        <w:widowControl w:val="0"/>
        <w:jc w:val="center"/>
      </w:pPr>
      <w:r>
        <w:rPr>
          <w:sz w:val="28"/>
          <w:szCs w:val="28"/>
        </w:rPr>
        <w:t xml:space="preserve">СВЕДЕНИЯ </w:t>
      </w:r>
    </w:p>
    <w:p w:rsidR="00F6581C" w:rsidRDefault="00F6581C" w:rsidP="00F6581C">
      <w:pPr>
        <w:widowControl w:val="0"/>
        <w:jc w:val="center"/>
      </w:pPr>
      <w:r>
        <w:rPr>
          <w:sz w:val="28"/>
          <w:szCs w:val="28"/>
        </w:rPr>
        <w:t>о выполнении основных мероприятий, приоритетных мероприятий и мероприятий программы и об исполнении плана реализации программы за 2023 год</w:t>
      </w:r>
    </w:p>
    <w:p w:rsidR="00F6581C" w:rsidRDefault="00F6581C" w:rsidP="00F6581C">
      <w:pPr>
        <w:widowControl w:val="0"/>
        <w:ind w:right="-879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p w:rsidR="00F6581C" w:rsidRDefault="00F6581C" w:rsidP="00F6581C">
      <w:pPr>
        <w:jc w:val="right"/>
        <w:rPr>
          <w:sz w:val="2"/>
          <w:szCs w:val="24"/>
        </w:rPr>
      </w:pPr>
    </w:p>
    <w:tbl>
      <w:tblPr>
        <w:tblW w:w="16028" w:type="dxa"/>
        <w:tblInd w:w="-6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134"/>
        <w:gridCol w:w="1985"/>
        <w:gridCol w:w="1701"/>
        <w:gridCol w:w="708"/>
        <w:gridCol w:w="714"/>
        <w:gridCol w:w="846"/>
        <w:gridCol w:w="708"/>
        <w:gridCol w:w="823"/>
        <w:gridCol w:w="737"/>
        <w:gridCol w:w="425"/>
        <w:gridCol w:w="709"/>
        <w:gridCol w:w="708"/>
        <w:gridCol w:w="709"/>
        <w:gridCol w:w="709"/>
        <w:gridCol w:w="425"/>
        <w:gridCol w:w="1002"/>
      </w:tblGrid>
      <w:tr w:rsidR="00F6581C" w:rsidTr="002936E4">
        <w:trPr>
          <w:cantSplit/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№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Наименование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основного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мероприятия,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приоритетного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мероприятия,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мероприятия</w:t>
            </w:r>
          </w:p>
          <w:p w:rsidR="00F6581C" w:rsidRDefault="00F6581C" w:rsidP="00F77F6B">
            <w:pPr>
              <w:widowControl w:val="0"/>
              <w:ind w:left="-79" w:right="-75"/>
              <w:jc w:val="center"/>
            </w:pPr>
            <w:r>
              <w:t>программы</w:t>
            </w:r>
          </w:p>
          <w:p w:rsidR="00F6581C" w:rsidRDefault="00F6581C" w:rsidP="00F77F6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Контрол</w:t>
            </w:r>
            <w:r>
              <w:t>ь</w:t>
            </w:r>
            <w:r>
              <w:t>ное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событие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программы</w:t>
            </w:r>
          </w:p>
          <w:p w:rsidR="00F6581C" w:rsidRDefault="00F6581C" w:rsidP="00F77F6B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Результаты реализации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(краткое описание)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Фактический срок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реализации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Предусмотрено программой на 2023 год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Исполнено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(кассовые расходы)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ind w:left="-75" w:right="-75"/>
              <w:jc w:val="center"/>
            </w:pPr>
            <w:r>
              <w:t>Объемы неосвое</w:t>
            </w:r>
            <w:r>
              <w:t>н</w:t>
            </w:r>
            <w:r>
              <w:t>ных сред</w:t>
            </w:r>
            <w:r w:rsidR="002936E4">
              <w:t>-</w:t>
            </w:r>
            <w:r>
              <w:t>ств и пр</w:t>
            </w:r>
            <w:r>
              <w:t>и</w:t>
            </w:r>
            <w:r>
              <w:t>чины их неосво</w:t>
            </w:r>
            <w:r>
              <w:t>е</w:t>
            </w:r>
            <w:r>
              <w:t>ния.Ана</w:t>
            </w:r>
            <w:r w:rsidR="002936E4">
              <w:t>-</w:t>
            </w:r>
            <w:r>
              <w:t>лиз пос</w:t>
            </w:r>
            <w:r w:rsidR="002936E4">
              <w:t>-</w:t>
            </w:r>
            <w:r>
              <w:t>ледствий нереализ</w:t>
            </w:r>
            <w:r>
              <w:t>а</w:t>
            </w:r>
            <w:r>
              <w:t>ции (реал</w:t>
            </w:r>
            <w:r>
              <w:t>и</w:t>
            </w:r>
            <w:r>
              <w:t>зации не в полном объеме) основных меропри</w:t>
            </w:r>
            <w:r>
              <w:t>я</w:t>
            </w:r>
            <w:r>
              <w:t>тий, пр</w:t>
            </w:r>
            <w:r>
              <w:t>и</w:t>
            </w:r>
            <w:r>
              <w:t>оритетных меропри</w:t>
            </w:r>
            <w:r>
              <w:t>я</w:t>
            </w:r>
            <w:r>
              <w:t>тий</w:t>
            </w:r>
            <w:r w:rsidR="002936E4">
              <w:t xml:space="preserve"> </w:t>
            </w:r>
            <w:r>
              <w:t>и ме</w:t>
            </w:r>
            <w:r w:rsidR="002936E4">
              <w:t>-</w:t>
            </w:r>
            <w:r>
              <w:t>роприятий</w:t>
            </w:r>
          </w:p>
        </w:tc>
      </w:tr>
      <w:tr w:rsidR="00F6581C" w:rsidTr="002936E4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6"/>
              <w:jc w:val="center"/>
            </w:pPr>
            <w: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82" w:right="-67"/>
              <w:jc w:val="center"/>
            </w:pPr>
            <w:r>
              <w:t>достигнутые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нач</w:t>
            </w:r>
            <w:r>
              <w:t>а</w:t>
            </w:r>
            <w:r>
              <w:t>ла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оконча-</w:t>
            </w:r>
          </w:p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ния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9" w:right="-70"/>
              <w:jc w:val="center"/>
            </w:pPr>
            <w: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обл</w:t>
            </w:r>
            <w:r>
              <w:t>а</w:t>
            </w:r>
            <w:r>
              <w:t>стной бюджет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бю</w:t>
            </w:r>
            <w:r>
              <w:t>д</w:t>
            </w:r>
            <w:r>
              <w:t>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80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обл</w:t>
            </w:r>
            <w:r>
              <w:t>а</w:t>
            </w:r>
            <w:r>
              <w:t>стной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бюджет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вн</w:t>
            </w:r>
            <w:r>
              <w:t>е</w:t>
            </w:r>
            <w:r>
              <w:t>бюд-же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szCs w:val="28"/>
              </w:rPr>
            </w:pPr>
          </w:p>
        </w:tc>
      </w:tr>
    </w:tbl>
    <w:p w:rsidR="00F6581C" w:rsidRDefault="00F6581C" w:rsidP="00F6581C">
      <w:pPr>
        <w:rPr>
          <w:sz w:val="2"/>
          <w:szCs w:val="2"/>
        </w:rPr>
      </w:pPr>
    </w:p>
    <w:tbl>
      <w:tblPr>
        <w:tblW w:w="16028" w:type="dxa"/>
        <w:tblInd w:w="-6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417"/>
        <w:gridCol w:w="1134"/>
        <w:gridCol w:w="1985"/>
        <w:gridCol w:w="1701"/>
        <w:gridCol w:w="708"/>
        <w:gridCol w:w="709"/>
        <w:gridCol w:w="851"/>
        <w:gridCol w:w="708"/>
        <w:gridCol w:w="850"/>
        <w:gridCol w:w="709"/>
        <w:gridCol w:w="426"/>
        <w:gridCol w:w="709"/>
        <w:gridCol w:w="708"/>
        <w:gridCol w:w="709"/>
        <w:gridCol w:w="708"/>
        <w:gridCol w:w="426"/>
        <w:gridCol w:w="1002"/>
      </w:tblGrid>
      <w:tr w:rsidR="00F6581C" w:rsidTr="002936E4">
        <w:trPr>
          <w:trHeight w:val="20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18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Подпрограмма № 1 «Благоустройство общественных территорий»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9 652,8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ОМ.</w:t>
            </w:r>
            <w:r w:rsidR="00532842">
              <w:t xml:space="preserve"> </w:t>
            </w:r>
            <w:r>
              <w:t>Благоус</w:t>
            </w:r>
            <w:r w:rsidR="00532842">
              <w:t>-</w:t>
            </w:r>
            <w:r>
              <w:t>тройство о</w:t>
            </w:r>
            <w:r>
              <w:t>б</w:t>
            </w:r>
            <w:r>
              <w:t xml:space="preserve">щественных </w:t>
            </w:r>
            <w:r>
              <w:lastRenderedPageBreak/>
              <w:t>территорий, а также мест массового отдыха насел</w:t>
            </w:r>
            <w:r>
              <w:t>е</w:t>
            </w:r>
            <w: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9 652,8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 xml:space="preserve">но 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1.1.1.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М. Реализация мероприятий по повышению уровня общ</w:t>
            </w:r>
            <w:r>
              <w:t>е</w:t>
            </w:r>
            <w:r>
              <w:t>ственного уч</w:t>
            </w:r>
            <w:r>
              <w:t>а</w:t>
            </w:r>
            <w:r>
              <w:t>стия, испол</w:t>
            </w:r>
            <w:r>
              <w:t>ь</w:t>
            </w:r>
            <w:r>
              <w:t>зование инс</w:t>
            </w:r>
            <w:r>
              <w:t>т</w:t>
            </w:r>
            <w:r>
              <w:t>рументов о</w:t>
            </w:r>
            <w:r>
              <w:t>б</w:t>
            </w:r>
            <w:r>
              <w:t>щественного участия при выборе терр</w:t>
            </w:r>
            <w:r>
              <w:t>и</w:t>
            </w:r>
            <w:r>
              <w:t>тории благоу</w:t>
            </w:r>
            <w:r>
              <w:t>с</w:t>
            </w:r>
            <w:r>
              <w:t>тройства и подготовке проекта благ</w:t>
            </w:r>
            <w:r>
              <w:t>о</w:t>
            </w:r>
            <w:r>
              <w:t>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Выбор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тории, по</w:t>
            </w:r>
            <w:r>
              <w:t>д</w:t>
            </w:r>
            <w:r>
              <w:t>лежащей благоус</w:t>
            </w:r>
            <w:r>
              <w:t>т</w:t>
            </w:r>
            <w:r>
              <w:t>ройству в первооч</w:t>
            </w:r>
            <w:r>
              <w:t>е</w:t>
            </w:r>
            <w:r>
              <w:t>редном порядке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повышение уровня вовлеченности заи</w:t>
            </w:r>
            <w:r>
              <w:t>н</w:t>
            </w:r>
            <w:r>
              <w:t>тересованных гра</w:t>
            </w:r>
            <w:r>
              <w:t>ж</w:t>
            </w:r>
            <w:r>
              <w:t>дан, организаций в реализацию мер</w:t>
            </w:r>
            <w:r>
              <w:t>о</w:t>
            </w:r>
            <w:r>
              <w:t>приятий по благоус</w:t>
            </w:r>
            <w:r>
              <w:t>т</w:t>
            </w:r>
            <w:r>
              <w:t>ройству на террит</w:t>
            </w:r>
            <w:r>
              <w:t>о</w:t>
            </w:r>
            <w:r>
              <w:t>рии города, учет мн</w:t>
            </w:r>
            <w:r>
              <w:t>е</w:t>
            </w:r>
            <w:r>
              <w:t>ния граждан при в</w:t>
            </w:r>
            <w:r>
              <w:t>ы</w:t>
            </w:r>
            <w:r>
              <w:t>полнении работ по благоустройству о</w:t>
            </w:r>
            <w:r>
              <w:t>б</w:t>
            </w:r>
            <w:r>
              <w:t>щественных террит</w:t>
            </w:r>
            <w:r>
              <w:t>о</w:t>
            </w:r>
            <w: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rPr>
                <w:rFonts w:eastAsia="Calibri"/>
              </w:rPr>
              <w:t>на единой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ральной платфо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ме для онлайн голосования </w:t>
            </w:r>
            <w:r>
              <w:rPr>
                <w:lang w:val="en-US"/>
              </w:rPr>
              <w:t>za</w:t>
            </w:r>
            <w:r>
              <w:t>.</w:t>
            </w:r>
            <w:r>
              <w:rPr>
                <w:lang w:val="en-US"/>
              </w:rPr>
              <w:t>gorodsreda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проведено голос</w:t>
            </w:r>
            <w:r>
              <w:t>о</w:t>
            </w:r>
            <w:r>
              <w:t xml:space="preserve">вание по отбору общественных территорий. </w:t>
            </w:r>
            <w:r>
              <w:rPr>
                <w:rFonts w:eastAsia="Calibri"/>
              </w:rPr>
              <w:t xml:space="preserve">В голосованиях </w:t>
            </w:r>
            <w:r w:rsidR="00532842">
              <w:rPr>
                <w:rFonts w:eastAsia="Calibri"/>
              </w:rPr>
              <w:t>приняли участие 11 504  граждан</w:t>
            </w:r>
            <w:r w:rsidR="00532842">
              <w:rPr>
                <w:rFonts w:eastAsia="Calibri"/>
              </w:rPr>
              <w:t>и</w:t>
            </w:r>
            <w:r w:rsidR="00532842">
              <w:rPr>
                <w:rFonts w:eastAsia="Calibri"/>
              </w:rPr>
              <w:t xml:space="preserve">на </w:t>
            </w:r>
            <w:r>
              <w:rPr>
                <w:rFonts w:eastAsia="Calibri"/>
              </w:rPr>
              <w:t>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1.1.2.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М. Разработка документации (дизайн-проек</w:t>
            </w:r>
            <w:r w:rsidR="00F94FE4">
              <w:t>-</w:t>
            </w:r>
            <w:r>
              <w:t>та, сметного расчета с п</w:t>
            </w:r>
            <w:r>
              <w:t>о</w:t>
            </w:r>
            <w:r>
              <w:t>лучением п</w:t>
            </w:r>
            <w:r>
              <w:t>о</w:t>
            </w:r>
            <w:r>
              <w:t>ложительного заключения по результатам проведения проверки на соответствие сметным но</w:t>
            </w:r>
            <w:r>
              <w:t>р</w:t>
            </w:r>
            <w:r>
              <w:t>мативам (до</w:t>
            </w:r>
            <w:r>
              <w:t>с</w:t>
            </w:r>
            <w:r>
              <w:t>товерности определения сметной сто</w:t>
            </w:r>
            <w:r>
              <w:t>и</w:t>
            </w:r>
            <w:r>
              <w:lastRenderedPageBreak/>
              <w:t>мости))</w:t>
            </w:r>
          </w:p>
          <w:p w:rsidR="00F6581C" w:rsidRDefault="00F6581C" w:rsidP="00F77F6B">
            <w:pPr>
              <w:widowControl w:val="0"/>
              <w:ind w:right="-6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lastRenderedPageBreak/>
              <w:t>Разработка дизайн-проекта и сметного расчета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подготовка пакета документации для участия в ежегодном областном конкурсе проектов благоус</w:t>
            </w:r>
            <w:r>
              <w:t>т</w:t>
            </w:r>
            <w:r>
              <w:t>ройства обществе</w:t>
            </w:r>
            <w:r>
              <w:t>н</w:t>
            </w:r>
            <w:r>
              <w:t>ных территорий м</w:t>
            </w:r>
            <w:r>
              <w:t>у</w:t>
            </w:r>
            <w:r>
              <w:t>ниципальных образ</w:t>
            </w:r>
            <w:r>
              <w:t>о</w:t>
            </w:r>
            <w:r>
              <w:t>ваний Ростовской области, а также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5825B3" w:rsidRDefault="00F6581C" w:rsidP="00F77F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выполнена</w:t>
            </w:r>
            <w:r w:rsidR="005825B3">
              <w:rPr>
                <w:sz w:val="20"/>
                <w:szCs w:val="20"/>
              </w:rPr>
              <w:t xml:space="preserve"> разработка  дизайн-проекта по </w:t>
            </w:r>
            <w:r>
              <w:rPr>
                <w:sz w:val="20"/>
                <w:szCs w:val="20"/>
              </w:rPr>
              <w:t>благоустрой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ству обществен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 территории «Сквер «Глория» и обществ</w:t>
            </w:r>
            <w:r w:rsidR="005825B3">
              <w:rPr>
                <w:sz w:val="20"/>
                <w:szCs w:val="20"/>
              </w:rPr>
              <w:t xml:space="preserve">енной территории у клуба в пос. </w:t>
            </w:r>
            <w:r>
              <w:rPr>
                <w:sz w:val="20"/>
                <w:szCs w:val="20"/>
              </w:rPr>
              <w:t>Несветаевском, разработка проек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тно-сметной до</w:t>
            </w:r>
            <w:r w:rsidR="00582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кументации по  благоустройству общественной территории </w:t>
            </w:r>
            <w:r>
              <w:rPr>
                <w:sz w:val="20"/>
                <w:szCs w:val="20"/>
              </w:rPr>
              <w:lastRenderedPageBreak/>
              <w:t>«Сквер «Глория»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lastRenderedPageBreak/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1 545,0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1 544,9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5825B3" w:rsidP="00F77F6B">
            <w:pPr>
              <w:widowControl w:val="0"/>
            </w:pPr>
            <w:r>
              <w:t>0,1 –</w:t>
            </w:r>
            <w:r w:rsidR="00F6581C">
              <w:t xml:space="preserve"> экономия средств по р</w:t>
            </w:r>
            <w:r w:rsidR="00F6581C">
              <w:t>е</w:t>
            </w:r>
            <w:r w:rsidR="00F6581C">
              <w:t>зультатам закупки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1.1.3.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М. Реализация проектов бл</w:t>
            </w:r>
            <w:r>
              <w:t>а</w:t>
            </w:r>
            <w:r>
              <w:t>гоустройства общественных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  <w:p w:rsidR="00F6581C" w:rsidRDefault="00F6581C" w:rsidP="00F77F6B">
            <w:pPr>
              <w:widowControl w:val="0"/>
              <w:ind w:right="-48"/>
              <w:rPr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выполнение работ по благоустройству о</w:t>
            </w:r>
            <w:r>
              <w:t>б</w:t>
            </w:r>
            <w:r>
              <w:t>щественной террит</w:t>
            </w:r>
            <w:r>
              <w:t>о</w:t>
            </w:r>
            <w:r>
              <w:t>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проведен авто</w:t>
            </w:r>
            <w:r>
              <w:t>р</w:t>
            </w:r>
            <w:r>
              <w:t>ский надзор и строительный контроль за в</w:t>
            </w:r>
            <w:r>
              <w:t>ы</w:t>
            </w:r>
            <w:r>
              <w:t>полнением работ по благоустройс</w:t>
            </w:r>
            <w:r>
              <w:t>т</w:t>
            </w:r>
            <w:r>
              <w:t>ву парка «Комс</w:t>
            </w:r>
            <w:r>
              <w:t>о</w:t>
            </w:r>
            <w:r>
              <w:t>мольский»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990,0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1.1.4.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69"/>
            </w:pPr>
            <w:r>
              <w:t>ПМ. Реализ</w:t>
            </w:r>
            <w:r>
              <w:t>а</w:t>
            </w:r>
            <w:r>
              <w:t>ция проектов благоустройс</w:t>
            </w:r>
            <w:r>
              <w:t>т</w:t>
            </w:r>
            <w:r>
              <w:t>ва обществе</w:t>
            </w:r>
            <w:r>
              <w:t>н</w:t>
            </w:r>
            <w:r>
              <w:t>ных террит</w:t>
            </w:r>
            <w:r>
              <w:t>о</w:t>
            </w:r>
            <w:r>
              <w:t>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выполнение работ по благоустройству о</w:t>
            </w:r>
            <w:r>
              <w:t>б</w:t>
            </w:r>
            <w:r>
              <w:t>щественных террит</w:t>
            </w:r>
            <w:r>
              <w:t>о</w:t>
            </w:r>
            <w: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5B3" w:rsidRDefault="00F6581C" w:rsidP="00F77F6B">
            <w:pPr>
              <w:widowControl w:val="0"/>
              <w:rPr>
                <w:color w:val="1A1A1A"/>
              </w:rPr>
            </w:pPr>
            <w:r>
              <w:t>продолжена ре</w:t>
            </w:r>
            <w:r>
              <w:t>а</w:t>
            </w:r>
            <w:r>
              <w:t xml:space="preserve">лизация объекта </w:t>
            </w:r>
            <w:r>
              <w:rPr>
                <w:color w:val="1A1A1A"/>
              </w:rPr>
              <w:t>«Благоустройство Парка Комс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мольского расп</w:t>
            </w:r>
            <w:r>
              <w:rPr>
                <w:color w:val="1A1A1A"/>
              </w:rPr>
              <w:t>о</w:t>
            </w:r>
            <w:r>
              <w:rPr>
                <w:color w:val="1A1A1A"/>
              </w:rPr>
              <w:t>ложенного по адресу: Росто</w:t>
            </w:r>
            <w:r>
              <w:rPr>
                <w:color w:val="1A1A1A"/>
              </w:rPr>
              <w:t>в</w:t>
            </w:r>
            <w:r>
              <w:rPr>
                <w:color w:val="1A1A1A"/>
              </w:rPr>
              <w:t>ская область,</w:t>
            </w:r>
          </w:p>
          <w:p w:rsidR="00F6581C" w:rsidRDefault="00F6581C" w:rsidP="00F77F6B">
            <w:pPr>
              <w:widowControl w:val="0"/>
              <w:rPr>
                <w:color w:val="1A1A1A"/>
              </w:rPr>
            </w:pPr>
            <w:r>
              <w:rPr>
                <w:color w:val="1A1A1A"/>
              </w:rPr>
              <w:t xml:space="preserve"> г. Новоша</w:t>
            </w:r>
            <w:r w:rsidR="005825B3">
              <w:rPr>
                <w:color w:val="1A1A1A"/>
              </w:rPr>
              <w:t>х</w:t>
            </w:r>
            <w:r>
              <w:rPr>
                <w:color w:val="1A1A1A"/>
              </w:rPr>
              <w:t>тин</w:t>
            </w:r>
            <w:r w:rsidR="005825B3">
              <w:rPr>
                <w:color w:val="1A1A1A"/>
              </w:rPr>
              <w:t>-</w:t>
            </w:r>
            <w:r>
              <w:rPr>
                <w:color w:val="1A1A1A"/>
              </w:rPr>
              <w:t>ск, ул. Харько</w:t>
            </w:r>
            <w:r>
              <w:rPr>
                <w:color w:val="1A1A1A"/>
              </w:rPr>
              <w:t>в</w:t>
            </w:r>
            <w:r>
              <w:rPr>
                <w:color w:val="1A1A1A"/>
              </w:rPr>
              <w:t>ская, 175А».</w:t>
            </w:r>
          </w:p>
          <w:p w:rsidR="00F6581C" w:rsidRDefault="00F6581C" w:rsidP="00F77F6B">
            <w:pPr>
              <w:widowControl w:val="0"/>
            </w:pPr>
            <w:r>
              <w:rPr>
                <w:color w:val="1A1A1A"/>
              </w:rPr>
              <w:t>Работы заплан</w:t>
            </w:r>
            <w:r>
              <w:rPr>
                <w:color w:val="1A1A1A"/>
              </w:rPr>
              <w:t>и</w:t>
            </w:r>
            <w:r>
              <w:rPr>
                <w:color w:val="1A1A1A"/>
              </w:rPr>
              <w:t>рованные на 2023 год выполнены в полном объеме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69 763,8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7 118,0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69 763,6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0"/>
            </w:pPr>
            <w:r>
              <w:t>0,2  – эк</w:t>
            </w:r>
            <w:r>
              <w:t>о</w:t>
            </w:r>
            <w:r>
              <w:t>номия по факту выполне</w:t>
            </w:r>
            <w:r>
              <w:t>н</w:t>
            </w:r>
            <w:r>
              <w:t>ных работ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2.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Подпрограмма № 2 «Благоустройство дворовых территорий многоквартирных домов»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5739FB" w:rsidP="00F77F6B">
            <w:pPr>
              <w:widowControl w:val="0"/>
            </w:pPr>
            <w:r>
              <w:t xml:space="preserve">ОМ. </w:t>
            </w:r>
            <w:r w:rsidR="00F6581C">
              <w:t>Благоу</w:t>
            </w:r>
            <w:r w:rsidR="00F6581C">
              <w:t>с</w:t>
            </w:r>
            <w:r w:rsidR="00F6581C">
              <w:t>тройство дв</w:t>
            </w:r>
            <w:r w:rsidR="00F6581C">
              <w:t>о</w:t>
            </w:r>
            <w:r w:rsidR="00F6581C">
              <w:t>ровых терр</w:t>
            </w:r>
            <w:r w:rsidR="00F6581C">
              <w:t>и</w:t>
            </w:r>
            <w:r w:rsidR="00F6581C">
              <w:t>торий мног</w:t>
            </w:r>
            <w:r w:rsidR="00F6581C">
              <w:t>о</w:t>
            </w:r>
            <w:r w:rsidR="00F6581C">
              <w:t>квартирных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6"/>
              <w:rPr>
                <w:color w:val="000000"/>
              </w:rPr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но </w:t>
            </w:r>
          </w:p>
          <w:p w:rsidR="00F6581C" w:rsidRDefault="00F6581C" w:rsidP="00F77F6B">
            <w:pPr>
              <w:widowControl w:val="0"/>
              <w:ind w:right="-76"/>
              <w:rPr>
                <w:color w:val="000000"/>
              </w:rPr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2.1.1.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М. Провед</w:t>
            </w:r>
            <w:r>
              <w:t>е</w:t>
            </w:r>
            <w:r>
              <w:t xml:space="preserve">ние семинаров  </w:t>
            </w:r>
            <w:r>
              <w:lastRenderedPageBreak/>
              <w:t>в сфере благ</w:t>
            </w:r>
            <w:r>
              <w:t>о</w:t>
            </w:r>
            <w:r>
              <w:t>устройства с участием з</w:t>
            </w:r>
            <w:r>
              <w:t>а</w:t>
            </w:r>
            <w:r>
              <w:t>интересова</w:t>
            </w:r>
            <w:r>
              <w:t>н</w:t>
            </w:r>
            <w:r>
              <w:t>ных граждан, организаций и иных лиц, об-щих собраний  собственников помещений в многоква</w:t>
            </w:r>
            <w:r>
              <w:t>р</w:t>
            </w:r>
            <w:r>
              <w:t>тирных домах</w:t>
            </w:r>
          </w:p>
          <w:p w:rsidR="00F6581C" w:rsidRDefault="00F6581C" w:rsidP="00F77F6B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lastRenderedPageBreak/>
              <w:t>Провед</w:t>
            </w:r>
            <w:r>
              <w:t>е</w:t>
            </w:r>
            <w:r>
              <w:t>ние сем</w:t>
            </w:r>
            <w:r>
              <w:t>и</w:t>
            </w:r>
            <w:r>
              <w:lastRenderedPageBreak/>
              <w:t>наров и собраний собстве</w:t>
            </w:r>
            <w:r>
              <w:t>н</w:t>
            </w:r>
            <w:r>
              <w:t>ников п</w:t>
            </w:r>
            <w:r>
              <w:t>о</w:t>
            </w:r>
            <w:r>
              <w:t>мещений в многоква</w:t>
            </w:r>
            <w:r>
              <w:t>р</w:t>
            </w:r>
            <w:r>
              <w:t>тирных домах</w:t>
            </w:r>
          </w:p>
          <w:p w:rsidR="00F6581C" w:rsidRDefault="00F6581C" w:rsidP="00F77F6B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lastRenderedPageBreak/>
              <w:t>принятие собстве</w:t>
            </w:r>
            <w:r>
              <w:t>н</w:t>
            </w:r>
            <w:r>
              <w:t xml:space="preserve">никами осознанных </w:t>
            </w:r>
            <w:r>
              <w:lastRenderedPageBreak/>
              <w:t>решений в сфере благоустройства те</w:t>
            </w:r>
            <w:r>
              <w:t>р</w:t>
            </w:r>
            <w:r>
              <w:t>риторий</w:t>
            </w:r>
          </w:p>
          <w:p w:rsidR="00F6581C" w:rsidRDefault="00F6581C" w:rsidP="00F77F6B">
            <w:pPr>
              <w:widowControl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lastRenderedPageBreak/>
              <w:t>по вопросам бл</w:t>
            </w:r>
            <w:r>
              <w:t>а</w:t>
            </w:r>
            <w:r>
              <w:t>гоустройства дв</w:t>
            </w:r>
            <w:r>
              <w:t>о</w:t>
            </w:r>
            <w:r>
              <w:lastRenderedPageBreak/>
              <w:t>ровых территорий размещена и</w:t>
            </w:r>
            <w:r>
              <w:t>н</w:t>
            </w:r>
            <w:r>
              <w:t>формация на оф</w:t>
            </w:r>
            <w:r>
              <w:t>и</w:t>
            </w:r>
            <w:r>
              <w:t>циальном сайте Администрации города Новоша</w:t>
            </w:r>
            <w:r>
              <w:t>х</w:t>
            </w:r>
            <w:r>
              <w:t>тинска в сети И</w:t>
            </w:r>
            <w:r>
              <w:t>н</w:t>
            </w:r>
            <w:r>
              <w:t>тернет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>ОМ. Реализ</w:t>
            </w:r>
            <w:r>
              <w:t>а</w:t>
            </w:r>
            <w:r>
              <w:t>ция иници</w:t>
            </w:r>
            <w:r>
              <w:t>а</w:t>
            </w:r>
            <w:r>
              <w:t>тивных прое</w:t>
            </w:r>
            <w:r>
              <w:t>к</w:t>
            </w:r>
            <w: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4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7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4 149,5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0" w:right="-108"/>
              <w:jc w:val="center"/>
            </w:pPr>
            <w:r w:rsidRPr="00A5256F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676,9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0" w:right="-108"/>
              <w:jc w:val="center"/>
            </w:pPr>
            <w:r w:rsidRPr="00A5256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4 100,9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0" w:right="-108"/>
              <w:jc w:val="center"/>
            </w:pPr>
            <w:r w:rsidRPr="00A5256F">
              <w:t>3 472,</w:t>
            </w: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right="-108"/>
              <w:jc w:val="center"/>
            </w:pPr>
            <w:r w:rsidRPr="00A5256F">
              <w:t>628,</w:t>
            </w: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  <w:rPr>
                <w:color w:val="000000"/>
              </w:rPr>
            </w:pPr>
            <w:r>
              <w:rPr>
                <w:color w:val="000000"/>
              </w:rPr>
              <w:t>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приятие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но.</w:t>
            </w:r>
          </w:p>
          <w:p w:rsidR="00F6581C" w:rsidRDefault="00F6581C" w:rsidP="005739FB">
            <w:pPr>
              <w:widowControl w:val="0"/>
              <w:snapToGrid w:val="0"/>
              <w:ind w:right="-108"/>
            </w:pPr>
            <w:r w:rsidRPr="00AF3B5F">
              <w:t xml:space="preserve">48,6 </w:t>
            </w:r>
            <w:r w:rsidR="005739FB">
              <w:t>– э</w:t>
            </w:r>
            <w:r w:rsidRPr="00AF3B5F">
              <w:t>ко</w:t>
            </w:r>
            <w:r w:rsidR="005739FB">
              <w:t>-</w:t>
            </w:r>
            <w:r w:rsidRPr="00AF3B5F">
              <w:t>номия по факту выполне</w:t>
            </w:r>
            <w:r w:rsidRPr="00AF3B5F">
              <w:t>н</w:t>
            </w:r>
            <w:r w:rsidRPr="00AF3B5F">
              <w:t>ных работ</w:t>
            </w:r>
            <w:r>
              <w:t xml:space="preserve">  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2.2.1.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rPr>
                <w:color w:val="000000"/>
              </w:rPr>
              <w:t>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 площа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ки для отдыха на земельном участке с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дастровым номером 61:56:0080189:1219 по ул. Радио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домов: 50, 52, 54, 56 в городе 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шахтинске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производство работ по благоустройству площадок для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284B4A" w:rsidP="00F77F6B">
            <w:pPr>
              <w:widowControl w:val="0"/>
            </w:pPr>
            <w:r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 xml:space="preserve"> рамках проекта установлена н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вая, современная детская спорти</w:t>
            </w:r>
            <w:r w:rsidR="00F6581C" w:rsidRPr="00D44D98"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>но-игровая пл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щадка внутри квартала мног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квартирных д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мов по ул. Радио, 50, 52, 54, 56, организованы зоны отдых</w:t>
            </w:r>
            <w:r>
              <w:rPr>
                <w:shd w:val="clear" w:color="auto" w:fill="FFFFFF"/>
              </w:rPr>
              <w:t>а</w:t>
            </w:r>
            <w:r w:rsidR="00F6581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6581C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1 910,8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1 640,6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4" w:right="-76"/>
              <w:jc w:val="center"/>
            </w:pPr>
            <w:r>
              <w:t>270,2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1 896,6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1 640,6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256,0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lastRenderedPageBreak/>
              <w:t>2.2.2.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rPr>
                <w:color w:val="000000"/>
              </w:rPr>
              <w:t>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ство площа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ки для отдыха на земельном участке с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дастровым номером 61:56:0120497:848 по ул. Зорге в гран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цах домов: 47, 49, 51 в городе Новошахти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ске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Заключение муниц</w:t>
            </w:r>
            <w:r>
              <w:t>и</w:t>
            </w:r>
            <w:r>
              <w:t>пального контракта на благоу</w:t>
            </w:r>
            <w:r>
              <w:t>с</w:t>
            </w:r>
            <w:r>
              <w:t>тройство обществе</w:t>
            </w:r>
            <w:r>
              <w:t>н</w:t>
            </w:r>
            <w:r>
              <w:t>ной терр</w:t>
            </w:r>
            <w:r>
              <w:t>и</w:t>
            </w:r>
            <w:r>
              <w:t>тории и выполн</w:t>
            </w:r>
            <w:r>
              <w:t>е</w:t>
            </w:r>
            <w:r>
              <w:t>ние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75"/>
            </w:pPr>
            <w:r>
              <w:t>производство работ по благоустройству площадок для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284B4A" w:rsidP="00F77F6B">
            <w:pPr>
              <w:widowControl w:val="0"/>
            </w:pPr>
            <w:r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 xml:space="preserve"> рамках проекта установлена н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вая, современная детская спорти</w:t>
            </w:r>
            <w:r w:rsidR="00F6581C" w:rsidRPr="00D44D98">
              <w:rPr>
                <w:shd w:val="clear" w:color="auto" w:fill="FFFFFF"/>
              </w:rPr>
              <w:t>в</w:t>
            </w:r>
            <w:r w:rsidR="00F6581C" w:rsidRPr="00D44D98">
              <w:rPr>
                <w:shd w:val="clear" w:color="auto" w:fill="FFFFFF"/>
              </w:rPr>
              <w:t>но-игровая пл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щадка внутри квартала мног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квартирных д</w:t>
            </w:r>
            <w:r w:rsidR="00F6581C" w:rsidRPr="00D44D98">
              <w:rPr>
                <w:shd w:val="clear" w:color="auto" w:fill="FFFFFF"/>
              </w:rPr>
              <w:t>о</w:t>
            </w:r>
            <w:r w:rsidR="00F6581C" w:rsidRPr="00D44D98">
              <w:rPr>
                <w:shd w:val="clear" w:color="auto" w:fill="FFFFFF"/>
              </w:rPr>
              <w:t>мов по ул. Зорге, 47, 49, 51, орг</w:t>
            </w:r>
            <w:r w:rsidR="00F6581C" w:rsidRPr="00D44D98">
              <w:rPr>
                <w:shd w:val="clear" w:color="auto" w:fill="FFFFFF"/>
              </w:rPr>
              <w:t>а</w:t>
            </w:r>
            <w:r w:rsidR="00F6581C" w:rsidRPr="00D44D98">
              <w:rPr>
                <w:shd w:val="clear" w:color="auto" w:fill="FFFFFF"/>
              </w:rPr>
              <w:t>низованы зоны отдыха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2 238,7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1 832,0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4" w:right="-76"/>
              <w:jc w:val="center"/>
            </w:pPr>
            <w:r>
              <w:t>406,7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2 204,3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284B4A">
            <w:pPr>
              <w:widowControl w:val="0"/>
              <w:ind w:left="-65" w:right="-85"/>
              <w:jc w:val="center"/>
            </w:pPr>
            <w:r>
              <w:t>1 832,0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372,3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100"/>
            </w:pP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</w:pPr>
            <w:r>
              <w:t xml:space="preserve">Итого по  </w:t>
            </w:r>
            <w:r>
              <w:br/>
              <w:t>программе</w:t>
            </w:r>
          </w:p>
          <w:p w:rsidR="00F6581C" w:rsidRDefault="00F6581C" w:rsidP="00F77F6B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  <w:jc w:val="center"/>
            </w:pPr>
            <w: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53" w:right="-141"/>
              <w:jc w:val="center"/>
            </w:pPr>
            <w:r w:rsidRPr="00A5256F">
              <w:t>76 448,3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1" w:right="-108"/>
              <w:jc w:val="center"/>
            </w:pPr>
            <w:r w:rsidRPr="00A5256F"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4 725,6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4" w:right="-145"/>
              <w:jc w:val="center"/>
            </w:pPr>
            <w:r w:rsidRPr="00A5256F">
              <w:t>10 329,9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76 399,4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8" w:right="-108"/>
              <w:jc w:val="center"/>
            </w:pPr>
            <w:r w:rsidRPr="00A5256F"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2" w:right="-108"/>
              <w:jc w:val="center"/>
            </w:pPr>
            <w:r w:rsidRPr="00A5256F">
              <w:t>4 725,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75" w:right="-75"/>
              <w:jc w:val="center"/>
            </w:pPr>
            <w:r w:rsidRPr="00A5256F">
              <w:t>10 281,</w:t>
            </w: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  <w:tr w:rsidR="00F6581C" w:rsidTr="002936E4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left="-75" w:right="-75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48"/>
            </w:pPr>
            <w:r>
              <w:t>Ответс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пр</w:t>
            </w:r>
            <w:r>
              <w:t>о</w:t>
            </w:r>
            <w:r>
              <w:t>граммы – МКУ «УГХ»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75" w:right="-75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53" w:right="-141"/>
              <w:jc w:val="center"/>
            </w:pPr>
            <w:r w:rsidRPr="00A5256F">
              <w:t>76 448,3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1" w:right="-108"/>
              <w:jc w:val="center"/>
            </w:pPr>
            <w:r w:rsidRPr="00A5256F">
              <w:t>61 392,8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4 725,6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4" w:right="-145"/>
              <w:jc w:val="center"/>
            </w:pPr>
            <w:r w:rsidRPr="00A5256F">
              <w:t>10 329,9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08" w:right="-108"/>
              <w:jc w:val="center"/>
            </w:pPr>
            <w:r w:rsidRPr="00A5256F">
              <w:t>76 399,4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38" w:right="-108"/>
              <w:jc w:val="center"/>
            </w:pPr>
            <w:r w:rsidRPr="00A5256F"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112" w:right="-108"/>
              <w:jc w:val="center"/>
            </w:pPr>
            <w:r w:rsidRPr="00A5256F">
              <w:t>4 725,</w:t>
            </w: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ind w:left="-75" w:right="-75"/>
              <w:jc w:val="center"/>
            </w:pPr>
            <w:r w:rsidRPr="00A5256F">
              <w:t>10 281,</w:t>
            </w: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A5256F" w:rsidRDefault="00F6581C" w:rsidP="00F77F6B">
            <w:pPr>
              <w:widowControl w:val="0"/>
              <w:jc w:val="center"/>
            </w:pPr>
            <w:r w:rsidRPr="00A5256F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Х</w:t>
            </w:r>
          </w:p>
        </w:tc>
      </w:tr>
    </w:tbl>
    <w:p w:rsidR="00F6581C" w:rsidRDefault="00F6581C" w:rsidP="00F6581C">
      <w:pPr>
        <w:rPr>
          <w:sz w:val="28"/>
          <w:szCs w:val="28"/>
        </w:rPr>
      </w:pP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284B4A">
      <w:pPr>
        <w:ind w:left="-709" w:right="-881"/>
      </w:pPr>
      <w:r>
        <w:rPr>
          <w:sz w:val="28"/>
          <w:szCs w:val="28"/>
        </w:rPr>
        <w:t xml:space="preserve">Управляющий делами </w:t>
      </w:r>
    </w:p>
    <w:p w:rsidR="00F6581C" w:rsidRDefault="00F6581C" w:rsidP="00284B4A">
      <w:pPr>
        <w:tabs>
          <w:tab w:val="left" w:pos="11280"/>
        </w:tabs>
        <w:ind w:left="-709" w:right="-881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284B4A"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Ю.А. Лубенцов</w:t>
      </w: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284B4A" w:rsidRDefault="00284B4A" w:rsidP="00F6581C">
      <w:pPr>
        <w:ind w:left="8505" w:right="-170"/>
        <w:jc w:val="center"/>
        <w:rPr>
          <w:rFonts w:eastAsia="Calibri"/>
          <w:sz w:val="28"/>
          <w:szCs w:val="28"/>
        </w:rPr>
      </w:pP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t>Приложение № 2</w:t>
      </w:r>
    </w:p>
    <w:p w:rsidR="00F6581C" w:rsidRDefault="00F6581C" w:rsidP="00F6581C">
      <w:pPr>
        <w:ind w:left="8505" w:right="-170"/>
        <w:jc w:val="center"/>
      </w:pPr>
      <w:r>
        <w:rPr>
          <w:rFonts w:eastAsia="Calibri"/>
          <w:sz w:val="28"/>
          <w:szCs w:val="28"/>
        </w:rPr>
        <w:t xml:space="preserve">к отчету </w:t>
      </w:r>
      <w:r>
        <w:rPr>
          <w:sz w:val="28"/>
          <w:szCs w:val="28"/>
        </w:rPr>
        <w:t>о реализации муниципальной</w:t>
      </w:r>
    </w:p>
    <w:p w:rsidR="00F6581C" w:rsidRDefault="00F6581C" w:rsidP="00F6581C">
      <w:pPr>
        <w:ind w:left="8505" w:right="-170"/>
        <w:jc w:val="center"/>
      </w:pPr>
      <w:r>
        <w:rPr>
          <w:sz w:val="28"/>
          <w:szCs w:val="28"/>
        </w:rPr>
        <w:t>программы города Новошахтинска «</w:t>
      </w:r>
      <w:r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>
        <w:rPr>
          <w:sz w:val="28"/>
          <w:szCs w:val="28"/>
        </w:rPr>
        <w:t>» за 2023 год</w:t>
      </w:r>
    </w:p>
    <w:p w:rsidR="00F6581C" w:rsidRDefault="00F6581C" w:rsidP="00F6581C">
      <w:pPr>
        <w:jc w:val="center"/>
        <w:rPr>
          <w:sz w:val="28"/>
          <w:szCs w:val="28"/>
        </w:rPr>
      </w:pPr>
    </w:p>
    <w:p w:rsidR="00F6581C" w:rsidRDefault="00F6581C" w:rsidP="00F6581C">
      <w:pPr>
        <w:jc w:val="center"/>
      </w:pPr>
      <w:r>
        <w:rPr>
          <w:sz w:val="28"/>
          <w:szCs w:val="28"/>
        </w:rPr>
        <w:t>СВЕДЕНИЯ</w:t>
      </w:r>
    </w:p>
    <w:p w:rsidR="00F6581C" w:rsidRDefault="00F6581C" w:rsidP="00F6581C">
      <w:pPr>
        <w:jc w:val="center"/>
      </w:pPr>
      <w:r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</w:t>
      </w:r>
    </w:p>
    <w:p w:rsidR="00F6581C" w:rsidRDefault="00F6581C" w:rsidP="00F6581C">
      <w:pPr>
        <w:jc w:val="center"/>
      </w:pPr>
      <w:r>
        <w:rPr>
          <w:sz w:val="28"/>
          <w:szCs w:val="28"/>
        </w:rPr>
        <w:t>внебюджетных источников на реализацию программы за 2023 год</w:t>
      </w:r>
    </w:p>
    <w:p w:rsidR="00F6581C" w:rsidRDefault="00F6581C" w:rsidP="00F6581C">
      <w:pPr>
        <w:jc w:val="right"/>
      </w:pPr>
      <w:r>
        <w:rPr>
          <w:sz w:val="24"/>
          <w:szCs w:val="18"/>
        </w:rPr>
        <w:t>(тыс. руб.)</w:t>
      </w:r>
    </w:p>
    <w:p w:rsidR="00F6581C" w:rsidRDefault="00F6581C" w:rsidP="00F6581C">
      <w:pPr>
        <w:ind w:right="-31"/>
        <w:jc w:val="center"/>
        <w:rPr>
          <w:sz w:val="2"/>
          <w:szCs w:val="1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425"/>
        <w:gridCol w:w="1135"/>
        <w:gridCol w:w="850"/>
        <w:gridCol w:w="851"/>
        <w:gridCol w:w="709"/>
        <w:gridCol w:w="708"/>
        <w:gridCol w:w="567"/>
        <w:gridCol w:w="709"/>
        <w:gridCol w:w="709"/>
        <w:gridCol w:w="709"/>
        <w:gridCol w:w="708"/>
        <w:gridCol w:w="426"/>
        <w:gridCol w:w="708"/>
        <w:gridCol w:w="709"/>
        <w:gridCol w:w="709"/>
        <w:gridCol w:w="709"/>
        <w:gridCol w:w="425"/>
        <w:gridCol w:w="709"/>
        <w:gridCol w:w="708"/>
        <w:gridCol w:w="709"/>
        <w:gridCol w:w="709"/>
        <w:gridCol w:w="425"/>
        <w:gridCol w:w="1012"/>
      </w:tblGrid>
      <w:tr w:rsidR="00F6581C" w:rsidTr="00F77F6B">
        <w:trPr>
          <w:cantSplit/>
          <w:trHeight w:val="22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t>№ п/п</w:t>
            </w:r>
          </w:p>
          <w:p w:rsidR="00F6581C" w:rsidRDefault="00F6581C" w:rsidP="00F77F6B">
            <w:pPr>
              <w:widowControl w:val="0"/>
              <w:jc w:val="center"/>
            </w:pPr>
          </w:p>
          <w:p w:rsidR="00F6581C" w:rsidRDefault="00F6581C" w:rsidP="00F77F6B">
            <w:pPr>
              <w:widowControl w:val="0"/>
              <w:jc w:val="center"/>
            </w:pPr>
          </w:p>
          <w:p w:rsidR="00F6581C" w:rsidRDefault="00F6581C" w:rsidP="00F77F6B">
            <w:pPr>
              <w:widowControl w:val="0"/>
              <w:jc w:val="center"/>
            </w:pPr>
          </w:p>
          <w:p w:rsidR="00F6581C" w:rsidRDefault="00F6581C" w:rsidP="00F77F6B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программы,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подпр</w:t>
            </w:r>
            <w:r>
              <w:t>о</w:t>
            </w:r>
            <w:r>
              <w:t>граммы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программы</w:t>
            </w:r>
          </w:p>
          <w:p w:rsidR="00F6581C" w:rsidRDefault="00F6581C" w:rsidP="00F77F6B">
            <w:pPr>
              <w:widowControl w:val="0"/>
              <w:jc w:val="center"/>
            </w:pPr>
          </w:p>
        </w:tc>
        <w:tc>
          <w:tcPr>
            <w:tcW w:w="134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Объем ассигнований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color w:val="000000"/>
                <w:szCs w:val="18"/>
              </w:rPr>
              <w:t>Объемы неосвое</w:t>
            </w:r>
            <w:r>
              <w:rPr>
                <w:color w:val="000000"/>
                <w:szCs w:val="18"/>
              </w:rPr>
              <w:t>н</w:t>
            </w:r>
            <w:r>
              <w:rPr>
                <w:color w:val="000000"/>
                <w:szCs w:val="18"/>
              </w:rPr>
              <w:t>ных средств и причины их</w:t>
            </w:r>
          </w:p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color w:val="000000"/>
                <w:szCs w:val="18"/>
              </w:rPr>
              <w:t>неосвоения</w:t>
            </w:r>
          </w:p>
        </w:tc>
      </w:tr>
      <w:tr w:rsidR="00F6581C" w:rsidTr="00F77F6B">
        <w:trPr>
          <w:cantSplit/>
          <w:trHeight w:val="39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предусмотрено программой на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весь период реализации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предусмотрено программой на 2023 г. реализации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уточненный план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ассигнований на 2023 г.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исполнено</w:t>
            </w:r>
          </w:p>
          <w:p w:rsidR="00F6581C" w:rsidRDefault="00F6581C" w:rsidP="00F77F6B">
            <w:pPr>
              <w:widowControl w:val="0"/>
              <w:jc w:val="center"/>
            </w:pPr>
            <w:r>
              <w:t>(кассовые расходы)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581C" w:rsidTr="00F77F6B">
        <w:trPr>
          <w:cantSplit/>
          <w:trHeight w:val="19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t>в том числе: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581C" w:rsidTr="00F77F6B">
        <w:trPr>
          <w:cantSplit/>
          <w:trHeight w:val="158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облас</w:t>
            </w:r>
            <w:r>
              <w:t>т</w:t>
            </w:r>
            <w:r>
              <w:t>ной             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бюджет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вне-бюд-жет-ные источ-ники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обла-стной               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бюд-жет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</w:t>
            </w:r>
            <w:r>
              <w:t>ч</w:t>
            </w:r>
            <w:r>
              <w:t>ники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област-ной                  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бюджет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облас</w:t>
            </w:r>
            <w:r>
              <w:t>т</w:t>
            </w:r>
            <w:r>
              <w:t>ной                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бюджет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точ-ники</w:t>
            </w: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F6581C" w:rsidRDefault="00F6581C" w:rsidP="00F6581C">
      <w:pPr>
        <w:ind w:right="-31"/>
        <w:jc w:val="center"/>
        <w:rPr>
          <w:sz w:val="2"/>
          <w:szCs w:val="2"/>
          <w:lang w:eastAsia="en-US" w:bidi="en-US"/>
        </w:rPr>
      </w:pPr>
    </w:p>
    <w:tbl>
      <w:tblPr>
        <w:tblW w:w="16038" w:type="dxa"/>
        <w:tblInd w:w="-611" w:type="dxa"/>
        <w:tblLayout w:type="fixed"/>
        <w:tblLook w:val="0000"/>
      </w:tblPr>
      <w:tblGrid>
        <w:gridCol w:w="425"/>
        <w:gridCol w:w="1135"/>
        <w:gridCol w:w="850"/>
        <w:gridCol w:w="851"/>
        <w:gridCol w:w="709"/>
        <w:gridCol w:w="708"/>
        <w:gridCol w:w="567"/>
        <w:gridCol w:w="709"/>
        <w:gridCol w:w="709"/>
        <w:gridCol w:w="709"/>
        <w:gridCol w:w="708"/>
        <w:gridCol w:w="426"/>
        <w:gridCol w:w="708"/>
        <w:gridCol w:w="709"/>
        <w:gridCol w:w="709"/>
        <w:gridCol w:w="709"/>
        <w:gridCol w:w="425"/>
        <w:gridCol w:w="709"/>
        <w:gridCol w:w="708"/>
        <w:gridCol w:w="709"/>
        <w:gridCol w:w="709"/>
        <w:gridCol w:w="425"/>
        <w:gridCol w:w="1012"/>
      </w:tblGrid>
      <w:tr w:rsidR="00F6581C" w:rsidTr="00F77F6B">
        <w:trPr>
          <w:trHeight w:val="70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8" w:right="-108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Default="00F6581C" w:rsidP="00F77F6B">
            <w:pPr>
              <w:widowControl w:val="0"/>
              <w:ind w:left="-176" w:right="-108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</w:tr>
      <w:tr w:rsidR="00F6581C" w:rsidTr="00F77F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rPr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8"/>
            </w:pPr>
            <w:r>
              <w:rPr>
                <w:szCs w:val="18"/>
              </w:rPr>
              <w:t>Муниц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>пальная программа города Новоша</w:t>
            </w:r>
            <w:r>
              <w:rPr>
                <w:szCs w:val="18"/>
              </w:rPr>
              <w:t>х</w:t>
            </w:r>
            <w:r>
              <w:rPr>
                <w:szCs w:val="18"/>
              </w:rPr>
              <w:t>тинска «Формир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вание ко</w:t>
            </w:r>
            <w:r>
              <w:rPr>
                <w:szCs w:val="18"/>
              </w:rPr>
              <w:t>м</w:t>
            </w:r>
            <w:r>
              <w:rPr>
                <w:szCs w:val="18"/>
              </w:rPr>
              <w:t>фортной городской среды»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371 855,5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252 294,4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249" w:right="-25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70 218,7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49 032,4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53" w:right="-141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76 448,3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4 725,6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34" w:right="-145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10 329,9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53" w:right="-141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76 448,3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4 725,6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34" w:right="-145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10 329,9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76 399,4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3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10 281,1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  <w:r w:rsidRPr="00D87216">
              <w:rPr>
                <w:sz w:val="18"/>
                <w:szCs w:val="18"/>
              </w:rPr>
              <w:t xml:space="preserve"> </w:t>
            </w:r>
          </w:p>
        </w:tc>
      </w:tr>
      <w:tr w:rsidR="00F6581C" w:rsidTr="00F77F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rPr>
                <w:szCs w:val="18"/>
              </w:rPr>
              <w:lastRenderedPageBreak/>
              <w:t>1.2.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8"/>
            </w:pPr>
            <w:r>
              <w:rPr>
                <w:szCs w:val="18"/>
              </w:rPr>
              <w:t>Подпр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грамма      № 1 «Бл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гоустро</w:t>
            </w:r>
            <w:r>
              <w:rPr>
                <w:szCs w:val="18"/>
              </w:rPr>
              <w:t>й</w:t>
            </w:r>
            <w:r>
              <w:rPr>
                <w:szCs w:val="18"/>
              </w:rPr>
              <w:t>ство общ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ственных террит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рий»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29 971,8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24 346,6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249"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59 250,8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46" w:righ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9 653,0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72 298,5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20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61 392,8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9" w:righ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9 652,8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ind w:right="-98"/>
            </w:pPr>
            <w:r>
              <w:t xml:space="preserve">0,3  – </w:t>
            </w:r>
          </w:p>
          <w:p w:rsidR="00F6581C" w:rsidRDefault="00F6581C" w:rsidP="00F77F6B">
            <w:pPr>
              <w:widowControl w:val="0"/>
              <w:ind w:right="-98"/>
            </w:pPr>
            <w:r>
              <w:t>экономия по факту выпо</w:t>
            </w:r>
            <w:r>
              <w:t>л</w:t>
            </w:r>
            <w:r>
              <w:t>ненных работ и по результ</w:t>
            </w:r>
            <w:r>
              <w:t>а</w:t>
            </w:r>
            <w:r>
              <w:t>там з</w:t>
            </w:r>
            <w:r>
              <w:t>а</w:t>
            </w:r>
            <w:r>
              <w:t xml:space="preserve">купки </w:t>
            </w:r>
          </w:p>
        </w:tc>
      </w:tr>
      <w:tr w:rsidR="00F6581C" w:rsidTr="00F77F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left="-105" w:right="-108"/>
              <w:jc w:val="center"/>
            </w:pPr>
            <w:r>
              <w:rPr>
                <w:szCs w:val="18"/>
              </w:rPr>
              <w:t>1.3.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ind w:right="-108"/>
            </w:pPr>
            <w:r>
              <w:rPr>
                <w:szCs w:val="18"/>
              </w:rPr>
              <w:t>Подпр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грамма     № 2 «Бл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гоустро</w:t>
            </w:r>
            <w:r>
              <w:rPr>
                <w:szCs w:val="18"/>
              </w:rPr>
              <w:t>й</w:t>
            </w:r>
            <w:r>
              <w:rPr>
                <w:szCs w:val="18"/>
              </w:rPr>
              <w:t>ство двор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вых терр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>торий мн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гокварти</w:t>
            </w:r>
            <w:r>
              <w:rPr>
                <w:szCs w:val="18"/>
              </w:rPr>
              <w:t>р</w:t>
            </w:r>
            <w:r>
              <w:rPr>
                <w:szCs w:val="18"/>
              </w:rPr>
              <w:t>ных домов»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1 883,7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27 947,8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0 967,9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2 658,0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D8721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D87216" w:rsidRDefault="00F6581C" w:rsidP="00F77F6B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81C" w:rsidRPr="00D87216" w:rsidRDefault="00F6581C" w:rsidP="00F77F6B">
            <w:pPr>
              <w:widowControl w:val="0"/>
              <w:jc w:val="center"/>
              <w:rPr>
                <w:sz w:val="18"/>
                <w:szCs w:val="18"/>
              </w:rPr>
            </w:pPr>
            <w:r w:rsidRPr="00D87216"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1C" w:rsidRDefault="00F6581C" w:rsidP="00F77F6B">
            <w:pPr>
              <w:widowControl w:val="0"/>
              <w:snapToGrid w:val="0"/>
              <w:ind w:right="-108"/>
            </w:pPr>
            <w:r>
              <w:t>48,6 –</w:t>
            </w:r>
          </w:p>
          <w:p w:rsidR="00F6581C" w:rsidRDefault="00F6581C" w:rsidP="00F77F6B">
            <w:pPr>
              <w:widowControl w:val="0"/>
              <w:snapToGrid w:val="0"/>
              <w:ind w:right="-108"/>
            </w:pPr>
            <w:r>
              <w:t>экономия по факту выпо</w:t>
            </w:r>
            <w:r>
              <w:t>л</w:t>
            </w:r>
            <w:r>
              <w:t xml:space="preserve">ненных работ  </w:t>
            </w:r>
          </w:p>
        </w:tc>
      </w:tr>
    </w:tbl>
    <w:p w:rsidR="00F6581C" w:rsidRDefault="00F6581C" w:rsidP="00F6581C">
      <w:pPr>
        <w:jc w:val="both"/>
        <w:rPr>
          <w:szCs w:val="18"/>
        </w:rPr>
      </w:pP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5739FB">
      <w:pPr>
        <w:ind w:left="-709" w:right="-739"/>
      </w:pPr>
      <w:r>
        <w:rPr>
          <w:sz w:val="28"/>
          <w:szCs w:val="28"/>
        </w:rPr>
        <w:t xml:space="preserve">Управляющий делами </w:t>
      </w:r>
    </w:p>
    <w:p w:rsidR="00F6581C" w:rsidRDefault="00F6581C" w:rsidP="005739FB">
      <w:pPr>
        <w:tabs>
          <w:tab w:val="left" w:pos="11280"/>
        </w:tabs>
        <w:ind w:left="-709" w:right="-739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BD4E75">
        <w:rPr>
          <w:sz w:val="28"/>
          <w:szCs w:val="28"/>
        </w:rPr>
        <w:t xml:space="preserve">       </w:t>
      </w:r>
      <w:r>
        <w:rPr>
          <w:sz w:val="28"/>
          <w:szCs w:val="28"/>
        </w:rPr>
        <w:t>Ю.А. Лубенцов</w:t>
      </w:r>
    </w:p>
    <w:p w:rsidR="00F6581C" w:rsidRDefault="00F6581C" w:rsidP="005739FB">
      <w:pPr>
        <w:tabs>
          <w:tab w:val="left" w:pos="11280"/>
        </w:tabs>
        <w:ind w:left="-709" w:right="-739"/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F6581C" w:rsidRDefault="00F6581C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5739FB" w:rsidRDefault="005739FB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BD4E75" w:rsidRDefault="00BD4E75" w:rsidP="00F6581C">
      <w:pPr>
        <w:tabs>
          <w:tab w:val="left" w:pos="10501"/>
        </w:tabs>
        <w:ind w:left="9214" w:right="-596"/>
        <w:jc w:val="center"/>
        <w:rPr>
          <w:rFonts w:eastAsia="Calibri"/>
          <w:sz w:val="28"/>
          <w:szCs w:val="28"/>
          <w:lang w:eastAsia="en-US"/>
        </w:rPr>
      </w:pPr>
    </w:p>
    <w:p w:rsidR="00F6581C" w:rsidRDefault="00F6581C" w:rsidP="00F6581C">
      <w:pPr>
        <w:tabs>
          <w:tab w:val="left" w:pos="10501"/>
        </w:tabs>
        <w:ind w:left="9214" w:right="-596"/>
        <w:jc w:val="center"/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F6581C" w:rsidRDefault="00F6581C" w:rsidP="00F6581C">
      <w:pPr>
        <w:ind w:left="9214" w:right="-596"/>
        <w:jc w:val="center"/>
      </w:pPr>
      <w:r>
        <w:rPr>
          <w:rFonts w:eastAsia="Calibri"/>
          <w:sz w:val="28"/>
          <w:szCs w:val="28"/>
          <w:lang w:eastAsia="en-US"/>
        </w:rPr>
        <w:t xml:space="preserve">к отчету </w:t>
      </w:r>
      <w:r>
        <w:rPr>
          <w:sz w:val="28"/>
          <w:szCs w:val="28"/>
          <w:lang w:eastAsia="ar-SA"/>
        </w:rPr>
        <w:t>о реализации муниципальной</w:t>
      </w:r>
    </w:p>
    <w:p w:rsidR="00F6581C" w:rsidRDefault="00F6581C" w:rsidP="00F6581C">
      <w:pPr>
        <w:ind w:left="9214" w:right="-596"/>
        <w:jc w:val="center"/>
      </w:pPr>
      <w:r>
        <w:rPr>
          <w:sz w:val="28"/>
          <w:szCs w:val="28"/>
          <w:lang w:eastAsia="ar-SA"/>
        </w:rPr>
        <w:t xml:space="preserve">программы города Новошахтинска </w:t>
      </w:r>
    </w:p>
    <w:p w:rsidR="00F6581C" w:rsidRDefault="00F6581C" w:rsidP="00F6581C">
      <w:pPr>
        <w:ind w:left="9214" w:right="-596"/>
        <w:jc w:val="center"/>
      </w:pPr>
      <w:r>
        <w:rPr>
          <w:sz w:val="28"/>
          <w:szCs w:val="28"/>
          <w:lang w:eastAsia="ar-SA"/>
        </w:rPr>
        <w:t>«Формирование комфортной городской среды» за 2023 год</w:t>
      </w:r>
    </w:p>
    <w:p w:rsidR="00F6581C" w:rsidRDefault="00F6581C" w:rsidP="00F6581C">
      <w:pPr>
        <w:widowControl w:val="0"/>
        <w:shd w:val="clear" w:color="auto" w:fill="FFFFFF"/>
        <w:jc w:val="center"/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6581C" w:rsidRDefault="00F6581C" w:rsidP="00F6581C">
      <w:pPr>
        <w:widowControl w:val="0"/>
        <w:shd w:val="clear" w:color="auto" w:fill="FFFFFF"/>
        <w:jc w:val="center"/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</w:p>
    <w:p w:rsidR="00F6581C" w:rsidRDefault="00F6581C" w:rsidP="00F6581C">
      <w:pPr>
        <w:widowControl w:val="0"/>
        <w:shd w:val="clear" w:color="auto" w:fill="FFFFFF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5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8508"/>
        <w:gridCol w:w="1134"/>
        <w:gridCol w:w="992"/>
        <w:gridCol w:w="1134"/>
        <w:gridCol w:w="991"/>
        <w:gridCol w:w="2713"/>
      </w:tblGrid>
      <w:tr w:rsidR="00F6581C" w:rsidTr="00F77F6B">
        <w:trPr>
          <w:cantSplit/>
          <w:trHeight w:val="752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rFonts w:eastAsia="Arial"/>
                <w:sz w:val="24"/>
                <w:szCs w:val="24"/>
              </w:rPr>
              <w:t>№</w:t>
            </w:r>
          </w:p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>Единица</w:t>
            </w:r>
          </w:p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программы,     </w:t>
            </w:r>
            <w:r>
              <w:rPr>
                <w:sz w:val="24"/>
                <w:szCs w:val="24"/>
              </w:rPr>
              <w:br/>
              <w:t>подпрограмм программы</w:t>
            </w: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Обоснование отклонений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на конец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F6581C" w:rsidTr="00F77F6B">
        <w:trPr>
          <w:cantSplit/>
          <w:trHeight w:val="1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F6581C" w:rsidTr="00F77F6B">
        <w:trPr>
          <w:cantSplit/>
          <w:trHeight w:val="1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F6581C" w:rsidRDefault="00F6581C" w:rsidP="00F6581C">
      <w:pPr>
        <w:rPr>
          <w:sz w:val="4"/>
          <w:szCs w:val="4"/>
        </w:rPr>
      </w:pPr>
    </w:p>
    <w:tbl>
      <w:tblPr>
        <w:tblW w:w="0" w:type="auto"/>
        <w:tblInd w:w="-5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8508"/>
        <w:gridCol w:w="1134"/>
        <w:gridCol w:w="992"/>
        <w:gridCol w:w="1134"/>
        <w:gridCol w:w="991"/>
        <w:gridCol w:w="2713"/>
      </w:tblGrid>
      <w:tr w:rsidR="00F6581C" w:rsidTr="00F77F6B">
        <w:trPr>
          <w:trHeight w:val="255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6581C" w:rsidTr="00F77F6B">
        <w:trPr>
          <w:trHeight w:val="266"/>
        </w:trPr>
        <w:tc>
          <w:tcPr>
            <w:tcW w:w="15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pacing w:before="60" w:after="60"/>
              <w:ind w:left="1077" w:hanging="720"/>
              <w:jc w:val="center"/>
            </w:pPr>
            <w:r>
              <w:rPr>
                <w:sz w:val="24"/>
                <w:szCs w:val="24"/>
              </w:rPr>
              <w:t>1. Муниципальная программа города Новошахтинска «Формирование комфортной городской среды»</w:t>
            </w:r>
          </w:p>
        </w:tc>
      </w:tr>
      <w:tr w:rsidR="00F6581C" w:rsidTr="00F77F6B">
        <w:trPr>
          <w:trHeight w:val="31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pacing w:after="60"/>
              <w:ind w:right="-74"/>
            </w:pPr>
            <w:r>
              <w:rPr>
                <w:sz w:val="24"/>
                <w:szCs w:val="24"/>
              </w:rPr>
              <w:t>Доля благоустроенных объектов в городе от общего количества объектов,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бующих благоустройства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1327EC">
              <w:rPr>
                <w:sz w:val="24"/>
                <w:szCs w:val="24"/>
              </w:rPr>
              <w:t>76,0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ind w:right="-75"/>
              <w:rPr>
                <w:sz w:val="28"/>
                <w:szCs w:val="28"/>
                <w:highlight w:val="yellow"/>
              </w:rPr>
            </w:pPr>
          </w:p>
        </w:tc>
      </w:tr>
      <w:tr w:rsidR="00F6581C" w:rsidTr="00F77F6B">
        <w:trPr>
          <w:trHeight w:val="305"/>
        </w:trPr>
        <w:tc>
          <w:tcPr>
            <w:tcW w:w="158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pacing w:before="60" w:after="60"/>
              <w:ind w:left="1077" w:hanging="720"/>
              <w:jc w:val="center"/>
            </w:pPr>
            <w:r>
              <w:rPr>
                <w:sz w:val="24"/>
                <w:szCs w:val="24"/>
              </w:rPr>
              <w:t xml:space="preserve">2. Подпрограмма № 1  </w:t>
            </w:r>
            <w:r>
              <w:rPr>
                <w:bCs/>
                <w:sz w:val="24"/>
                <w:szCs w:val="24"/>
              </w:rPr>
              <w:t>«Благоустройство общественных территорий»</w:t>
            </w:r>
          </w:p>
        </w:tc>
      </w:tr>
      <w:tr w:rsidR="00F6581C" w:rsidTr="00F77F6B">
        <w:trPr>
          <w:trHeight w:val="27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 Ростовской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581C" w:rsidTr="005739FB">
        <w:trPr>
          <w:trHeight w:val="52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  <w:p w:rsidR="00F6581C" w:rsidRDefault="00F6581C" w:rsidP="00F77F6B">
            <w:pPr>
              <w:pStyle w:val="ConsPlusCell"/>
              <w:spacing w:after="60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F6581C" w:rsidTr="005739FB">
        <w:trPr>
          <w:trHeight w:val="67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территории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- *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F6581C" w:rsidTr="00F77F6B">
        <w:trPr>
          <w:trHeight w:val="27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5739FB" w:rsidRDefault="00F6581C" w:rsidP="00F77F6B">
            <w:pPr>
              <w:pStyle w:val="ConsPlusCell"/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D4E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6581C" w:rsidTr="00F77F6B">
        <w:trPr>
          <w:trHeight w:val="317"/>
        </w:trPr>
        <w:tc>
          <w:tcPr>
            <w:tcW w:w="15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pStyle w:val="ConsPlusCell"/>
              <w:spacing w:before="60" w:after="6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Подпрограмма № 2 «Благоустройство дворовых территорий многоквартирных домов»</w:t>
            </w:r>
          </w:p>
        </w:tc>
      </w:tr>
      <w:tr w:rsidR="00F6581C" w:rsidTr="00F77F6B">
        <w:trPr>
          <w:trHeight w:val="2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pacing w:after="60"/>
              <w:ind w:right="-74"/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89,2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89,2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F6581C" w:rsidTr="00F77F6B">
        <w:trPr>
          <w:trHeight w:val="2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pacing w:after="60"/>
              <w:ind w:right="-74"/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общей площади дворовых территорий многоквартирных домов, расположенных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-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81C" w:rsidRPr="00BD4E75" w:rsidRDefault="00F6581C" w:rsidP="00F77F6B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BD4E75">
              <w:rPr>
                <w:sz w:val="24"/>
                <w:szCs w:val="24"/>
              </w:rPr>
              <w:t>77,4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81C" w:rsidRDefault="00F6581C" w:rsidP="00F77F6B">
            <w:pPr>
              <w:widowControl w:val="0"/>
              <w:shd w:val="clear" w:color="auto" w:fill="FFFFFF"/>
              <w:snapToGrid w:val="0"/>
              <w:rPr>
                <w:sz w:val="24"/>
                <w:szCs w:val="24"/>
                <w:highlight w:val="yellow"/>
              </w:rPr>
            </w:pPr>
          </w:p>
        </w:tc>
      </w:tr>
    </w:tbl>
    <w:p w:rsidR="00F6581C" w:rsidRDefault="00F6581C" w:rsidP="00F6581C">
      <w:pPr>
        <w:widowControl w:val="0"/>
        <w:rPr>
          <w:rFonts w:eastAsia="Calibri"/>
          <w:sz w:val="24"/>
          <w:szCs w:val="24"/>
          <w:lang w:eastAsia="en-US"/>
        </w:rPr>
      </w:pPr>
    </w:p>
    <w:p w:rsidR="00F6581C" w:rsidRDefault="00F6581C" w:rsidP="00F6581C">
      <w:pPr>
        <w:widowControl w:val="0"/>
      </w:pPr>
      <w:r>
        <w:rPr>
          <w:rFonts w:eastAsia="Calibri"/>
          <w:sz w:val="28"/>
          <w:szCs w:val="24"/>
          <w:lang w:eastAsia="en-US"/>
        </w:rPr>
        <w:t>*</w:t>
      </w:r>
      <w:r>
        <w:rPr>
          <w:sz w:val="28"/>
          <w:szCs w:val="24"/>
        </w:rPr>
        <w:t xml:space="preserve"> Значение показателя не определено.</w:t>
      </w:r>
    </w:p>
    <w:p w:rsidR="00F6581C" w:rsidRDefault="00F6581C" w:rsidP="00F6581C">
      <w:pPr>
        <w:rPr>
          <w:sz w:val="28"/>
          <w:szCs w:val="28"/>
        </w:rPr>
      </w:pPr>
    </w:p>
    <w:p w:rsidR="00F6581C" w:rsidRDefault="00F6581C" w:rsidP="00BD4E75">
      <w:pPr>
        <w:ind w:right="-739"/>
        <w:rPr>
          <w:sz w:val="28"/>
          <w:szCs w:val="28"/>
        </w:rPr>
      </w:pPr>
    </w:p>
    <w:p w:rsidR="00F6581C" w:rsidRDefault="00F6581C" w:rsidP="005739FB">
      <w:pPr>
        <w:ind w:left="-567" w:right="-739"/>
      </w:pPr>
      <w:r>
        <w:rPr>
          <w:sz w:val="28"/>
          <w:szCs w:val="28"/>
        </w:rPr>
        <w:t xml:space="preserve">Управляющий делами </w:t>
      </w:r>
    </w:p>
    <w:p w:rsidR="00F6581C" w:rsidRDefault="00F6581C" w:rsidP="005739FB">
      <w:pPr>
        <w:tabs>
          <w:tab w:val="left" w:pos="11280"/>
        </w:tabs>
        <w:ind w:left="-567" w:right="-739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BD4E75">
        <w:rPr>
          <w:sz w:val="28"/>
          <w:szCs w:val="28"/>
        </w:rPr>
        <w:t xml:space="preserve">    </w:t>
      </w:r>
      <w:r>
        <w:rPr>
          <w:sz w:val="28"/>
          <w:szCs w:val="28"/>
        </w:rPr>
        <w:t>Ю.А. Лубенцов</w:t>
      </w: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  <w:rPr>
          <w:sz w:val="28"/>
          <w:szCs w:val="28"/>
        </w:rPr>
      </w:pPr>
    </w:p>
    <w:p w:rsidR="00F6581C" w:rsidRDefault="00F6581C" w:rsidP="00F6581C">
      <w:pPr>
        <w:tabs>
          <w:tab w:val="left" w:pos="11280"/>
        </w:tabs>
        <w:jc w:val="both"/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9F6FFC" w:rsidRPr="008F314B" w:rsidSect="00573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F5" w:rsidRDefault="003525F5">
      <w:r>
        <w:separator/>
      </w:r>
    </w:p>
  </w:endnote>
  <w:endnote w:type="continuationSeparator" w:id="0">
    <w:p w:rsidR="003525F5" w:rsidRDefault="0035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 w:rsidP="00D3063D">
    <w:pPr>
      <w:pStyle w:val="a4"/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277</w:t>
    </w:r>
  </w:p>
  <w:p w:rsidR="001A0298" w:rsidRDefault="001A02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F5" w:rsidRDefault="003525F5">
      <w:r>
        <w:separator/>
      </w:r>
    </w:p>
  </w:footnote>
  <w:footnote w:type="continuationSeparator" w:id="0">
    <w:p w:rsidR="003525F5" w:rsidRDefault="0035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8" w:rsidRDefault="001A02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  <w:lang w:eastAsia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35F7"/>
    <w:rsid w:val="0019171F"/>
    <w:rsid w:val="001A0298"/>
    <w:rsid w:val="001B0A63"/>
    <w:rsid w:val="00215644"/>
    <w:rsid w:val="00284B4A"/>
    <w:rsid w:val="002936E4"/>
    <w:rsid w:val="002D0019"/>
    <w:rsid w:val="00301A3F"/>
    <w:rsid w:val="00323152"/>
    <w:rsid w:val="00345513"/>
    <w:rsid w:val="003525F5"/>
    <w:rsid w:val="00353C1E"/>
    <w:rsid w:val="0036475A"/>
    <w:rsid w:val="00370B68"/>
    <w:rsid w:val="00372C31"/>
    <w:rsid w:val="003B4407"/>
    <w:rsid w:val="004B0852"/>
    <w:rsid w:val="004D1DFB"/>
    <w:rsid w:val="00532842"/>
    <w:rsid w:val="005739FB"/>
    <w:rsid w:val="005825B3"/>
    <w:rsid w:val="00596078"/>
    <w:rsid w:val="006321C6"/>
    <w:rsid w:val="006A544D"/>
    <w:rsid w:val="006C415F"/>
    <w:rsid w:val="006D4CA7"/>
    <w:rsid w:val="00701558"/>
    <w:rsid w:val="00711876"/>
    <w:rsid w:val="00732F58"/>
    <w:rsid w:val="00734F8D"/>
    <w:rsid w:val="00775781"/>
    <w:rsid w:val="00777DC1"/>
    <w:rsid w:val="007C4D06"/>
    <w:rsid w:val="007C4EE3"/>
    <w:rsid w:val="00801198"/>
    <w:rsid w:val="00846F6C"/>
    <w:rsid w:val="00891839"/>
    <w:rsid w:val="008B45EA"/>
    <w:rsid w:val="008F314B"/>
    <w:rsid w:val="00937ACC"/>
    <w:rsid w:val="009548F1"/>
    <w:rsid w:val="009A6B75"/>
    <w:rsid w:val="009F6FFC"/>
    <w:rsid w:val="00A30751"/>
    <w:rsid w:val="00A537B3"/>
    <w:rsid w:val="00A92983"/>
    <w:rsid w:val="00AA6DF5"/>
    <w:rsid w:val="00B17E06"/>
    <w:rsid w:val="00B74C01"/>
    <w:rsid w:val="00BD4E75"/>
    <w:rsid w:val="00BE0157"/>
    <w:rsid w:val="00BE3B38"/>
    <w:rsid w:val="00C07A5E"/>
    <w:rsid w:val="00C614FE"/>
    <w:rsid w:val="00C917FC"/>
    <w:rsid w:val="00D3063D"/>
    <w:rsid w:val="00D50CAF"/>
    <w:rsid w:val="00D551B1"/>
    <w:rsid w:val="00DD26EE"/>
    <w:rsid w:val="00DE5AB0"/>
    <w:rsid w:val="00E06450"/>
    <w:rsid w:val="00E715E8"/>
    <w:rsid w:val="00EA3025"/>
    <w:rsid w:val="00EE6278"/>
    <w:rsid w:val="00F6581C"/>
    <w:rsid w:val="00F77F6B"/>
    <w:rsid w:val="00F91708"/>
    <w:rsid w:val="00F94FE4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 Spacing"/>
    <w:qFormat/>
    <w:rsid w:val="00F6581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List Paragraph"/>
    <w:basedOn w:val="a"/>
    <w:qFormat/>
    <w:rsid w:val="00F658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F6581C"/>
    <w:pPr>
      <w:widowControl w:val="0"/>
      <w:suppressAutoHyphens/>
      <w:ind w:left="113" w:right="113"/>
    </w:pPr>
    <w:rPr>
      <w:rFonts w:ascii="Calibri" w:eastAsia="Droid Sans Fallback" w:hAnsi="Calibri" w:cs="Verdana"/>
      <w:sz w:val="22"/>
      <w:szCs w:val="22"/>
      <w:lang w:eastAsia="zh-CN"/>
    </w:rPr>
  </w:style>
  <w:style w:type="paragraph" w:customStyle="1" w:styleId="Default">
    <w:name w:val="Default"/>
    <w:rsid w:val="00F6581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rsid w:val="00F7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 Spacing"/>
    <w:qFormat/>
    <w:rsid w:val="00F6581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List Paragraph"/>
    <w:basedOn w:val="a"/>
    <w:qFormat/>
    <w:rsid w:val="00F6581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F6581C"/>
    <w:pPr>
      <w:widowControl w:val="0"/>
      <w:suppressAutoHyphens/>
      <w:ind w:left="113" w:right="113"/>
    </w:pPr>
    <w:rPr>
      <w:rFonts w:ascii="Calibri" w:eastAsia="Droid Sans Fallback" w:hAnsi="Calibri" w:cs="Verdana"/>
      <w:sz w:val="22"/>
      <w:szCs w:val="22"/>
      <w:lang w:eastAsia="zh-CN"/>
    </w:rPr>
  </w:style>
  <w:style w:type="paragraph" w:customStyle="1" w:styleId="Default">
    <w:name w:val="Default"/>
    <w:rsid w:val="00F6581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rsid w:val="00F7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2024-03-15T09:55:00Z</cp:lastPrinted>
  <dcterms:created xsi:type="dcterms:W3CDTF">2024-03-25T11:28:00Z</dcterms:created>
  <dcterms:modified xsi:type="dcterms:W3CDTF">2024-03-25T11:28:00Z</dcterms:modified>
</cp:coreProperties>
</file>