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A52455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331F6" w:rsidRPr="009971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="00C331F6" w:rsidRPr="00997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  <w:r w:rsidR="004E73EE" w:rsidRPr="0099714A">
        <w:rPr>
          <w:sz w:val="28"/>
          <w:szCs w:val="28"/>
        </w:rPr>
        <w:t xml:space="preserve">      </w:t>
      </w:r>
      <w:r w:rsidR="007E7AC2" w:rsidRPr="00C314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DD26EE" w:rsidRPr="0099714A">
        <w:rPr>
          <w:sz w:val="28"/>
          <w:szCs w:val="28"/>
        </w:rPr>
        <w:t xml:space="preserve">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C31443" w:rsidRDefault="00C31443" w:rsidP="00C31443">
      <w:pPr>
        <w:keepLine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 города</w:t>
      </w:r>
    </w:p>
    <w:p w:rsidR="00C31443" w:rsidRDefault="00C31443" w:rsidP="00C31443">
      <w:pPr>
        <w:keepLine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24.12.2021 № 1390 </w:t>
      </w:r>
    </w:p>
    <w:p w:rsidR="00C31443" w:rsidRPr="00C31443" w:rsidRDefault="00C31443" w:rsidP="00C31443">
      <w:pPr>
        <w:keepLines/>
        <w:spacing w:line="240" w:lineRule="atLeast"/>
        <w:jc w:val="center"/>
        <w:rPr>
          <w:b/>
          <w:sz w:val="22"/>
          <w:szCs w:val="28"/>
        </w:rPr>
      </w:pPr>
    </w:p>
    <w:p w:rsidR="00C31443" w:rsidRDefault="00C31443" w:rsidP="00C31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детализации групп подвидов доходов </w:t>
      </w:r>
      <w:r w:rsidRPr="00FD2FD1">
        <w:rPr>
          <w:sz w:val="28"/>
          <w:szCs w:val="28"/>
        </w:rPr>
        <w:t>бюджета города Новошахтинск</w:t>
      </w:r>
      <w:r>
        <w:rPr>
          <w:sz w:val="28"/>
          <w:szCs w:val="28"/>
        </w:rPr>
        <w:t>а в целях обеспечения исполнения бюджетных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главными администраторами доходов бюджета города Новошахтинска</w:t>
      </w:r>
    </w:p>
    <w:p w:rsidR="00C31443" w:rsidRPr="00C31443" w:rsidRDefault="00C31443" w:rsidP="00C31443">
      <w:pPr>
        <w:keepLines/>
        <w:ind w:firstLine="709"/>
        <w:jc w:val="center"/>
        <w:rPr>
          <w:sz w:val="22"/>
          <w:szCs w:val="28"/>
        </w:rPr>
      </w:pPr>
    </w:p>
    <w:p w:rsidR="00C31443" w:rsidRDefault="00C31443" w:rsidP="00C31443">
      <w:pPr>
        <w:keepLine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1443" w:rsidRPr="00C31443" w:rsidRDefault="00C31443" w:rsidP="00C314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C31443" w:rsidRDefault="00C31443" w:rsidP="00C31443">
      <w:pPr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приложения № 1 к постановлению </w:t>
      </w:r>
      <w:r w:rsidRPr="00FD2FD1">
        <w:rPr>
          <w:sz w:val="28"/>
          <w:szCs w:val="28"/>
        </w:rPr>
        <w:t>Администрации города от</w:t>
      </w:r>
      <w:r>
        <w:rPr>
          <w:sz w:val="28"/>
          <w:szCs w:val="28"/>
        </w:rPr>
        <w:t xml:space="preserve"> 24.12.2021 № 1390 «Об утвержде</w:t>
      </w:r>
      <w:r w:rsidRPr="00FD2FD1">
        <w:rPr>
          <w:sz w:val="28"/>
          <w:szCs w:val="28"/>
        </w:rPr>
        <w:t>нии Перечня главных администр</w:t>
      </w:r>
      <w:r w:rsidRPr="00FD2FD1">
        <w:rPr>
          <w:sz w:val="28"/>
          <w:szCs w:val="28"/>
        </w:rPr>
        <w:t>а</w:t>
      </w:r>
      <w:r w:rsidRPr="00FD2FD1">
        <w:rPr>
          <w:sz w:val="28"/>
          <w:szCs w:val="28"/>
        </w:rPr>
        <w:t>торов доходов бюджета города Новошахтинска и Перечня главных админис</w:t>
      </w:r>
      <w:r w:rsidRPr="00FD2FD1">
        <w:rPr>
          <w:sz w:val="28"/>
          <w:szCs w:val="28"/>
        </w:rPr>
        <w:t>т</w:t>
      </w:r>
      <w:r w:rsidRPr="00FD2FD1">
        <w:rPr>
          <w:sz w:val="28"/>
          <w:szCs w:val="28"/>
        </w:rPr>
        <w:t>раторов источников финансирования дефицита бюджета города Новошахти</w:t>
      </w:r>
      <w:r w:rsidRPr="00FD2FD1">
        <w:rPr>
          <w:sz w:val="28"/>
          <w:szCs w:val="28"/>
        </w:rPr>
        <w:t>н</w:t>
      </w:r>
      <w:r w:rsidRPr="00FD2FD1">
        <w:rPr>
          <w:sz w:val="28"/>
          <w:szCs w:val="28"/>
        </w:rPr>
        <w:t>ска»</w:t>
      </w:r>
      <w:r>
        <w:rPr>
          <w:sz w:val="28"/>
          <w:szCs w:val="28"/>
        </w:rPr>
        <w:t>:</w:t>
      </w:r>
    </w:p>
    <w:p w:rsidR="00C31443" w:rsidRDefault="00C31443" w:rsidP="00C31443">
      <w:pPr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F4EF1">
        <w:rPr>
          <w:sz w:val="28"/>
          <w:szCs w:val="28"/>
        </w:rPr>
        <w:t>аздел главного администратора 902 «Администрация города Новоша</w:t>
      </w:r>
      <w:r w:rsidRPr="003F4EF1">
        <w:rPr>
          <w:sz w:val="28"/>
          <w:szCs w:val="28"/>
        </w:rPr>
        <w:t>х</w:t>
      </w:r>
      <w:r w:rsidRPr="003F4EF1">
        <w:rPr>
          <w:sz w:val="28"/>
          <w:szCs w:val="28"/>
        </w:rPr>
        <w:t xml:space="preserve">тинска» дополнить строкой </w:t>
      </w:r>
      <w:r>
        <w:rPr>
          <w:sz w:val="28"/>
          <w:szCs w:val="28"/>
        </w:rPr>
        <w:t xml:space="preserve">15.65 </w:t>
      </w:r>
      <w:r w:rsidRPr="003F4EF1">
        <w:rPr>
          <w:sz w:val="28"/>
          <w:szCs w:val="28"/>
        </w:rPr>
        <w:t xml:space="preserve">следующего содержания: </w:t>
      </w:r>
    </w:p>
    <w:p w:rsidR="00C31443" w:rsidRPr="00C31443" w:rsidRDefault="00C31443" w:rsidP="00C31443">
      <w:pPr>
        <w:keepLines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874" w:type="dxa"/>
        <w:jc w:val="center"/>
        <w:tblInd w:w="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190"/>
        <w:gridCol w:w="3013"/>
        <w:gridCol w:w="4253"/>
        <w:gridCol w:w="426"/>
      </w:tblGrid>
      <w:tr w:rsidR="00BB46F1" w:rsidRPr="00C3507B" w:rsidTr="000638E1">
        <w:trPr>
          <w:trHeight w:val="315"/>
          <w:jc w:val="center"/>
        </w:trPr>
        <w:tc>
          <w:tcPr>
            <w:tcW w:w="992" w:type="dxa"/>
            <w:shd w:val="clear" w:color="auto" w:fill="auto"/>
            <w:noWrap/>
            <w:hideMark/>
          </w:tcPr>
          <w:p w:rsidR="00C31443" w:rsidRPr="00DA0123" w:rsidRDefault="00C31443" w:rsidP="000638E1">
            <w:pPr>
              <w:rPr>
                <w:color w:val="000000"/>
                <w:sz w:val="28"/>
                <w:szCs w:val="28"/>
              </w:rPr>
            </w:pPr>
            <w:r w:rsidRPr="00DA0123">
              <w:rPr>
                <w:color w:val="000000"/>
                <w:sz w:val="28"/>
                <w:szCs w:val="28"/>
              </w:rPr>
              <w:t>«15.65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C31443" w:rsidRPr="00DA0123" w:rsidRDefault="00C31443" w:rsidP="000638E1">
            <w:pPr>
              <w:rPr>
                <w:color w:val="000000"/>
                <w:sz w:val="28"/>
                <w:szCs w:val="28"/>
              </w:rPr>
            </w:pPr>
            <w:r w:rsidRPr="00DA012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13" w:type="dxa"/>
            <w:shd w:val="clear" w:color="auto" w:fill="auto"/>
            <w:noWrap/>
            <w:hideMark/>
          </w:tcPr>
          <w:p w:rsidR="00C31443" w:rsidRPr="00DA0123" w:rsidRDefault="00C31443" w:rsidP="000638E1">
            <w:pPr>
              <w:ind w:left="-250" w:right="-282"/>
              <w:rPr>
                <w:color w:val="000000"/>
                <w:sz w:val="28"/>
                <w:szCs w:val="28"/>
              </w:rPr>
            </w:pPr>
            <w:r w:rsidRPr="00DA0123">
              <w:rPr>
                <w:color w:val="000000"/>
                <w:sz w:val="28"/>
                <w:szCs w:val="28"/>
              </w:rPr>
              <w:t xml:space="preserve">1 </w:t>
            </w:r>
            <w:r w:rsidR="00DC74FA">
              <w:rPr>
                <w:color w:val="000000"/>
                <w:sz w:val="28"/>
                <w:szCs w:val="28"/>
              </w:rPr>
              <w:t xml:space="preserve">1 </w:t>
            </w:r>
            <w:r w:rsidRPr="00DA0123">
              <w:rPr>
                <w:color w:val="000000"/>
                <w:sz w:val="28"/>
                <w:szCs w:val="28"/>
              </w:rPr>
              <w:t xml:space="preserve">13 02994 04 0001 130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31443" w:rsidRPr="00DA0123" w:rsidRDefault="00C31443" w:rsidP="000638E1">
            <w:pPr>
              <w:rPr>
                <w:color w:val="000000"/>
                <w:sz w:val="28"/>
                <w:szCs w:val="28"/>
              </w:rPr>
            </w:pPr>
            <w:r w:rsidRPr="00DA0123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</w:t>
            </w:r>
            <w:r w:rsidRPr="00DA0123">
              <w:rPr>
                <w:color w:val="000000"/>
                <w:sz w:val="28"/>
                <w:szCs w:val="28"/>
              </w:rPr>
              <w:t>к</w:t>
            </w:r>
            <w:r w:rsidRPr="00DA0123">
              <w:rPr>
                <w:color w:val="000000"/>
                <w:sz w:val="28"/>
                <w:szCs w:val="28"/>
              </w:rPr>
              <w:t>ругов (плата за проведение ко</w:t>
            </w:r>
            <w:r w:rsidRPr="00DA0123">
              <w:rPr>
                <w:color w:val="000000"/>
                <w:sz w:val="28"/>
                <w:szCs w:val="28"/>
              </w:rPr>
              <w:t>м</w:t>
            </w:r>
            <w:r w:rsidRPr="00DA0123">
              <w:rPr>
                <w:color w:val="000000"/>
                <w:sz w:val="28"/>
                <w:szCs w:val="28"/>
              </w:rPr>
              <w:t>пенсационного озеленения)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43" w:rsidRDefault="00C31443" w:rsidP="007323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1443" w:rsidRDefault="00C31443" w:rsidP="007323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1443" w:rsidRDefault="00C31443" w:rsidP="0073234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1443" w:rsidRPr="00DA0123" w:rsidRDefault="00C31443" w:rsidP="007323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C31443" w:rsidRPr="00C31443" w:rsidRDefault="00C31443" w:rsidP="00C31443">
      <w:pPr>
        <w:keepLine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31443" w:rsidRPr="00171E92" w:rsidRDefault="00C31443" w:rsidP="00C31443">
      <w:pPr>
        <w:keepLine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4CAA">
        <w:rPr>
          <w:sz w:val="28"/>
          <w:szCs w:val="28"/>
        </w:rPr>
        <w:t>. Настоящее постановление применяется к правоотношениям, возн</w:t>
      </w:r>
      <w:r w:rsidRPr="001F4CAA">
        <w:rPr>
          <w:sz w:val="28"/>
          <w:szCs w:val="28"/>
        </w:rPr>
        <w:t>и</w:t>
      </w:r>
      <w:r w:rsidRPr="001F4CAA">
        <w:rPr>
          <w:sz w:val="28"/>
          <w:szCs w:val="28"/>
        </w:rPr>
        <w:t>кающим при составлении и исполнении бюджета</w:t>
      </w:r>
      <w:r>
        <w:rPr>
          <w:sz w:val="28"/>
          <w:szCs w:val="28"/>
        </w:rPr>
        <w:t xml:space="preserve"> города Новошахтинска,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ная с бюджета на 2024 год и на плановый период 2025 и 2026</w:t>
      </w:r>
      <w:r w:rsidRPr="001F4CAA">
        <w:rPr>
          <w:sz w:val="28"/>
          <w:szCs w:val="28"/>
        </w:rPr>
        <w:t xml:space="preserve"> годов.</w:t>
      </w:r>
      <w:r>
        <w:rPr>
          <w:sz w:val="28"/>
          <w:szCs w:val="28"/>
        </w:rPr>
        <w:tab/>
      </w:r>
    </w:p>
    <w:p w:rsidR="00C31443" w:rsidRPr="00171E92" w:rsidRDefault="00C31443" w:rsidP="00C314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1E92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и размещ</w:t>
      </w:r>
      <w:r w:rsidRPr="00171E92">
        <w:rPr>
          <w:rFonts w:ascii="Times New Roman" w:hAnsi="Times New Roman" w:cs="Times New Roman"/>
          <w:sz w:val="28"/>
          <w:szCs w:val="28"/>
        </w:rPr>
        <w:t>е</w:t>
      </w:r>
      <w:r w:rsidRPr="00171E92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города Новошахтинска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в сети И</w:t>
      </w:r>
      <w:r w:rsidRPr="00171E92">
        <w:rPr>
          <w:rFonts w:ascii="Times New Roman" w:hAnsi="Times New Roman" w:cs="Times New Roman"/>
          <w:sz w:val="28"/>
          <w:szCs w:val="28"/>
        </w:rPr>
        <w:t>н</w:t>
      </w:r>
      <w:r w:rsidRPr="00171E92">
        <w:rPr>
          <w:rFonts w:ascii="Times New Roman" w:hAnsi="Times New Roman" w:cs="Times New Roman"/>
          <w:sz w:val="28"/>
          <w:szCs w:val="28"/>
        </w:rPr>
        <w:t>тернет.</w:t>
      </w:r>
    </w:p>
    <w:p w:rsidR="00C31443" w:rsidRDefault="00C31443" w:rsidP="00C314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1E9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 – начальника финансового управления Коденц</w:t>
      </w:r>
      <w:r w:rsidRPr="00171E92">
        <w:rPr>
          <w:rFonts w:ascii="Times New Roman" w:hAnsi="Times New Roman" w:cs="Times New Roman"/>
          <w:sz w:val="28"/>
          <w:szCs w:val="28"/>
        </w:rPr>
        <w:t>о</w:t>
      </w:r>
      <w:r w:rsidRPr="00171E92">
        <w:rPr>
          <w:rFonts w:ascii="Times New Roman" w:hAnsi="Times New Roman" w:cs="Times New Roman"/>
          <w:sz w:val="28"/>
          <w:szCs w:val="28"/>
        </w:rPr>
        <w:t>ву</w:t>
      </w:r>
      <w:r w:rsidRPr="00840885"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Т.В.</w:t>
      </w:r>
    </w:p>
    <w:p w:rsidR="00C31443" w:rsidRDefault="00C31443" w:rsidP="00C31443">
      <w:pPr>
        <w:rPr>
          <w:sz w:val="28"/>
          <w:szCs w:val="28"/>
        </w:rPr>
      </w:pPr>
    </w:p>
    <w:p w:rsidR="00C31443" w:rsidRPr="00C31443" w:rsidRDefault="00C31443" w:rsidP="00C31443">
      <w:pPr>
        <w:rPr>
          <w:sz w:val="28"/>
          <w:szCs w:val="28"/>
        </w:rPr>
      </w:pPr>
    </w:p>
    <w:p w:rsidR="00C31443" w:rsidRDefault="00C31443" w:rsidP="00C314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B4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                             </w:t>
      </w:r>
      <w:r w:rsidRPr="00361B4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361B4A">
        <w:rPr>
          <w:sz w:val="28"/>
          <w:szCs w:val="28"/>
        </w:rPr>
        <w:t>Бондарен</w:t>
      </w:r>
      <w:r>
        <w:rPr>
          <w:sz w:val="28"/>
          <w:szCs w:val="28"/>
        </w:rPr>
        <w:t>ко</w:t>
      </w:r>
    </w:p>
    <w:p w:rsidR="00C31443" w:rsidRPr="00C31443" w:rsidRDefault="00C31443" w:rsidP="00C31443">
      <w:pPr>
        <w:rPr>
          <w:sz w:val="28"/>
          <w:szCs w:val="28"/>
        </w:rPr>
      </w:pPr>
    </w:p>
    <w:p w:rsidR="00C31443" w:rsidRPr="00840885" w:rsidRDefault="00C31443" w:rsidP="00C31443">
      <w:pPr>
        <w:rPr>
          <w:sz w:val="28"/>
          <w:szCs w:val="28"/>
        </w:rPr>
      </w:pPr>
      <w:r w:rsidRPr="00840885">
        <w:rPr>
          <w:sz w:val="28"/>
          <w:szCs w:val="28"/>
        </w:rPr>
        <w:t>Постановление вносит</w:t>
      </w:r>
    </w:p>
    <w:p w:rsidR="00C31443" w:rsidRPr="00840885" w:rsidRDefault="00C31443" w:rsidP="00C31443">
      <w:pPr>
        <w:rPr>
          <w:sz w:val="28"/>
          <w:szCs w:val="28"/>
        </w:rPr>
      </w:pPr>
      <w:r w:rsidRPr="00840885">
        <w:rPr>
          <w:sz w:val="28"/>
          <w:szCs w:val="28"/>
        </w:rPr>
        <w:t>Финансовое управление</w:t>
      </w:r>
    </w:p>
    <w:p w:rsidR="00C31443" w:rsidRPr="007E7AC2" w:rsidRDefault="00C31443" w:rsidP="00C31443">
      <w:pPr>
        <w:rPr>
          <w:b/>
          <w:sz w:val="16"/>
          <w:u w:val="single"/>
        </w:rPr>
      </w:pPr>
      <w:r w:rsidRPr="00840885">
        <w:rPr>
          <w:sz w:val="28"/>
          <w:szCs w:val="28"/>
        </w:rPr>
        <w:t>Администрации города</w:t>
      </w:r>
    </w:p>
    <w:sectPr w:rsidR="00C31443" w:rsidRPr="007E7AC2" w:rsidSect="00C31443">
      <w:pgSz w:w="11907" w:h="16840" w:code="9"/>
      <w:pgMar w:top="709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F9" w:rsidRDefault="00C612F9">
      <w:r>
        <w:separator/>
      </w:r>
    </w:p>
  </w:endnote>
  <w:endnote w:type="continuationSeparator" w:id="0">
    <w:p w:rsidR="00C612F9" w:rsidRDefault="00C6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F9" w:rsidRDefault="00C612F9">
      <w:r>
        <w:separator/>
      </w:r>
    </w:p>
  </w:footnote>
  <w:footnote w:type="continuationSeparator" w:id="0">
    <w:p w:rsidR="00C612F9" w:rsidRDefault="00C61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43"/>
    <w:rsid w:val="000223E0"/>
    <w:rsid w:val="000638E1"/>
    <w:rsid w:val="000920AC"/>
    <w:rsid w:val="001028E8"/>
    <w:rsid w:val="00125E8B"/>
    <w:rsid w:val="00157461"/>
    <w:rsid w:val="00172355"/>
    <w:rsid w:val="00227A7E"/>
    <w:rsid w:val="002478B3"/>
    <w:rsid w:val="00252AC3"/>
    <w:rsid w:val="00267B5E"/>
    <w:rsid w:val="00271882"/>
    <w:rsid w:val="00345513"/>
    <w:rsid w:val="00374C3F"/>
    <w:rsid w:val="004567B2"/>
    <w:rsid w:val="00484504"/>
    <w:rsid w:val="004E73EE"/>
    <w:rsid w:val="0060675B"/>
    <w:rsid w:val="00635615"/>
    <w:rsid w:val="00667C00"/>
    <w:rsid w:val="007375D8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2294C"/>
    <w:rsid w:val="00A52455"/>
    <w:rsid w:val="00A678E5"/>
    <w:rsid w:val="00A95C03"/>
    <w:rsid w:val="00B17F54"/>
    <w:rsid w:val="00B51091"/>
    <w:rsid w:val="00BB46F1"/>
    <w:rsid w:val="00C31443"/>
    <w:rsid w:val="00C331F6"/>
    <w:rsid w:val="00C37D3E"/>
    <w:rsid w:val="00C439A6"/>
    <w:rsid w:val="00C612F9"/>
    <w:rsid w:val="00C658B0"/>
    <w:rsid w:val="00C94754"/>
    <w:rsid w:val="00D8158B"/>
    <w:rsid w:val="00DC74FA"/>
    <w:rsid w:val="00DD26EE"/>
    <w:rsid w:val="00DD3606"/>
    <w:rsid w:val="00E1711A"/>
    <w:rsid w:val="00E312DB"/>
    <w:rsid w:val="00E70849"/>
    <w:rsid w:val="00F946F1"/>
    <w:rsid w:val="00FA1593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1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1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2024-03-07T09:14:00Z</cp:lastPrinted>
  <dcterms:created xsi:type="dcterms:W3CDTF">2024-03-18T06:32:00Z</dcterms:created>
  <dcterms:modified xsi:type="dcterms:W3CDTF">2024-03-18T06:32:00Z</dcterms:modified>
</cp:coreProperties>
</file>