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5E4170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24.05.2024</w:t>
      </w:r>
      <w:r w:rsidR="00C331F6" w:rsidRPr="0099714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514</w:t>
      </w:r>
      <w:r w:rsidR="004E73EE" w:rsidRPr="0099714A">
        <w:rPr>
          <w:sz w:val="28"/>
          <w:szCs w:val="28"/>
        </w:rPr>
        <w:t xml:space="preserve">      </w:t>
      </w:r>
      <w:r w:rsidR="007E7AC2" w:rsidRPr="001C208A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331F6" w:rsidRPr="0099714A">
        <w:rPr>
          <w:sz w:val="28"/>
          <w:szCs w:val="28"/>
        </w:rPr>
        <w:t xml:space="preserve"> </w:t>
      </w:r>
      <w:r w:rsidR="004E73EE" w:rsidRPr="0099714A">
        <w:rPr>
          <w:sz w:val="28"/>
          <w:szCs w:val="28"/>
        </w:rPr>
        <w:t xml:space="preserve"> </w:t>
      </w:r>
      <w:r w:rsidR="001C208A">
        <w:rPr>
          <w:sz w:val="28"/>
          <w:szCs w:val="28"/>
        </w:rPr>
        <w:t xml:space="preserve">   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1C208A" w:rsidRDefault="001C208A" w:rsidP="001C208A">
      <w:pPr>
        <w:jc w:val="center"/>
        <w:rPr>
          <w:rFonts w:eastAsia="Calibri"/>
          <w:b/>
          <w:sz w:val="28"/>
          <w:szCs w:val="28"/>
        </w:rPr>
      </w:pPr>
      <w:r w:rsidRPr="006069BD">
        <w:rPr>
          <w:rFonts w:eastAsia="Calibri"/>
          <w:b/>
          <w:sz w:val="28"/>
          <w:szCs w:val="28"/>
        </w:rPr>
        <w:t>О внесении изменений</w:t>
      </w:r>
      <w:r w:rsidR="00FB1CBD">
        <w:rPr>
          <w:rFonts w:eastAsia="Calibri"/>
          <w:b/>
          <w:sz w:val="28"/>
          <w:szCs w:val="28"/>
        </w:rPr>
        <w:t xml:space="preserve"> </w:t>
      </w:r>
      <w:r w:rsidRPr="006069BD">
        <w:rPr>
          <w:rFonts w:eastAsia="Calibri"/>
          <w:b/>
          <w:sz w:val="28"/>
          <w:szCs w:val="28"/>
        </w:rPr>
        <w:t xml:space="preserve">в постановление </w:t>
      </w:r>
    </w:p>
    <w:p w:rsidR="001C208A" w:rsidRPr="001C208A" w:rsidRDefault="001C208A" w:rsidP="001C208A">
      <w:pPr>
        <w:jc w:val="center"/>
        <w:rPr>
          <w:rFonts w:eastAsia="Calibri"/>
          <w:b/>
          <w:sz w:val="28"/>
          <w:szCs w:val="28"/>
        </w:rPr>
      </w:pPr>
      <w:r w:rsidRPr="006069BD">
        <w:rPr>
          <w:rFonts w:eastAsia="Calibri"/>
          <w:b/>
          <w:sz w:val="28"/>
          <w:szCs w:val="28"/>
        </w:rPr>
        <w:t>Администрации города</w:t>
      </w:r>
      <w:r>
        <w:rPr>
          <w:rFonts w:eastAsia="Calibri"/>
          <w:b/>
          <w:sz w:val="28"/>
          <w:szCs w:val="28"/>
        </w:rPr>
        <w:t xml:space="preserve"> </w:t>
      </w:r>
      <w:r w:rsidRPr="006069BD">
        <w:rPr>
          <w:rFonts w:eastAsia="Calibri"/>
          <w:b/>
          <w:sz w:val="28"/>
          <w:szCs w:val="28"/>
        </w:rPr>
        <w:t>от 29.11.2019 № 1230</w:t>
      </w:r>
    </w:p>
    <w:p w:rsidR="001C208A" w:rsidRPr="006069BD" w:rsidRDefault="001C208A" w:rsidP="001C208A">
      <w:pPr>
        <w:jc w:val="both"/>
        <w:rPr>
          <w:sz w:val="28"/>
          <w:szCs w:val="28"/>
        </w:rPr>
      </w:pPr>
    </w:p>
    <w:p w:rsidR="001C208A" w:rsidRPr="00FA6D42" w:rsidRDefault="001C208A" w:rsidP="001C208A">
      <w:pPr>
        <w:jc w:val="both"/>
      </w:pPr>
      <w:r w:rsidRPr="006069BD">
        <w:rPr>
          <w:sz w:val="28"/>
          <w:szCs w:val="28"/>
        </w:rPr>
        <w:tab/>
        <w:t>В соответствии со статьей 174.3 Бюджетного кодекса Российской Фед</w:t>
      </w:r>
      <w:r w:rsidRPr="006069BD">
        <w:rPr>
          <w:sz w:val="28"/>
          <w:szCs w:val="28"/>
        </w:rPr>
        <w:t>е</w:t>
      </w:r>
      <w:r w:rsidRPr="006069BD">
        <w:rPr>
          <w:sz w:val="28"/>
          <w:szCs w:val="28"/>
        </w:rPr>
        <w:t>рации, постановлением Правительства Росс</w:t>
      </w:r>
      <w:r>
        <w:rPr>
          <w:sz w:val="28"/>
          <w:szCs w:val="28"/>
        </w:rPr>
        <w:t>ийской Федерации от 22.06.2019     №</w:t>
      </w:r>
      <w:r w:rsidRPr="006069BD">
        <w:rPr>
          <w:sz w:val="28"/>
          <w:szCs w:val="28"/>
        </w:rPr>
        <w:t xml:space="preserve"> 796 «Об общих требованиях к оценке налоговых расходов субъектов Ро</w:t>
      </w:r>
      <w:r w:rsidRPr="006069BD">
        <w:rPr>
          <w:sz w:val="28"/>
          <w:szCs w:val="28"/>
        </w:rPr>
        <w:t>с</w:t>
      </w:r>
      <w:r w:rsidRPr="006069BD">
        <w:rPr>
          <w:sz w:val="28"/>
          <w:szCs w:val="28"/>
        </w:rPr>
        <w:t>сийской Федераци</w:t>
      </w:r>
      <w:r>
        <w:rPr>
          <w:sz w:val="28"/>
          <w:szCs w:val="28"/>
        </w:rPr>
        <w:t>и и муниципальных образований»</w:t>
      </w:r>
    </w:p>
    <w:p w:rsidR="001C208A" w:rsidRDefault="001C208A" w:rsidP="001C208A">
      <w:pPr>
        <w:jc w:val="center"/>
        <w:rPr>
          <w:sz w:val="28"/>
          <w:szCs w:val="28"/>
        </w:rPr>
      </w:pPr>
    </w:p>
    <w:p w:rsidR="001C208A" w:rsidRPr="006069BD" w:rsidRDefault="001C208A" w:rsidP="001C208A">
      <w:pPr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ПОСТАНОВЛЯЮ:</w:t>
      </w:r>
    </w:p>
    <w:p w:rsidR="001C208A" w:rsidRPr="006069BD" w:rsidRDefault="001C208A" w:rsidP="001C208A">
      <w:pPr>
        <w:pStyle w:val="a9"/>
        <w:spacing w:before="0" w:beforeAutospacing="0" w:after="0" w:afterAutospacing="0"/>
        <w:ind w:left="284"/>
        <w:jc w:val="both"/>
        <w:rPr>
          <w:sz w:val="28"/>
          <w:szCs w:val="28"/>
        </w:rPr>
      </w:pPr>
    </w:p>
    <w:p w:rsidR="001C208A" w:rsidRPr="001042C2" w:rsidRDefault="001C208A" w:rsidP="001C208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042C2">
        <w:rPr>
          <w:sz w:val="28"/>
          <w:szCs w:val="28"/>
        </w:rPr>
        <w:t>Внести в постановление Администрации города от 29.11.2019 № 1230 «Об утвержден</w:t>
      </w:r>
      <w:r>
        <w:rPr>
          <w:sz w:val="28"/>
          <w:szCs w:val="28"/>
        </w:rPr>
        <w:t xml:space="preserve">ии Порядка формирования перечня </w:t>
      </w:r>
      <w:r w:rsidRPr="001042C2">
        <w:rPr>
          <w:sz w:val="28"/>
          <w:szCs w:val="28"/>
        </w:rPr>
        <w:t>налоговых расходов</w:t>
      </w:r>
      <w:r>
        <w:rPr>
          <w:sz w:val="28"/>
          <w:szCs w:val="28"/>
        </w:rPr>
        <w:t xml:space="preserve"> </w:t>
      </w:r>
      <w:r w:rsidRPr="001042C2">
        <w:rPr>
          <w:sz w:val="28"/>
          <w:szCs w:val="28"/>
        </w:rPr>
        <w:t>мун</w:t>
      </w:r>
      <w:r w:rsidRPr="001042C2">
        <w:rPr>
          <w:sz w:val="28"/>
          <w:szCs w:val="28"/>
        </w:rPr>
        <w:t>и</w:t>
      </w:r>
      <w:r w:rsidRPr="001042C2">
        <w:rPr>
          <w:sz w:val="28"/>
          <w:szCs w:val="28"/>
        </w:rPr>
        <w:t>ципального образования «Город Новошахтинск» и оценки налоговых расходов муниципального образования «Город Новошахтинск» изменения</w:t>
      </w:r>
      <w:r>
        <w:rPr>
          <w:sz w:val="28"/>
          <w:szCs w:val="28"/>
        </w:rPr>
        <w:t xml:space="preserve"> согласно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ложению к настоящему постановлению.</w:t>
      </w:r>
    </w:p>
    <w:p w:rsidR="001C208A" w:rsidRPr="00540CFC" w:rsidRDefault="001C208A" w:rsidP="001C208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40CFC">
        <w:rPr>
          <w:sz w:val="28"/>
          <w:szCs w:val="28"/>
        </w:rPr>
        <w:t xml:space="preserve">Настоящее постановление вступает в силу после </w:t>
      </w:r>
      <w:r>
        <w:rPr>
          <w:sz w:val="28"/>
          <w:szCs w:val="28"/>
        </w:rPr>
        <w:t>его официального опубликования и подлежит размещению на официальном сайте Администрации города</w:t>
      </w:r>
      <w:r w:rsidR="00AE5D54">
        <w:rPr>
          <w:sz w:val="28"/>
          <w:szCs w:val="28"/>
        </w:rPr>
        <w:t xml:space="preserve"> Новошахтинска </w:t>
      </w:r>
      <w:r>
        <w:rPr>
          <w:sz w:val="28"/>
          <w:szCs w:val="28"/>
        </w:rPr>
        <w:t>в сети Интернет.</w:t>
      </w:r>
    </w:p>
    <w:p w:rsidR="001C208A" w:rsidRPr="00540CFC" w:rsidRDefault="001C208A" w:rsidP="001C208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40CFC">
        <w:rPr>
          <w:sz w:val="28"/>
          <w:szCs w:val="28"/>
        </w:rPr>
        <w:t>Кон</w:t>
      </w:r>
      <w:r>
        <w:rPr>
          <w:sz w:val="28"/>
          <w:szCs w:val="28"/>
        </w:rPr>
        <w:t xml:space="preserve">троль за исполнением </w:t>
      </w:r>
      <w:r w:rsidRPr="00540CFC">
        <w:rPr>
          <w:sz w:val="28"/>
          <w:szCs w:val="28"/>
        </w:rPr>
        <w:t>постановления возложить на заместителя Главы Администрации города – начальника финансового управления Коденц</w:t>
      </w:r>
      <w:r w:rsidRPr="00540CFC">
        <w:rPr>
          <w:sz w:val="28"/>
          <w:szCs w:val="28"/>
        </w:rPr>
        <w:t>о</w:t>
      </w:r>
      <w:r w:rsidRPr="00540CFC">
        <w:rPr>
          <w:sz w:val="28"/>
          <w:szCs w:val="28"/>
        </w:rPr>
        <w:t>ву Т.В.</w:t>
      </w:r>
    </w:p>
    <w:p w:rsidR="001C208A" w:rsidRPr="006069BD" w:rsidRDefault="001C208A" w:rsidP="001C208A">
      <w:pPr>
        <w:pStyle w:val="a9"/>
        <w:spacing w:before="0" w:beforeAutospacing="0" w:after="0" w:afterAutospacing="0"/>
        <w:ind w:left="1260" w:firstLine="540"/>
        <w:jc w:val="both"/>
        <w:rPr>
          <w:sz w:val="28"/>
          <w:szCs w:val="28"/>
        </w:rPr>
      </w:pPr>
    </w:p>
    <w:p w:rsidR="001C208A" w:rsidRPr="006069BD" w:rsidRDefault="001C208A" w:rsidP="001C208A">
      <w:pPr>
        <w:ind w:firstLine="540"/>
        <w:jc w:val="both"/>
        <w:rPr>
          <w:sz w:val="28"/>
          <w:szCs w:val="28"/>
        </w:rPr>
      </w:pPr>
    </w:p>
    <w:p w:rsidR="001C208A" w:rsidRPr="006069BD" w:rsidRDefault="001C208A" w:rsidP="001C208A">
      <w:pPr>
        <w:rPr>
          <w:sz w:val="28"/>
          <w:szCs w:val="24"/>
        </w:rPr>
      </w:pPr>
      <w:r w:rsidRPr="006069BD">
        <w:rPr>
          <w:sz w:val="28"/>
          <w:szCs w:val="24"/>
        </w:rPr>
        <w:t xml:space="preserve"> Глава Администрации </w:t>
      </w:r>
      <w:r w:rsidRPr="006069BD">
        <w:rPr>
          <w:sz w:val="28"/>
          <w:szCs w:val="24"/>
        </w:rPr>
        <w:tab/>
        <w:t>города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          </w:t>
      </w:r>
      <w:r w:rsidRPr="006069BD">
        <w:rPr>
          <w:sz w:val="28"/>
          <w:szCs w:val="24"/>
        </w:rPr>
        <w:t>С.А. Бондаренко</w:t>
      </w:r>
    </w:p>
    <w:p w:rsidR="001C208A" w:rsidRDefault="001C208A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071E6C" w:rsidRDefault="00071E6C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Pr="001C208A" w:rsidRDefault="001C208A" w:rsidP="001C208A">
      <w:pPr>
        <w:rPr>
          <w:sz w:val="44"/>
          <w:szCs w:val="28"/>
        </w:rPr>
      </w:pPr>
    </w:p>
    <w:p w:rsidR="001C208A" w:rsidRPr="006069BD" w:rsidRDefault="001C208A" w:rsidP="001C208A">
      <w:pPr>
        <w:rPr>
          <w:sz w:val="28"/>
          <w:szCs w:val="28"/>
        </w:rPr>
      </w:pPr>
      <w:r w:rsidRPr="006069BD">
        <w:rPr>
          <w:sz w:val="28"/>
          <w:szCs w:val="28"/>
        </w:rPr>
        <w:t>Постановление вносит</w:t>
      </w:r>
    </w:p>
    <w:p w:rsidR="001C208A" w:rsidRDefault="001C208A" w:rsidP="001C208A">
      <w:pPr>
        <w:rPr>
          <w:sz w:val="28"/>
          <w:szCs w:val="28"/>
        </w:rPr>
      </w:pPr>
      <w:r w:rsidRPr="006069BD">
        <w:rPr>
          <w:sz w:val="28"/>
          <w:szCs w:val="28"/>
        </w:rPr>
        <w:t xml:space="preserve">Финансовое управление </w:t>
      </w:r>
    </w:p>
    <w:p w:rsidR="001C208A" w:rsidRDefault="001C208A" w:rsidP="001C208A">
      <w:pPr>
        <w:rPr>
          <w:sz w:val="28"/>
          <w:szCs w:val="28"/>
        </w:rPr>
      </w:pPr>
      <w:r w:rsidRPr="006069B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6069BD">
        <w:rPr>
          <w:sz w:val="28"/>
          <w:szCs w:val="28"/>
        </w:rPr>
        <w:t xml:space="preserve">города </w:t>
      </w:r>
    </w:p>
    <w:p w:rsidR="00071E6C" w:rsidRDefault="00071E6C" w:rsidP="001C208A">
      <w:pPr>
        <w:rPr>
          <w:sz w:val="28"/>
          <w:szCs w:val="28"/>
        </w:rPr>
      </w:pPr>
    </w:p>
    <w:p w:rsidR="00071E6C" w:rsidRDefault="00071E6C" w:rsidP="001C208A">
      <w:pPr>
        <w:rPr>
          <w:sz w:val="28"/>
          <w:szCs w:val="28"/>
        </w:rPr>
      </w:pPr>
      <w:bookmarkStart w:id="0" w:name="_GoBack"/>
      <w:bookmarkEnd w:id="0"/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lastRenderedPageBreak/>
        <w:t>Приложение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к постановлению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Администрации города</w:t>
      </w:r>
    </w:p>
    <w:p w:rsidR="001C208A" w:rsidRPr="00F41827" w:rsidRDefault="001C208A" w:rsidP="001C208A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от </w:t>
      </w:r>
      <w:r w:rsidR="005E4170">
        <w:rPr>
          <w:sz w:val="28"/>
          <w:szCs w:val="28"/>
        </w:rPr>
        <w:t>24.05.2024</w:t>
      </w:r>
      <w:r w:rsidRPr="00F41827">
        <w:rPr>
          <w:sz w:val="28"/>
          <w:szCs w:val="28"/>
        </w:rPr>
        <w:t xml:space="preserve"> №</w:t>
      </w:r>
      <w:r w:rsidR="005E4170">
        <w:rPr>
          <w:sz w:val="28"/>
          <w:szCs w:val="28"/>
        </w:rPr>
        <w:t xml:space="preserve"> 514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right"/>
        <w:rPr>
          <w:sz w:val="28"/>
          <w:szCs w:val="28"/>
        </w:rPr>
      </w:pP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ИЗМЕНЕНИЯ,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постановление</w:t>
      </w:r>
      <w:r w:rsidRPr="00F41827">
        <w:rPr>
          <w:sz w:val="28"/>
          <w:szCs w:val="28"/>
        </w:rPr>
        <w:t xml:space="preserve"> Администрации города</w:t>
      </w:r>
    </w:p>
    <w:p w:rsidR="001C208A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от 2</w:t>
      </w:r>
      <w:r>
        <w:rPr>
          <w:sz w:val="28"/>
          <w:szCs w:val="28"/>
        </w:rPr>
        <w:t>9.11</w:t>
      </w:r>
      <w:r w:rsidRPr="00F41827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F41827">
        <w:rPr>
          <w:sz w:val="28"/>
          <w:szCs w:val="28"/>
        </w:rPr>
        <w:t xml:space="preserve"> № 1</w:t>
      </w:r>
      <w:r>
        <w:rPr>
          <w:sz w:val="28"/>
          <w:szCs w:val="28"/>
        </w:rPr>
        <w:t>230</w:t>
      </w:r>
      <w:r w:rsidRPr="00F41827">
        <w:rPr>
          <w:sz w:val="28"/>
          <w:szCs w:val="28"/>
        </w:rPr>
        <w:t xml:space="preserve"> «Об утверждении Порядка формирования</w:t>
      </w:r>
    </w:p>
    <w:p w:rsidR="001C208A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 перечня налоговых расходов муниципального образования </w:t>
      </w:r>
    </w:p>
    <w:p w:rsidR="00224EE3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 xml:space="preserve">«Город Новошахтинск» и оценки налоговых расходов </w:t>
      </w:r>
    </w:p>
    <w:p w:rsidR="001C208A" w:rsidRPr="00F41827" w:rsidRDefault="001C208A" w:rsidP="001C208A">
      <w:pPr>
        <w:autoSpaceDE w:val="0"/>
        <w:autoSpaceDN w:val="0"/>
        <w:adjustRightInd w:val="0"/>
        <w:ind w:hanging="360"/>
        <w:jc w:val="center"/>
        <w:rPr>
          <w:sz w:val="28"/>
          <w:szCs w:val="28"/>
        </w:rPr>
      </w:pPr>
      <w:r w:rsidRPr="00F41827">
        <w:rPr>
          <w:sz w:val="28"/>
          <w:szCs w:val="28"/>
        </w:rPr>
        <w:t>муниципального образования «Город Новошахтинск»</w:t>
      </w:r>
    </w:p>
    <w:p w:rsidR="001C208A" w:rsidRDefault="001C208A" w:rsidP="001C208A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</w:t>
      </w:r>
      <w:r w:rsidRPr="00F41827">
        <w:rPr>
          <w:sz w:val="28"/>
          <w:szCs w:val="28"/>
        </w:rPr>
        <w:t xml:space="preserve"> изложить в следующей редакции: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69BD">
        <w:rPr>
          <w:sz w:val="28"/>
          <w:szCs w:val="28"/>
        </w:rPr>
        <w:t>Приложение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к постановлению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Администрации города</w:t>
      </w:r>
    </w:p>
    <w:p w:rsidR="001C208A" w:rsidRPr="006069BD" w:rsidRDefault="001C208A" w:rsidP="001C208A">
      <w:pPr>
        <w:ind w:left="6521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 xml:space="preserve">от </w:t>
      </w:r>
      <w:r>
        <w:rPr>
          <w:sz w:val="28"/>
          <w:szCs w:val="28"/>
        </w:rPr>
        <w:t>29.11.</w:t>
      </w:r>
      <w:r w:rsidRPr="006069BD">
        <w:rPr>
          <w:sz w:val="28"/>
          <w:szCs w:val="28"/>
        </w:rPr>
        <w:t>2019 №</w:t>
      </w:r>
      <w:r>
        <w:rPr>
          <w:sz w:val="28"/>
          <w:szCs w:val="28"/>
        </w:rPr>
        <w:t xml:space="preserve"> 1230</w:t>
      </w:r>
    </w:p>
    <w:p w:rsidR="001C208A" w:rsidRPr="006069BD" w:rsidRDefault="001C208A" w:rsidP="001C208A">
      <w:pPr>
        <w:autoSpaceDE w:val="0"/>
        <w:autoSpaceDN w:val="0"/>
        <w:adjustRightInd w:val="0"/>
        <w:ind w:left="6804"/>
        <w:jc w:val="center"/>
        <w:outlineLvl w:val="0"/>
        <w:rPr>
          <w:sz w:val="28"/>
          <w:szCs w:val="28"/>
        </w:rPr>
      </w:pPr>
    </w:p>
    <w:p w:rsidR="001C208A" w:rsidRPr="006069BD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ПОРЯДОК</w:t>
      </w:r>
      <w:r w:rsidRPr="006069BD">
        <w:rPr>
          <w:sz w:val="28"/>
          <w:szCs w:val="28"/>
        </w:rPr>
        <w:br/>
        <w:t xml:space="preserve">формирования перечня налоговых расходов </w:t>
      </w:r>
    </w:p>
    <w:p w:rsidR="001C208A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>муниципального образования «Город Новошахтинск»</w:t>
      </w:r>
    </w:p>
    <w:p w:rsidR="001C208A" w:rsidRPr="006069BD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069BD">
        <w:rPr>
          <w:sz w:val="28"/>
          <w:szCs w:val="28"/>
        </w:rPr>
        <w:t xml:space="preserve"> и оценки </w:t>
      </w:r>
      <w:r>
        <w:rPr>
          <w:sz w:val="28"/>
          <w:szCs w:val="28"/>
        </w:rPr>
        <w:t xml:space="preserve">налоговых </w:t>
      </w:r>
      <w:r w:rsidRPr="006069BD">
        <w:rPr>
          <w:sz w:val="28"/>
          <w:szCs w:val="28"/>
        </w:rPr>
        <w:t xml:space="preserve">расходов </w:t>
      </w:r>
    </w:p>
    <w:p w:rsidR="001C208A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 w:rsidR="001C208A" w:rsidRPr="00A241E1" w:rsidRDefault="001C208A" w:rsidP="001C208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C208A" w:rsidRPr="00A241E1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241E1">
        <w:rPr>
          <w:sz w:val="28"/>
          <w:szCs w:val="28"/>
        </w:rPr>
        <w:t>1. Общие положения</w:t>
      </w:r>
    </w:p>
    <w:p w:rsidR="001C208A" w:rsidRPr="00A241E1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1.1. Настоящий Порядок определяет процедуру формирования перечня </w:t>
      </w:r>
      <w:r>
        <w:rPr>
          <w:sz w:val="28"/>
          <w:szCs w:val="28"/>
        </w:rPr>
        <w:t xml:space="preserve">налоговых расходов </w:t>
      </w:r>
      <w:r w:rsidRPr="00A241E1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>налоговых расходов (далее – налоговые расходы)</w:t>
      </w:r>
      <w:r w:rsidRPr="00A241E1">
        <w:rPr>
          <w:sz w:val="28"/>
          <w:szCs w:val="28"/>
        </w:rPr>
        <w:t>.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>1.2. Понятия, используемые в настоящем Порядке:</w:t>
      </w:r>
    </w:p>
    <w:p w:rsidR="001C208A" w:rsidRPr="00821334" w:rsidRDefault="001C208A" w:rsidP="001C208A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1334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расходы –</w:t>
      </w:r>
      <w:r w:rsidRPr="00821334">
        <w:rPr>
          <w:sz w:val="28"/>
          <w:szCs w:val="28"/>
        </w:rPr>
        <w:t xml:space="preserve"> выпадающие доходы бюджета города Новошахти</w:t>
      </w:r>
      <w:r w:rsidRPr="00821334">
        <w:rPr>
          <w:sz w:val="28"/>
          <w:szCs w:val="28"/>
        </w:rPr>
        <w:t>н</w:t>
      </w:r>
      <w:r w:rsidRPr="00821334">
        <w:rPr>
          <w:sz w:val="28"/>
          <w:szCs w:val="28"/>
        </w:rPr>
        <w:t>ска, обусловленные налоговыми льготами, освобождениями и иными преф</w:t>
      </w:r>
      <w:r w:rsidRPr="00821334">
        <w:rPr>
          <w:sz w:val="28"/>
          <w:szCs w:val="28"/>
        </w:rPr>
        <w:t>е</w:t>
      </w:r>
      <w:r w:rsidRPr="00821334">
        <w:rPr>
          <w:sz w:val="28"/>
          <w:szCs w:val="28"/>
        </w:rPr>
        <w:t>ренциями по налогам и сборам, предусмотренными нормативными правовыми акт</w:t>
      </w:r>
      <w:r>
        <w:rPr>
          <w:sz w:val="28"/>
          <w:szCs w:val="28"/>
        </w:rPr>
        <w:t>ами муниципального образования «Город Новошахтинск»</w:t>
      </w:r>
      <w:r w:rsidRPr="00821334">
        <w:rPr>
          <w:sz w:val="28"/>
          <w:szCs w:val="28"/>
        </w:rPr>
        <w:t xml:space="preserve"> в качестве мер муниципальной поддержки в соответствии с целями муниципальных программ города и (или) целями социально-экономической политики города Новоша</w:t>
      </w:r>
      <w:r w:rsidRPr="00821334">
        <w:rPr>
          <w:sz w:val="28"/>
          <w:szCs w:val="28"/>
        </w:rPr>
        <w:t>х</w:t>
      </w:r>
      <w:r w:rsidRPr="00821334">
        <w:rPr>
          <w:sz w:val="28"/>
          <w:szCs w:val="28"/>
        </w:rPr>
        <w:t>тинска, не относящимися к муниципальным программам города Новошахти</w:t>
      </w:r>
      <w:r w:rsidRPr="00821334">
        <w:rPr>
          <w:sz w:val="28"/>
          <w:szCs w:val="28"/>
        </w:rPr>
        <w:t>н</w:t>
      </w:r>
      <w:r w:rsidRPr="00821334">
        <w:rPr>
          <w:sz w:val="28"/>
          <w:szCs w:val="28"/>
        </w:rPr>
        <w:t>ска;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>куратор налогового расхода –</w:t>
      </w:r>
      <w:r>
        <w:rPr>
          <w:sz w:val="28"/>
          <w:szCs w:val="28"/>
        </w:rPr>
        <w:t xml:space="preserve"> </w:t>
      </w:r>
      <w:r w:rsidRPr="00A241E1">
        <w:rPr>
          <w:sz w:val="28"/>
          <w:szCs w:val="28"/>
        </w:rPr>
        <w:t>исполнительн</w:t>
      </w:r>
      <w:r>
        <w:rPr>
          <w:sz w:val="28"/>
          <w:szCs w:val="28"/>
        </w:rPr>
        <w:t xml:space="preserve">ый </w:t>
      </w:r>
      <w:r w:rsidRPr="00A241E1">
        <w:rPr>
          <w:sz w:val="28"/>
          <w:szCs w:val="28"/>
        </w:rPr>
        <w:t>орган</w:t>
      </w:r>
      <w:r>
        <w:rPr>
          <w:sz w:val="28"/>
          <w:szCs w:val="28"/>
        </w:rPr>
        <w:t xml:space="preserve"> муниципального образования «Город Новошахтинск» в лице отраслевых (функциональных)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ганов, ответственных</w:t>
      </w:r>
      <w:r w:rsidRPr="00A241E1">
        <w:rPr>
          <w:sz w:val="28"/>
          <w:szCs w:val="28"/>
        </w:rPr>
        <w:t xml:space="preserve"> в соответствии с полномочиями, установленными норм</w:t>
      </w:r>
      <w:r w:rsidRPr="00A241E1">
        <w:rPr>
          <w:sz w:val="28"/>
          <w:szCs w:val="28"/>
        </w:rPr>
        <w:t>а</w:t>
      </w:r>
      <w:r w:rsidRPr="00A241E1">
        <w:rPr>
          <w:sz w:val="28"/>
          <w:szCs w:val="28"/>
        </w:rPr>
        <w:t xml:space="preserve">тивными правовыми актами </w:t>
      </w:r>
      <w:r>
        <w:rPr>
          <w:sz w:val="28"/>
          <w:szCs w:val="28"/>
        </w:rPr>
        <w:t>муниципального образования «Город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>тинск»</w:t>
      </w:r>
      <w:r w:rsidRPr="00A241E1">
        <w:rPr>
          <w:sz w:val="28"/>
          <w:szCs w:val="28"/>
        </w:rPr>
        <w:t>, за достижение соответствующих налого</w:t>
      </w:r>
      <w:r>
        <w:rPr>
          <w:sz w:val="28"/>
          <w:szCs w:val="28"/>
        </w:rPr>
        <w:t>вому расходу целей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программ города </w:t>
      </w:r>
      <w:r w:rsidRPr="00A241E1">
        <w:rPr>
          <w:sz w:val="28"/>
          <w:szCs w:val="28"/>
        </w:rPr>
        <w:t xml:space="preserve">и (или) целей социально-экономического развития </w:t>
      </w:r>
      <w:r>
        <w:rPr>
          <w:sz w:val="28"/>
          <w:szCs w:val="28"/>
        </w:rPr>
        <w:t>муниципального образования «Город Новошахтинск»</w:t>
      </w:r>
      <w:r w:rsidRPr="00A241E1">
        <w:rPr>
          <w:sz w:val="28"/>
          <w:szCs w:val="28"/>
        </w:rPr>
        <w:t>, не относящихся к мун</w:t>
      </w:r>
      <w:r w:rsidRPr="00A241E1">
        <w:rPr>
          <w:sz w:val="28"/>
          <w:szCs w:val="28"/>
        </w:rPr>
        <w:t>и</w:t>
      </w:r>
      <w:r w:rsidRPr="00A241E1">
        <w:rPr>
          <w:sz w:val="28"/>
          <w:szCs w:val="28"/>
        </w:rPr>
        <w:t xml:space="preserve">ципальным программам </w:t>
      </w:r>
      <w:r>
        <w:rPr>
          <w:sz w:val="28"/>
          <w:szCs w:val="28"/>
        </w:rPr>
        <w:t>города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lastRenderedPageBreak/>
        <w:t>нормативные характеристики налоговых расходов</w:t>
      </w:r>
      <w:r>
        <w:rPr>
          <w:sz w:val="28"/>
          <w:szCs w:val="28"/>
        </w:rPr>
        <w:t xml:space="preserve"> </w:t>
      </w:r>
      <w:r w:rsidRPr="00A241E1">
        <w:rPr>
          <w:sz w:val="28"/>
          <w:szCs w:val="28"/>
        </w:rPr>
        <w:t>– сведения о полож</w:t>
      </w:r>
      <w:r w:rsidRPr="00A241E1">
        <w:rPr>
          <w:sz w:val="28"/>
          <w:szCs w:val="28"/>
        </w:rPr>
        <w:t>е</w:t>
      </w:r>
      <w:r w:rsidRPr="00A241E1">
        <w:rPr>
          <w:sz w:val="28"/>
          <w:szCs w:val="28"/>
        </w:rPr>
        <w:t xml:space="preserve">ниях нормативных правовых актов </w:t>
      </w:r>
      <w:r>
        <w:rPr>
          <w:sz w:val="28"/>
          <w:szCs w:val="28"/>
        </w:rPr>
        <w:t>муниципального образования «Город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вошахтинск»</w:t>
      </w:r>
      <w:r w:rsidRPr="00A241E1">
        <w:rPr>
          <w:sz w:val="28"/>
          <w:szCs w:val="28"/>
        </w:rPr>
        <w:t>, которыми предусматриваются налоговые льготы, освобождения и иные преференции по налогам (далее – льготы), наименованиях налогов, по которым установлены льготы, категориях плательщиков, для которых пред</w:t>
      </w:r>
      <w:r w:rsidRPr="00A241E1">
        <w:rPr>
          <w:sz w:val="28"/>
          <w:szCs w:val="28"/>
        </w:rPr>
        <w:t>у</w:t>
      </w:r>
      <w:r w:rsidRPr="00A241E1">
        <w:rPr>
          <w:sz w:val="28"/>
          <w:szCs w:val="28"/>
        </w:rPr>
        <w:t>смотрены льготы, а также иные характеристики, предусмотренные нормати</w:t>
      </w:r>
      <w:r w:rsidRPr="00A241E1">
        <w:rPr>
          <w:sz w:val="28"/>
          <w:szCs w:val="28"/>
        </w:rPr>
        <w:t>в</w:t>
      </w:r>
      <w:r w:rsidRPr="00A241E1">
        <w:rPr>
          <w:sz w:val="28"/>
          <w:szCs w:val="28"/>
        </w:rPr>
        <w:t xml:space="preserve">ными правовыми актами </w:t>
      </w:r>
      <w:r>
        <w:rPr>
          <w:sz w:val="28"/>
          <w:szCs w:val="28"/>
        </w:rPr>
        <w:t>муниципального образования «Город Новошахтинск»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оценка налоговых расходов – комплекс мероприятий по оценке объемов </w:t>
      </w:r>
      <w:r>
        <w:rPr>
          <w:sz w:val="28"/>
          <w:szCs w:val="28"/>
        </w:rPr>
        <w:t>налоговых расходов</w:t>
      </w:r>
      <w:r w:rsidRPr="00A241E1">
        <w:rPr>
          <w:sz w:val="28"/>
          <w:szCs w:val="28"/>
        </w:rPr>
        <w:t>, обусловленных льготами, предоставленными плательщ</w:t>
      </w:r>
      <w:r w:rsidRPr="00A241E1">
        <w:rPr>
          <w:sz w:val="28"/>
          <w:szCs w:val="28"/>
        </w:rPr>
        <w:t>и</w:t>
      </w:r>
      <w:r w:rsidRPr="00A241E1">
        <w:rPr>
          <w:sz w:val="28"/>
          <w:szCs w:val="28"/>
        </w:rPr>
        <w:t xml:space="preserve">кам, а также по оценке эффективности </w:t>
      </w:r>
      <w:r>
        <w:rPr>
          <w:sz w:val="28"/>
          <w:szCs w:val="28"/>
        </w:rPr>
        <w:t>налоговых расходов</w:t>
      </w:r>
      <w:r w:rsidRPr="00A241E1">
        <w:rPr>
          <w:sz w:val="28"/>
          <w:szCs w:val="28"/>
        </w:rPr>
        <w:t>;</w:t>
      </w:r>
    </w:p>
    <w:p w:rsidR="001C208A" w:rsidRPr="00A241E1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41E1">
        <w:rPr>
          <w:sz w:val="28"/>
          <w:szCs w:val="28"/>
        </w:rPr>
        <w:t xml:space="preserve">оценка объемов </w:t>
      </w:r>
      <w:r>
        <w:rPr>
          <w:sz w:val="28"/>
          <w:szCs w:val="28"/>
        </w:rPr>
        <w:t xml:space="preserve">налоговых расходов </w:t>
      </w:r>
      <w:r w:rsidRPr="00A241E1">
        <w:rPr>
          <w:sz w:val="28"/>
          <w:szCs w:val="28"/>
        </w:rPr>
        <w:t>– определение объемов выпадающих доходов бюджета</w:t>
      </w:r>
      <w:r>
        <w:rPr>
          <w:sz w:val="28"/>
          <w:szCs w:val="28"/>
        </w:rPr>
        <w:t xml:space="preserve"> города Новошахтинска (далее – местного бюджета)</w:t>
      </w:r>
      <w:r w:rsidRPr="00A241E1">
        <w:rPr>
          <w:sz w:val="28"/>
          <w:szCs w:val="28"/>
        </w:rPr>
        <w:t>, обусло</w:t>
      </w:r>
      <w:r w:rsidRPr="00A241E1">
        <w:rPr>
          <w:sz w:val="28"/>
          <w:szCs w:val="28"/>
        </w:rPr>
        <w:t>в</w:t>
      </w:r>
      <w:r w:rsidRPr="00A241E1">
        <w:rPr>
          <w:sz w:val="28"/>
          <w:szCs w:val="28"/>
        </w:rPr>
        <w:t>ленных льготами, предоставленными плательщикам;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оценка эффективности налоговых расходов – комплекс мероприятий,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зволяющих сделать вывод о целесообразности и результативности предоста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ления плательщикам льгот исходя из целевых характеристик налоговых расх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паспорт налогового расхода – документ, содержащий сведения о норм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тивных, фискальных и целевых характеристиках налогового расхода, соста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ляемый куратором налогового расхода;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перечень налоговых расходов – документ, содержащий сведения о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пределении налоговых расходов в соответствии с целями муниципальных пр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целями социально-экономического развития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ного образования «Город Новошахтинск», не относящимися к муниципальным программам, а также о кураторах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плательщики – плательщики налогов;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налоговые расходы –</w:t>
      </w:r>
      <w:r w:rsidRPr="00AE198B">
        <w:rPr>
          <w:sz w:val="28"/>
          <w:szCs w:val="28"/>
        </w:rPr>
        <w:t xml:space="preserve"> целевая категория налоговых расходов, обусловленных необходимостью обеспечения социальной защиты (поддержки) населения, укрепления здоровья человека, развития физической культуры и спорта, экологического и санитарно-эпидемиологического благополучия и по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держки благотворительной и добровольческой (волонтерской) деятельности;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стимулирующие налоговые расходы – целевая категория налоговых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ходов, предполагающих стимулирование экономической активности субъектов предпринимательской деятельности и последующее увеличение (предотвращ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 xml:space="preserve">ние снижения) доходов бюджета города;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технические налоговые расходы 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фискальные характеристики налоговых расходов –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города;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целевые характеристики налогового расхода – сведения о целях предо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тавления, показателях (индикаторах) достижения целей предоставления льготы, а также иные характеристики, предусмотренные муниципальными правовыми актами</w:t>
      </w:r>
      <w:r w:rsidRPr="00AE198B">
        <w:rPr>
          <w:sz w:val="24"/>
          <w:szCs w:val="24"/>
        </w:rPr>
        <w:t xml:space="preserve"> </w:t>
      </w:r>
      <w:r w:rsidRPr="00AE198B">
        <w:rPr>
          <w:sz w:val="28"/>
          <w:szCs w:val="28"/>
        </w:rPr>
        <w:t xml:space="preserve">города Новошахтинска.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1.3. Отнесение налоговых расходов к муниципальным программам </w:t>
      </w:r>
      <w:r>
        <w:rPr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осуществляется исходя из целей муниципальных программ</w:t>
      </w:r>
      <w:r w:rsidRPr="00AE198B">
        <w:rPr>
          <w:color w:val="FF0000"/>
          <w:sz w:val="28"/>
          <w:szCs w:val="28"/>
        </w:rPr>
        <w:t xml:space="preserve"> </w:t>
      </w:r>
      <w:r w:rsidRPr="00AE198B">
        <w:rPr>
          <w:sz w:val="28"/>
          <w:szCs w:val="28"/>
        </w:rPr>
        <w:t>и (или) целей соц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ально-экономического развития муниципального образования «Город Нов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шахтинск»</w:t>
      </w:r>
      <w:r w:rsidRPr="00AE198B">
        <w:rPr>
          <w:b/>
          <w:sz w:val="28"/>
          <w:szCs w:val="28"/>
        </w:rPr>
        <w:t>,</w:t>
      </w:r>
      <w:r w:rsidRPr="00AE198B">
        <w:rPr>
          <w:sz w:val="28"/>
          <w:szCs w:val="28"/>
        </w:rPr>
        <w:t xml:space="preserve"> не относящихся к муниципальным программам.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1.4. В целях оценки налоговых расходов Финансовое управление Адм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нистрации города (далее – Финансовое управление)</w:t>
      </w:r>
      <w:r w:rsidRPr="00AE198B">
        <w:rPr>
          <w:b/>
          <w:sz w:val="28"/>
          <w:szCs w:val="28"/>
        </w:rPr>
        <w:t>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формирует перечень налоговых расходов, обусловленных налоговыми льготами, освобождениями и иными преференциями по налогам, предусмо</w:t>
      </w:r>
      <w:r w:rsidRPr="00AE198B">
        <w:rPr>
          <w:sz w:val="28"/>
          <w:szCs w:val="28"/>
        </w:rPr>
        <w:t>т</w:t>
      </w:r>
      <w:r w:rsidRPr="00AE198B">
        <w:rPr>
          <w:sz w:val="28"/>
          <w:szCs w:val="28"/>
        </w:rPr>
        <w:t>ренными в качестве мер муниципальной поддержки в соответствии с целями муниципальных программ города,</w:t>
      </w:r>
      <w:r w:rsidRPr="00AE198B">
        <w:rPr>
          <w:color w:val="000000"/>
          <w:sz w:val="28"/>
          <w:szCs w:val="28"/>
        </w:rPr>
        <w:t xml:space="preserve"> </w:t>
      </w:r>
      <w:r w:rsidRPr="00AE198B">
        <w:rPr>
          <w:sz w:val="28"/>
          <w:szCs w:val="28"/>
        </w:rPr>
        <w:t>содержащий информацию, предусмотре</w:t>
      </w:r>
      <w:r w:rsidRPr="00AE198B">
        <w:rPr>
          <w:sz w:val="28"/>
          <w:szCs w:val="28"/>
        </w:rPr>
        <w:t>н</w:t>
      </w:r>
      <w:r w:rsidRPr="00AE198B">
        <w:rPr>
          <w:sz w:val="28"/>
          <w:szCs w:val="28"/>
        </w:rPr>
        <w:t xml:space="preserve">ную </w:t>
      </w:r>
      <w:hyperlink w:anchor="P133" w:history="1">
        <w:r w:rsidRPr="00AE198B">
          <w:rPr>
            <w:sz w:val="28"/>
            <w:szCs w:val="28"/>
          </w:rPr>
          <w:t>приложением</w:t>
        </w:r>
      </w:hyperlink>
      <w:r w:rsidRPr="00AE198B">
        <w:rPr>
          <w:sz w:val="28"/>
          <w:szCs w:val="28"/>
        </w:rPr>
        <w:t xml:space="preserve"> № 1 к Порядку;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обеспечивает сбор и формирование информации о нормативных, целевых и фискальных характеристиках налоговых расходов, необходимой для провед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ния их оценки, в том числе формирует оценку объемов налоговых расходов за отчетный финансовый год, а также оценку объемов налоговых расходов на т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кущий финансовый год, очередной финансовый год и плановый период на 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новании сведений, представленных в Администрацию города Межрайонной ИФНС России № 12 по Ростовской области;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осуществляет обобщение результатов оценки эффективности налоговых расходов, проводимой кураторами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определяет правила формирования информации о нормативных, целевых и фискальных характеристиках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1.5. В целях оценки налоговых расходов кураторы налоговых расходов: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 xml:space="preserve">формируют паспорта налоговых расходов, содержащие информацию, предусмотренную </w:t>
      </w:r>
      <w:hyperlink w:anchor="P133" w:history="1">
        <w:r w:rsidRPr="00AE198B">
          <w:rPr>
            <w:sz w:val="28"/>
            <w:szCs w:val="28"/>
          </w:rPr>
          <w:t>приложением</w:t>
        </w:r>
      </w:hyperlink>
      <w:r w:rsidRPr="00AE198B">
        <w:rPr>
          <w:sz w:val="28"/>
          <w:szCs w:val="28"/>
        </w:rPr>
        <w:t xml:space="preserve"> № 2 к Порядку;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осуществляют оценку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E198B">
        <w:rPr>
          <w:sz w:val="28"/>
          <w:szCs w:val="28"/>
        </w:rPr>
        <w:t xml:space="preserve">2. Порядок формирования перечня налоговых расходов </w:t>
      </w:r>
    </w:p>
    <w:p w:rsidR="001C208A" w:rsidRPr="00AE198B" w:rsidRDefault="001C208A" w:rsidP="001C208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E198B">
        <w:rPr>
          <w:sz w:val="28"/>
          <w:szCs w:val="28"/>
        </w:rPr>
        <w:t>муниципального образования «Город Новошахтинск»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bookmarkStart w:id="1" w:name="P62"/>
      <w:bookmarkEnd w:id="1"/>
      <w:r w:rsidRPr="00AE198B">
        <w:rPr>
          <w:color w:val="000000"/>
          <w:sz w:val="28"/>
          <w:szCs w:val="28"/>
        </w:rPr>
        <w:t>2.1. Проект перечня налоговых расходов на очередной финансовый год и плановый период формируется Финансовым управлением до 10 апреля и н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правляется на согласование ответственным исполнителям муниципальных пр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грамм</w:t>
      </w:r>
      <w:r>
        <w:rPr>
          <w:color w:val="000000"/>
          <w:sz w:val="28"/>
          <w:szCs w:val="28"/>
        </w:rPr>
        <w:t xml:space="preserve"> города</w:t>
      </w:r>
      <w:r w:rsidRPr="00AE198B">
        <w:rPr>
          <w:color w:val="000000"/>
          <w:sz w:val="28"/>
          <w:szCs w:val="28"/>
        </w:rPr>
        <w:t>, которых предлагается определить в качестве кураторов налог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bookmarkStart w:id="2" w:name="P63"/>
      <w:bookmarkEnd w:id="2"/>
      <w:r w:rsidRPr="00AE198B">
        <w:rPr>
          <w:color w:val="000000"/>
          <w:sz w:val="28"/>
          <w:szCs w:val="28"/>
        </w:rPr>
        <w:t>2.2.  Кураторы налоговых расходов до 1 мая рассматривают проект п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речня налоговых расходов на предмет предлагаемого распределения налоговых расходов в соответствии с целями муниципальных программ</w:t>
      </w:r>
      <w:r>
        <w:rPr>
          <w:color w:val="000000"/>
          <w:sz w:val="28"/>
          <w:szCs w:val="28"/>
        </w:rPr>
        <w:t xml:space="preserve"> города </w:t>
      </w:r>
      <w:r w:rsidRPr="00AE198B">
        <w:rPr>
          <w:color w:val="000000"/>
          <w:sz w:val="28"/>
          <w:szCs w:val="28"/>
        </w:rPr>
        <w:t>и (или) ц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лями</w:t>
      </w:r>
      <w:r w:rsidRPr="00AE198B">
        <w:rPr>
          <w:sz w:val="28"/>
          <w:szCs w:val="28"/>
        </w:rPr>
        <w:t xml:space="preserve"> социально-экономического развития муниципального образования «Город Новошахтинск»</w:t>
      </w:r>
      <w:r w:rsidRPr="00AE198B">
        <w:rPr>
          <w:color w:val="000000"/>
          <w:sz w:val="28"/>
          <w:szCs w:val="28"/>
        </w:rPr>
        <w:t>, не относящимися к муниципальным программам.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Замечания и предложения по уточнению проекта перечня налоговых ра</w:t>
      </w:r>
      <w:r w:rsidRPr="00AE198B">
        <w:rPr>
          <w:color w:val="000000"/>
          <w:sz w:val="28"/>
          <w:szCs w:val="28"/>
        </w:rPr>
        <w:t>с</w:t>
      </w:r>
      <w:r w:rsidRPr="00AE198B">
        <w:rPr>
          <w:color w:val="000000"/>
          <w:sz w:val="28"/>
          <w:szCs w:val="28"/>
        </w:rPr>
        <w:t>ходов направляются в Финансовое управление.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В случае, если указанные замечания и предложения предполагают изм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нение куратора налогового расхода, замечания и предложения подлежат согл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сованию с предлагаемым куратором налогового расхода</w:t>
      </w:r>
      <w:r w:rsidRPr="00AE198B">
        <w:rPr>
          <w:sz w:val="28"/>
          <w:szCs w:val="28"/>
        </w:rPr>
        <w:t xml:space="preserve"> </w:t>
      </w:r>
      <w:r w:rsidRPr="00AE198B">
        <w:rPr>
          <w:color w:val="000000"/>
          <w:sz w:val="28"/>
          <w:szCs w:val="28"/>
        </w:rPr>
        <w:t xml:space="preserve">и направлению </w:t>
      </w:r>
      <w:r w:rsidRPr="00AE198B">
        <w:rPr>
          <w:color w:val="000000"/>
          <w:sz w:val="28"/>
          <w:szCs w:val="28"/>
        </w:rPr>
        <w:br/>
        <w:t xml:space="preserve">в Финансовое управление в течение срока, указанного в </w:t>
      </w:r>
      <w:hyperlink w:anchor="P63" w:history="1">
        <w:r w:rsidRPr="00AE198B">
          <w:rPr>
            <w:color w:val="000000"/>
            <w:sz w:val="28"/>
            <w:szCs w:val="28"/>
          </w:rPr>
          <w:t>абзаце первом</w:t>
        </w:r>
      </w:hyperlink>
      <w:r w:rsidRPr="00AE198B">
        <w:rPr>
          <w:color w:val="000000"/>
          <w:sz w:val="28"/>
          <w:szCs w:val="28"/>
        </w:rPr>
        <w:t xml:space="preserve"> насто</w:t>
      </w:r>
      <w:r w:rsidRPr="00AE198B">
        <w:rPr>
          <w:color w:val="000000"/>
          <w:sz w:val="28"/>
          <w:szCs w:val="28"/>
        </w:rPr>
        <w:t>я</w:t>
      </w:r>
      <w:r w:rsidRPr="00AE198B">
        <w:rPr>
          <w:color w:val="000000"/>
          <w:sz w:val="28"/>
          <w:szCs w:val="28"/>
        </w:rPr>
        <w:lastRenderedPageBreak/>
        <w:t>щего пункта.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В случае, если эти замечания и предложения не направлены </w:t>
      </w:r>
      <w:r w:rsidRPr="00AE198B">
        <w:rPr>
          <w:color w:val="000000"/>
          <w:sz w:val="28"/>
          <w:szCs w:val="28"/>
        </w:rPr>
        <w:br/>
        <w:t xml:space="preserve">в Финансовое управление в течение срока, указанного в </w:t>
      </w:r>
      <w:hyperlink w:anchor="P63" w:history="1">
        <w:r w:rsidRPr="00AE198B">
          <w:rPr>
            <w:color w:val="000000"/>
            <w:sz w:val="28"/>
            <w:szCs w:val="28"/>
          </w:rPr>
          <w:t>абзаце первом</w:t>
        </w:r>
      </w:hyperlink>
      <w:r w:rsidRPr="00AE198B">
        <w:rPr>
          <w:color w:val="000000"/>
          <w:sz w:val="28"/>
          <w:szCs w:val="28"/>
        </w:rPr>
        <w:t xml:space="preserve"> насто</w:t>
      </w:r>
      <w:r w:rsidRPr="00AE198B">
        <w:rPr>
          <w:color w:val="000000"/>
          <w:sz w:val="28"/>
          <w:szCs w:val="28"/>
        </w:rPr>
        <w:t>я</w:t>
      </w:r>
      <w:r w:rsidRPr="00AE198B">
        <w:rPr>
          <w:color w:val="000000"/>
          <w:sz w:val="28"/>
          <w:szCs w:val="28"/>
        </w:rPr>
        <w:t>щего пункта, проект перечня налоговых расходов  считается согласованным в соответствующей части.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В случае, если замечания и предложения по уточнению проекта перечня налоговых расходов не содержат предложений по уточнению предлагаемого распределения налоговых расходов в соответствии с целями муниципальных программ </w:t>
      </w:r>
      <w:r>
        <w:rPr>
          <w:color w:val="000000"/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и (или) целями социально-экономического развития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пального образования «Город Новошахтинск», не относящимися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пальным программам, </w:t>
      </w:r>
      <w:r w:rsidRPr="00AE198B">
        <w:rPr>
          <w:color w:val="000000"/>
          <w:sz w:val="28"/>
          <w:szCs w:val="28"/>
        </w:rPr>
        <w:t>проект перечня налоговых расходов считается соглас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>ванным в соответствующей части.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Согласование проекта перечня налоговых расходов в части позиций, и</w:t>
      </w:r>
      <w:r w:rsidRPr="00AE198B">
        <w:rPr>
          <w:color w:val="000000"/>
          <w:sz w:val="28"/>
          <w:szCs w:val="28"/>
        </w:rPr>
        <w:t>з</w:t>
      </w:r>
      <w:r w:rsidRPr="00AE198B">
        <w:rPr>
          <w:color w:val="000000"/>
          <w:sz w:val="28"/>
          <w:szCs w:val="28"/>
        </w:rPr>
        <w:t>ложенных идентично позициям перечня налоговых расходов на текущий ф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>нансовый год и плановый период, не требуется, за исключением случаев внес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изменений в перечень муниципальных программ</w:t>
      </w:r>
      <w:r>
        <w:rPr>
          <w:color w:val="000000"/>
          <w:sz w:val="28"/>
          <w:szCs w:val="28"/>
        </w:rPr>
        <w:t xml:space="preserve"> города</w:t>
      </w:r>
      <w:r w:rsidRPr="00AE198B">
        <w:rPr>
          <w:color w:val="000000"/>
          <w:sz w:val="28"/>
          <w:szCs w:val="28"/>
        </w:rPr>
        <w:t xml:space="preserve"> и (или) случаев изменения полномочий </w:t>
      </w:r>
      <w:r w:rsidRPr="00AE198B">
        <w:rPr>
          <w:sz w:val="28"/>
          <w:szCs w:val="28"/>
        </w:rPr>
        <w:t>исполнительного органа муниципального образования «Город Новошахтинск» в лице отраслевых (функциональных) о</w:t>
      </w:r>
      <w:r>
        <w:rPr>
          <w:sz w:val="28"/>
          <w:szCs w:val="28"/>
        </w:rPr>
        <w:t>рганов</w:t>
      </w:r>
      <w:r w:rsidRPr="00AE198B">
        <w:rPr>
          <w:color w:val="000000"/>
          <w:sz w:val="28"/>
          <w:szCs w:val="28"/>
        </w:rPr>
        <w:t>, опред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ленных в качестве кураторов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При наличии разногласий Финансовое управление обеспечивает соглас</w:t>
      </w:r>
      <w:r w:rsidRPr="00AE198B">
        <w:rPr>
          <w:color w:val="000000"/>
          <w:sz w:val="28"/>
          <w:szCs w:val="28"/>
        </w:rPr>
        <w:t>о</w:t>
      </w:r>
      <w:r w:rsidRPr="00AE198B">
        <w:rPr>
          <w:color w:val="000000"/>
          <w:sz w:val="28"/>
          <w:szCs w:val="28"/>
        </w:rPr>
        <w:t xml:space="preserve">вание проекта перечня налоговых расходов с соответствующими кураторами налоговых расходов до 1 июня.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2.3. Согласованный </w:t>
      </w:r>
      <w:r w:rsidRPr="00AE198B">
        <w:rPr>
          <w:sz w:val="28"/>
          <w:szCs w:val="28"/>
        </w:rPr>
        <w:t>перечень</w:t>
      </w:r>
      <w:r w:rsidRPr="00AE198B">
        <w:rPr>
          <w:color w:val="FF0000"/>
          <w:sz w:val="28"/>
          <w:szCs w:val="28"/>
        </w:rPr>
        <w:t xml:space="preserve"> </w:t>
      </w:r>
      <w:r w:rsidRPr="00AE198B">
        <w:rPr>
          <w:color w:val="000000"/>
          <w:sz w:val="28"/>
          <w:szCs w:val="28"/>
        </w:rPr>
        <w:t>налоговых расходов размещается на офиц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>альном сайте Администрации города Новошахтинска в сети Интернет.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 xml:space="preserve">2.4. В случае внесения в текущем финансовом году изменений в перечень муниципальных программ </w:t>
      </w:r>
      <w:r>
        <w:rPr>
          <w:color w:val="000000"/>
          <w:sz w:val="28"/>
          <w:szCs w:val="28"/>
        </w:rPr>
        <w:t xml:space="preserve">города </w:t>
      </w:r>
      <w:r w:rsidRPr="00AE198B">
        <w:rPr>
          <w:color w:val="000000"/>
          <w:sz w:val="28"/>
          <w:szCs w:val="28"/>
        </w:rPr>
        <w:t>и (или) в случае изменения полномочий кур</w:t>
      </w:r>
      <w:r w:rsidRPr="00AE198B">
        <w:rPr>
          <w:color w:val="000000"/>
          <w:sz w:val="28"/>
          <w:szCs w:val="28"/>
        </w:rPr>
        <w:t>а</w:t>
      </w:r>
      <w:r w:rsidRPr="00AE198B">
        <w:rPr>
          <w:color w:val="000000"/>
          <w:sz w:val="28"/>
          <w:szCs w:val="28"/>
        </w:rPr>
        <w:t>торов налоговых расходов, в связи с которыми возникает необходимость внес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изменений в перечень налоговых расходов, кураторы налоговых расходов</w:t>
      </w:r>
      <w:r>
        <w:rPr>
          <w:color w:val="000000"/>
          <w:sz w:val="28"/>
          <w:szCs w:val="28"/>
        </w:rPr>
        <w:t>,</w:t>
      </w:r>
      <w:r w:rsidRPr="00AE198B">
        <w:rPr>
          <w:color w:val="000000"/>
          <w:sz w:val="28"/>
          <w:szCs w:val="28"/>
        </w:rPr>
        <w:t xml:space="preserve"> не позднее 10 рабочих дней со дня внесения соответствующих изменений</w:t>
      </w:r>
      <w:r>
        <w:rPr>
          <w:color w:val="000000"/>
          <w:sz w:val="28"/>
          <w:szCs w:val="28"/>
        </w:rPr>
        <w:t>,</w:t>
      </w:r>
      <w:r w:rsidRPr="00AE198B">
        <w:rPr>
          <w:color w:val="000000"/>
          <w:sz w:val="28"/>
          <w:szCs w:val="28"/>
        </w:rPr>
        <w:t xml:space="preserve"> нап</w:t>
      </w:r>
      <w:r>
        <w:rPr>
          <w:color w:val="000000"/>
          <w:sz w:val="28"/>
          <w:szCs w:val="28"/>
        </w:rPr>
        <w:t>-</w:t>
      </w:r>
      <w:r w:rsidRPr="00AE198B">
        <w:rPr>
          <w:color w:val="000000"/>
          <w:sz w:val="28"/>
          <w:szCs w:val="28"/>
        </w:rPr>
        <w:t>равляют в Финансовое управление соответствующую информацию для уточн</w:t>
      </w:r>
      <w:r w:rsidRPr="00AE198B">
        <w:rPr>
          <w:color w:val="000000"/>
          <w:sz w:val="28"/>
          <w:szCs w:val="28"/>
        </w:rPr>
        <w:t>е</w:t>
      </w:r>
      <w:r w:rsidRPr="00AE198B">
        <w:rPr>
          <w:color w:val="000000"/>
          <w:sz w:val="28"/>
          <w:szCs w:val="28"/>
        </w:rPr>
        <w:t>ния перечня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198B">
        <w:rPr>
          <w:color w:val="000000"/>
          <w:sz w:val="28"/>
          <w:szCs w:val="28"/>
        </w:rPr>
        <w:t>2.5. Перечень налоговых расходов с внесенными в него изменениями формируется до 1 ноября (</w:t>
      </w:r>
      <w:r w:rsidRPr="00AE198B">
        <w:rPr>
          <w:sz w:val="28"/>
          <w:szCs w:val="28"/>
        </w:rPr>
        <w:t xml:space="preserve">в рамках формирования проекта решения о </w:t>
      </w:r>
      <w:r>
        <w:rPr>
          <w:sz w:val="28"/>
          <w:szCs w:val="28"/>
        </w:rPr>
        <w:t xml:space="preserve">местном </w:t>
      </w:r>
      <w:r w:rsidR="00AE5D54">
        <w:rPr>
          <w:sz w:val="28"/>
          <w:szCs w:val="28"/>
        </w:rPr>
        <w:t>бюджете</w:t>
      </w:r>
      <w:r w:rsidRPr="00AE198B">
        <w:rPr>
          <w:sz w:val="28"/>
          <w:szCs w:val="28"/>
        </w:rPr>
        <w:t xml:space="preserve"> на очередной финансовый </w:t>
      </w:r>
      <w:r w:rsidRPr="00AE198B">
        <w:rPr>
          <w:color w:val="000000"/>
          <w:sz w:val="28"/>
          <w:szCs w:val="28"/>
        </w:rPr>
        <w:t>год и плановый период).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1C736C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AE198B">
        <w:rPr>
          <w:sz w:val="28"/>
          <w:szCs w:val="28"/>
        </w:rPr>
        <w:t xml:space="preserve">3. Порядок оценки эффективности налоговых расходов и обобщения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AE198B">
        <w:rPr>
          <w:sz w:val="28"/>
          <w:szCs w:val="28"/>
        </w:rPr>
        <w:t xml:space="preserve">результатов оценки эффективности налоговых расходов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 В целях проведения оценки эффективности налоговых расходов: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AE198B">
        <w:rPr>
          <w:sz w:val="28"/>
          <w:szCs w:val="28"/>
        </w:rPr>
        <w:t>3.1.1.</w:t>
      </w:r>
      <w:r w:rsidRPr="00AE198B">
        <w:rPr>
          <w:color w:val="000000"/>
          <w:sz w:val="28"/>
          <w:szCs w:val="28"/>
        </w:rPr>
        <w:t xml:space="preserve"> Финансовое управление </w:t>
      </w:r>
      <w:r w:rsidRPr="00AE198B">
        <w:rPr>
          <w:sz w:val="28"/>
          <w:szCs w:val="28"/>
        </w:rPr>
        <w:t>до 1 февраля направляет</w:t>
      </w:r>
      <w:r>
        <w:rPr>
          <w:sz w:val="28"/>
          <w:szCs w:val="28"/>
        </w:rPr>
        <w:t xml:space="preserve"> в Межрайонную</w:t>
      </w:r>
      <w:r w:rsidRPr="00AE198B">
        <w:rPr>
          <w:sz w:val="28"/>
          <w:szCs w:val="28"/>
        </w:rPr>
        <w:t xml:space="preserve"> ИФНС России № 12 по Ростовской области сведения о категориях плательщ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ков с указанием обусловливающих соответствующие налоговые расходы но</w:t>
      </w:r>
      <w:r w:rsidRPr="00AE198B">
        <w:rPr>
          <w:sz w:val="28"/>
          <w:szCs w:val="28"/>
        </w:rPr>
        <w:t>р</w:t>
      </w:r>
      <w:r w:rsidRPr="00AE198B">
        <w:rPr>
          <w:sz w:val="28"/>
          <w:szCs w:val="28"/>
        </w:rPr>
        <w:t>мативных правовых актов муниципального образования «Город Новоша</w:t>
      </w:r>
      <w:r w:rsidRPr="00AE198B">
        <w:rPr>
          <w:sz w:val="28"/>
          <w:szCs w:val="28"/>
        </w:rPr>
        <w:t>х</w:t>
      </w:r>
      <w:r w:rsidRPr="00AE198B">
        <w:rPr>
          <w:sz w:val="28"/>
          <w:szCs w:val="28"/>
        </w:rPr>
        <w:t>тинск», в том числе действовавших в отчетном году и в году, предшествующем отчетному году</w:t>
      </w:r>
      <w:bookmarkStart w:id="3" w:name="P56"/>
      <w:bookmarkEnd w:id="3"/>
      <w:r w:rsidRPr="00AE198B">
        <w:rPr>
          <w:sz w:val="28"/>
          <w:szCs w:val="28"/>
        </w:rPr>
        <w:t>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3.1.2.</w:t>
      </w:r>
      <w:r w:rsidRPr="00AE198B">
        <w:rPr>
          <w:color w:val="000000"/>
          <w:sz w:val="28"/>
          <w:szCs w:val="28"/>
        </w:rPr>
        <w:t xml:space="preserve"> Финансовое управление </w:t>
      </w:r>
      <w:r w:rsidRPr="00AE198B">
        <w:rPr>
          <w:sz w:val="28"/>
          <w:szCs w:val="28"/>
        </w:rPr>
        <w:t xml:space="preserve">до 20 мая направляет кураторам налоговых </w:t>
      </w:r>
      <w:r w:rsidRPr="00AE198B">
        <w:rPr>
          <w:sz w:val="28"/>
          <w:szCs w:val="28"/>
        </w:rPr>
        <w:lastRenderedPageBreak/>
        <w:t>расходов сведения, представленные Межрайонной ИФНС России № 12 по Ро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товской области в соответствии с постановлением Правительства Российской Федерации от 22.06.2019 № 796 «</w:t>
      </w:r>
      <w:r w:rsidRPr="00AE198B">
        <w:rPr>
          <w:bCs/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образований» (далее – Общие требования)</w:t>
      </w:r>
      <w:r w:rsidRPr="00AE198B">
        <w:rPr>
          <w:sz w:val="28"/>
          <w:szCs w:val="28"/>
        </w:rPr>
        <w:t>, а также результаты оценки совокупного бюдже</w:t>
      </w:r>
      <w:r w:rsidRPr="00AE198B">
        <w:rPr>
          <w:sz w:val="28"/>
          <w:szCs w:val="28"/>
        </w:rPr>
        <w:t>т</w:t>
      </w:r>
      <w:r w:rsidRPr="00AE198B">
        <w:rPr>
          <w:sz w:val="28"/>
          <w:szCs w:val="28"/>
        </w:rPr>
        <w:t>ного эффекта (самоокупаемости).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3.1.3. 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до 20 августа</w:t>
      </w:r>
      <w:r>
        <w:rPr>
          <w:sz w:val="28"/>
          <w:szCs w:val="28"/>
        </w:rPr>
        <w:t>,</w:t>
      </w:r>
      <w:r w:rsidRPr="00AE198B">
        <w:rPr>
          <w:sz w:val="28"/>
          <w:szCs w:val="28"/>
        </w:rPr>
        <w:t xml:space="preserve"> при необходимости</w:t>
      </w:r>
      <w:r>
        <w:rPr>
          <w:sz w:val="28"/>
          <w:szCs w:val="28"/>
        </w:rPr>
        <w:t>,</w:t>
      </w:r>
      <w:r w:rsidRPr="00AE198B">
        <w:rPr>
          <w:sz w:val="28"/>
          <w:szCs w:val="28"/>
        </w:rPr>
        <w:t xml:space="preserve"> пре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ставляет в министерство финансов Ростовской области информацию, пред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 xml:space="preserve">смотренную </w:t>
      </w:r>
      <w:r w:rsidRPr="00AE198B">
        <w:rPr>
          <w:bCs/>
          <w:sz w:val="28"/>
          <w:szCs w:val="28"/>
        </w:rPr>
        <w:t>Общими требованиями.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3.2. Оценка эффективности налоговых расходов осуществляется курат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рами налоговых расходов в соответствии с методиками, утвержденными мун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ципальными правовыми актами города Новошахтинска, и включает: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целесообразности налоговых расходов;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результативности налоговых расходов.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75"/>
      <w:bookmarkEnd w:id="4"/>
      <w:r w:rsidRPr="00AE198B">
        <w:rPr>
          <w:sz w:val="28"/>
          <w:szCs w:val="28"/>
        </w:rPr>
        <w:t>3.3. Критериями целесообразности налоговых расходов являются: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соответствие налоговых расходов целям муниципальных программ гор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да и (или) целям социально-экономического развития муниципального образ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 xml:space="preserve">вания «Город Новошахтинск», не относящимся к муниципальным программам города;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востребованность плательщиками предоставленных льгот, которая хара</w:t>
      </w:r>
      <w:r w:rsidRPr="00AE198B">
        <w:rPr>
          <w:sz w:val="28"/>
          <w:szCs w:val="28"/>
        </w:rPr>
        <w:t>к</w:t>
      </w:r>
      <w:r w:rsidRPr="00AE198B">
        <w:rPr>
          <w:sz w:val="28"/>
          <w:szCs w:val="28"/>
        </w:rPr>
        <w:t>теризуется соотношением численности плательщиков, воспользовавшихся пр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вом на льготы, и численности плательщиков, обладающих потенциальным пр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вом на применение льготы, или общей численности пл</w:t>
      </w:r>
      <w:r>
        <w:rPr>
          <w:sz w:val="28"/>
          <w:szCs w:val="28"/>
        </w:rPr>
        <w:t xml:space="preserve">ательщиков, за 5-летний период.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При необходимости кураторами налоговых расходов могут быть устано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 xml:space="preserve">лены дополнительные критерии целесообразности предоставления льгот для плательщиков. </w:t>
      </w:r>
    </w:p>
    <w:p w:rsidR="001C208A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Льгота считается востребованной, если удельный вес или абсолютная численность плательщиков, воспользовавшихся правом на льготы, увеличив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 xml:space="preserve">ется или не снижается в сравнении с предыдущим периодом.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Налоговые расходы, отнесенные к социальным налоговым расходам, сч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таются востребованными в случае, если численность плательщиков, воспольз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 xml:space="preserve">вавшихся правом на льготы, за анализируемый период снижается, но остается выше нуля.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Дополнительным обоснованием востребованности налоговой льготы м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гут служить экспертные оценки.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3.4. В случае несоответствия налоговых расходов  хотя бы одному из кр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териев, указанных в </w:t>
      </w:r>
      <w:hyperlink w:anchor="P75" w:history="1">
        <w:r w:rsidRPr="00AE198B">
          <w:rPr>
            <w:sz w:val="28"/>
            <w:szCs w:val="28"/>
          </w:rPr>
          <w:t>пункте 3.3</w:t>
        </w:r>
      </w:hyperlink>
      <w:r w:rsidRPr="00AE198B">
        <w:rPr>
          <w:sz w:val="28"/>
          <w:szCs w:val="28"/>
        </w:rPr>
        <w:t xml:space="preserve"> настоящего раздела, куратору налогового ра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 xml:space="preserve">хода надлежит представить в 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предложения о сохран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нии (уточнении, отмене) льгот для плательщиков.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3.5. В качестве критерия результативности налогового расхода определ</w:t>
      </w:r>
      <w:r w:rsidRPr="00AE198B">
        <w:rPr>
          <w:sz w:val="28"/>
          <w:szCs w:val="28"/>
        </w:rPr>
        <w:t>я</w:t>
      </w:r>
      <w:r w:rsidRPr="00AE198B">
        <w:rPr>
          <w:sz w:val="28"/>
          <w:szCs w:val="28"/>
        </w:rPr>
        <w:t>ется как минимум один показатель (индикатор)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развития мун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ципального образования «Город Новошахтинск», не относящихся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 xml:space="preserve">пальным программам, либо иной показатель (индикатор), на значение которого оказывают влияние налоговые расходы.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Оценке подлежит вклад предусмотренных для плательщиков льгот </w:t>
      </w:r>
      <w:r w:rsidRPr="00AE198B">
        <w:rPr>
          <w:sz w:val="28"/>
          <w:szCs w:val="28"/>
        </w:rPr>
        <w:br/>
        <w:t>в изменение значения показателя (индикатора)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 и (или) целями социально-экономического развития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пального образования «Город Новошахтинск», не относящимися к муниц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пальным программам, который рассчитывается как разница между значением указанного показателя (индикатора) с учетом льгот и значением указанного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казателя (индикатора) без учета льгот.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3.6. Оценка результативности налоговых расходов включает оценку бю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жетной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3.7. В целях оценки бюджетной эффективности налоговых расходов ос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>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</w:t>
      </w:r>
      <w:r w:rsidRPr="00AE198B">
        <w:rPr>
          <w:sz w:val="28"/>
          <w:szCs w:val="28"/>
        </w:rPr>
        <w:t>з</w:t>
      </w:r>
      <w:r w:rsidRPr="00AE198B">
        <w:rPr>
          <w:sz w:val="28"/>
          <w:szCs w:val="28"/>
        </w:rPr>
        <w:t>вития муниципального образования «Город Новошахтинск», не относящихся к муниципальным программам, а также оценка совокупного бюджетного эффекта (самоокупаемости) стимулирующих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При необходимости кураторами налоговых расходов могут быть устано</w:t>
      </w:r>
      <w:r w:rsidRPr="00AE198B">
        <w:rPr>
          <w:sz w:val="28"/>
          <w:szCs w:val="28"/>
        </w:rPr>
        <w:t>в</w:t>
      </w:r>
      <w:r w:rsidRPr="00AE198B">
        <w:rPr>
          <w:sz w:val="28"/>
          <w:szCs w:val="28"/>
        </w:rPr>
        <w:t>лены дополнительные критерии оценки бюджетной эффективности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84"/>
      <w:bookmarkEnd w:id="5"/>
      <w:r w:rsidRPr="00AE198B">
        <w:rPr>
          <w:sz w:val="28"/>
          <w:szCs w:val="28"/>
        </w:rPr>
        <w:t>3.8. Сравнительный анализ включает сравнение объемов расходов  бю</w:t>
      </w:r>
      <w:r w:rsidRPr="00AE198B">
        <w:rPr>
          <w:sz w:val="28"/>
          <w:szCs w:val="28"/>
        </w:rPr>
        <w:t>д</w:t>
      </w:r>
      <w:r w:rsidRPr="00AE198B">
        <w:rPr>
          <w:sz w:val="28"/>
          <w:szCs w:val="28"/>
        </w:rPr>
        <w:t>жета города в случае применения альтернативных механизмов достижения ц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лей муниципальных программ</w:t>
      </w:r>
      <w:r>
        <w:rPr>
          <w:sz w:val="28"/>
          <w:szCs w:val="28"/>
        </w:rPr>
        <w:t xml:space="preserve"> города</w:t>
      </w:r>
      <w:r w:rsidRPr="00AE198B">
        <w:rPr>
          <w:sz w:val="28"/>
          <w:szCs w:val="28"/>
        </w:rPr>
        <w:t xml:space="preserve"> и (или) целей социально-экономического развития муниципального образования «Город Новошахтинск», не относящи</w:t>
      </w:r>
      <w:r w:rsidRPr="00AE198B">
        <w:rPr>
          <w:sz w:val="28"/>
          <w:szCs w:val="28"/>
        </w:rPr>
        <w:t>х</w:t>
      </w:r>
      <w:r w:rsidRPr="00AE198B">
        <w:rPr>
          <w:sz w:val="28"/>
          <w:szCs w:val="28"/>
        </w:rPr>
        <w:t>ся к муниципальным программам, и объемов предоставленных льгот (расчет прироста показателя (индикатора) достижения целей муниципальных программ и (или) целей социально-экономического развития муниципального образов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ния «Город Новошахтинск», не относящихся к муниципальным программам, на 1 рубль налоговых</w:t>
      </w:r>
      <w:r w:rsidR="001C736C">
        <w:rPr>
          <w:sz w:val="28"/>
          <w:szCs w:val="28"/>
        </w:rPr>
        <w:t xml:space="preserve"> расходов и на 1 рубль расходов</w:t>
      </w:r>
      <w:r>
        <w:rPr>
          <w:sz w:val="28"/>
          <w:szCs w:val="28"/>
        </w:rPr>
        <w:t xml:space="preserve"> местного </w:t>
      </w:r>
      <w:r w:rsidRPr="00AE198B">
        <w:rPr>
          <w:sz w:val="28"/>
          <w:szCs w:val="28"/>
        </w:rPr>
        <w:t>бюджета для до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тижения того же показателя (индикатора) в случае применения альтернативных механизмов).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 качестве альтернативных механизмов достижения целей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ных программ и (или) целей социально-экономического развития муниципал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>ного образования «Город Новошахтинск», не относящихся к муниципальным программам, могут учитываться в том числе: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субсидии или иные формы непосредственной финансовой поддержки плательщиков, имеющих право на льготы, за счет средств</w:t>
      </w:r>
      <w:r>
        <w:rPr>
          <w:sz w:val="28"/>
          <w:szCs w:val="28"/>
        </w:rPr>
        <w:t xml:space="preserve"> местного</w:t>
      </w:r>
      <w:r w:rsidRPr="00AE198B">
        <w:rPr>
          <w:sz w:val="28"/>
          <w:szCs w:val="28"/>
        </w:rPr>
        <w:t xml:space="preserve"> бюджета;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совершенствование нормативного регулирования и (или) порядка осущ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ствления контрольно-надзорных функций в сфере деятельности плательщиков, имеющих право на льготы.</w:t>
      </w:r>
    </w:p>
    <w:p w:rsidR="001C208A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3.8.1. Оценка эффективности налоговых расходов не проводится в отнош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 xml:space="preserve">нии налоговых расходов, отмененных на момент проведения оценки. </w:t>
      </w:r>
    </w:p>
    <w:p w:rsidR="001C208A" w:rsidRPr="00AE198B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результативности налоговых расходов допускается не проводить в отношении технических налоговых расходов, налоговых расходов, по которым на момент проведения оценки эффективности налоговых расходов отсутствуют фискальные характеристики, а также налоговых расходов, обусловленных льг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тами, срок действия которых составляет менее одного года и которые утрач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lastRenderedPageBreak/>
        <w:t>вают силу до дня направления данных в Финансовое управление в соответст</w:t>
      </w:r>
      <w:r>
        <w:rPr>
          <w:sz w:val="28"/>
          <w:szCs w:val="28"/>
        </w:rPr>
        <w:t>вии с абзацем шестым пункта 3.9</w:t>
      </w:r>
      <w:r w:rsidRPr="00AE198B">
        <w:rPr>
          <w:sz w:val="28"/>
          <w:szCs w:val="28"/>
        </w:rPr>
        <w:t xml:space="preserve"> Порядка. </w:t>
      </w:r>
    </w:p>
    <w:p w:rsidR="001C208A" w:rsidRPr="00AE198B" w:rsidRDefault="001C208A" w:rsidP="001C208A">
      <w:pPr>
        <w:ind w:firstLine="540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Оценку востребованности плательщиками предоставленных льгот допу</w:t>
      </w:r>
      <w:r w:rsidRPr="00AE198B">
        <w:rPr>
          <w:sz w:val="28"/>
          <w:szCs w:val="28"/>
        </w:rPr>
        <w:t>с</w:t>
      </w:r>
      <w:r w:rsidRPr="00AE198B">
        <w:rPr>
          <w:sz w:val="28"/>
          <w:szCs w:val="28"/>
        </w:rPr>
        <w:t>кается не проводить в отношении льгот, обусловливающих налоговые расходы муниципального образования «Город Новошахтинск», по которым на момент проведения оценки эффективности налоговых расходов  отсутствуют фискал</w:t>
      </w:r>
      <w:r w:rsidRPr="00AE198B">
        <w:rPr>
          <w:sz w:val="28"/>
          <w:szCs w:val="28"/>
        </w:rPr>
        <w:t>ь</w:t>
      </w:r>
      <w:r w:rsidRPr="00AE198B">
        <w:rPr>
          <w:sz w:val="28"/>
          <w:szCs w:val="28"/>
        </w:rPr>
        <w:t xml:space="preserve">ные характеристики, а также </w:t>
      </w:r>
      <w:r>
        <w:rPr>
          <w:sz w:val="28"/>
          <w:szCs w:val="28"/>
        </w:rPr>
        <w:t>налоговых расходов</w:t>
      </w:r>
      <w:r w:rsidRPr="00AE198B">
        <w:rPr>
          <w:sz w:val="28"/>
          <w:szCs w:val="28"/>
        </w:rPr>
        <w:t>, обусловленных льготами, срок действия которых составляет менее одного года и которые утрачивают с</w:t>
      </w:r>
      <w:r w:rsidRPr="00AE198B">
        <w:rPr>
          <w:sz w:val="28"/>
          <w:szCs w:val="28"/>
        </w:rPr>
        <w:t>и</w:t>
      </w:r>
      <w:r w:rsidRPr="00AE198B">
        <w:rPr>
          <w:sz w:val="28"/>
          <w:szCs w:val="28"/>
        </w:rPr>
        <w:t>лу до дня направления данных в Финансовое управление в соответствии с абз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>цем шестым пункта 3.9</w:t>
      </w:r>
      <w:r>
        <w:rPr>
          <w:sz w:val="28"/>
          <w:szCs w:val="28"/>
        </w:rPr>
        <w:t xml:space="preserve"> </w:t>
      </w:r>
      <w:r w:rsidRPr="00AE198B">
        <w:rPr>
          <w:sz w:val="28"/>
          <w:szCs w:val="28"/>
        </w:rPr>
        <w:t xml:space="preserve">Порядка. 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Оценка востребованности налоговых расходов, обусловленных льготами, срок действия которых составляет менее пяти лет, проводится за фактический и прогнозный периоды действия льгот, сумма которых составляет 5 лет.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3.9. Результаты оценки эффективности налогового расхода должны с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держать: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достижении целевых характеристик (критериев целесообразн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сти) налогового расхода;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вкладе налогового расхода в достижение целей муниципальных программ и (или) целей социально-экономической политики;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о наличии или об отсутствии более результативных (менее з</w:t>
      </w:r>
      <w:r w:rsidRPr="00AE198B">
        <w:rPr>
          <w:sz w:val="28"/>
          <w:szCs w:val="28"/>
        </w:rPr>
        <w:t>а</w:t>
      </w:r>
      <w:r w:rsidRPr="00AE198B">
        <w:rPr>
          <w:sz w:val="28"/>
          <w:szCs w:val="28"/>
        </w:rPr>
        <w:t xml:space="preserve">тратных для </w:t>
      </w:r>
      <w:r>
        <w:rPr>
          <w:sz w:val="28"/>
          <w:szCs w:val="28"/>
        </w:rPr>
        <w:t xml:space="preserve">местного </w:t>
      </w:r>
      <w:r w:rsidRPr="00AE198B">
        <w:rPr>
          <w:sz w:val="28"/>
          <w:szCs w:val="28"/>
        </w:rPr>
        <w:t xml:space="preserve">бюджета) альтернативных механизмов достижения целей муниципальных программ </w:t>
      </w:r>
      <w:r>
        <w:rPr>
          <w:sz w:val="28"/>
          <w:szCs w:val="28"/>
        </w:rPr>
        <w:t xml:space="preserve">города </w:t>
      </w:r>
      <w:r w:rsidRPr="00AE198B">
        <w:rPr>
          <w:sz w:val="28"/>
          <w:szCs w:val="28"/>
        </w:rPr>
        <w:t>и (или) целей социально-экономической п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литики.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Выводы должны отражать</w:t>
      </w:r>
      <w:r>
        <w:rPr>
          <w:sz w:val="28"/>
          <w:szCs w:val="28"/>
        </w:rPr>
        <w:t>:</w:t>
      </w:r>
      <w:r w:rsidRPr="00AE198B">
        <w:rPr>
          <w:sz w:val="28"/>
          <w:szCs w:val="28"/>
        </w:rPr>
        <w:t xml:space="preserve"> является ли налоговый расход эффективным или неэффективным. По итогам оценки эффективности куратор формирует в</w:t>
      </w:r>
      <w:r w:rsidRPr="00AE198B">
        <w:rPr>
          <w:sz w:val="28"/>
          <w:szCs w:val="28"/>
        </w:rPr>
        <w:t>ы</w:t>
      </w:r>
      <w:r w:rsidRPr="00AE198B">
        <w:rPr>
          <w:sz w:val="28"/>
          <w:szCs w:val="28"/>
        </w:rPr>
        <w:t>вод о необходимости сохранения, уточнения или отмене налоговых льгот, об</w:t>
      </w:r>
      <w:r w:rsidRPr="00AE198B">
        <w:rPr>
          <w:sz w:val="28"/>
          <w:szCs w:val="28"/>
        </w:rPr>
        <w:t>у</w:t>
      </w:r>
      <w:r w:rsidRPr="00AE198B">
        <w:rPr>
          <w:sz w:val="28"/>
          <w:szCs w:val="28"/>
        </w:rPr>
        <w:t>славливающих налоговые расходы.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Паспорта налоговых расходов, результаты оценки эффективности нал</w:t>
      </w:r>
      <w:r w:rsidRPr="00AE198B">
        <w:rPr>
          <w:sz w:val="28"/>
          <w:szCs w:val="28"/>
        </w:rPr>
        <w:t>о</w:t>
      </w:r>
      <w:r w:rsidRPr="00AE198B">
        <w:rPr>
          <w:sz w:val="28"/>
          <w:szCs w:val="28"/>
        </w:rPr>
        <w:t>говых расходов, рекомендации по результатам указанной оценки, включая р</w:t>
      </w:r>
      <w:r w:rsidRPr="00AE198B">
        <w:rPr>
          <w:sz w:val="28"/>
          <w:szCs w:val="28"/>
        </w:rPr>
        <w:t>е</w:t>
      </w:r>
      <w:r w:rsidRPr="00AE198B">
        <w:rPr>
          <w:sz w:val="28"/>
          <w:szCs w:val="28"/>
        </w:rPr>
        <w:t>комендации о необходимости сохранения (уточнения, отмены), предоставле</w:t>
      </w:r>
      <w:r w:rsidRPr="00AE198B">
        <w:rPr>
          <w:sz w:val="28"/>
          <w:szCs w:val="28"/>
        </w:rPr>
        <w:t>н</w:t>
      </w:r>
      <w:r w:rsidRPr="00AE198B">
        <w:rPr>
          <w:sz w:val="28"/>
          <w:szCs w:val="28"/>
        </w:rPr>
        <w:t>ных плательщикам льгот, направляются кураторами налоговых расходов в</w:t>
      </w:r>
      <w:r w:rsidRPr="00AE198B">
        <w:rPr>
          <w:color w:val="000000"/>
          <w:sz w:val="28"/>
          <w:szCs w:val="28"/>
        </w:rPr>
        <w:t xml:space="preserve"> Ф</w:t>
      </w:r>
      <w:r w:rsidRPr="00AE198B">
        <w:rPr>
          <w:color w:val="000000"/>
          <w:sz w:val="28"/>
          <w:szCs w:val="28"/>
        </w:rPr>
        <w:t>и</w:t>
      </w:r>
      <w:r w:rsidRPr="00AE198B">
        <w:rPr>
          <w:color w:val="000000"/>
          <w:sz w:val="28"/>
          <w:szCs w:val="28"/>
        </w:rPr>
        <w:t xml:space="preserve">нансовое управление </w:t>
      </w:r>
      <w:r w:rsidRPr="00AE198B">
        <w:rPr>
          <w:sz w:val="28"/>
          <w:szCs w:val="28"/>
        </w:rPr>
        <w:t>ежегодно, до 1 июля.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3.10. </w:t>
      </w:r>
      <w:r w:rsidRPr="00AE198B">
        <w:rPr>
          <w:color w:val="000000"/>
          <w:sz w:val="28"/>
          <w:szCs w:val="28"/>
        </w:rPr>
        <w:t xml:space="preserve">Финансовое управление </w:t>
      </w:r>
      <w:r w:rsidRPr="00AE198B">
        <w:rPr>
          <w:sz w:val="28"/>
          <w:szCs w:val="28"/>
        </w:rPr>
        <w:t>обобщает результаты оценки налоговых расходов, согласовывает их с кураторами налоговых расходов.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Согласованная информация о результатах оценки налоговых расходов с предложениями о сохранении (уточнении, отмене) льгот для плательщиков до 1 августа направляется Главе Администрации города.</w:t>
      </w:r>
    </w:p>
    <w:p w:rsidR="001C208A" w:rsidRPr="00AE198B" w:rsidRDefault="001C208A" w:rsidP="001C208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198B">
        <w:rPr>
          <w:sz w:val="28"/>
          <w:szCs w:val="28"/>
        </w:rPr>
        <w:t>3.11. Результаты рассмотрения оценки налоговых расходов учитываются при формировании основных направлений бюджетной и налоговой политики муниципального образования «Город Новошахтинск», а также при проведении оценки эффективности реализации муниципальных программ.</w:t>
      </w:r>
    </w:p>
    <w:p w:rsidR="001C208A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 xml:space="preserve">Управляющий делами </w:t>
      </w: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AE198B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6C54">
        <w:rPr>
          <w:sz w:val="28"/>
          <w:szCs w:val="28"/>
        </w:rPr>
        <w:t xml:space="preserve">   </w:t>
      </w:r>
    </w:p>
    <w:p w:rsidR="001C208A" w:rsidRPr="00B5389E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 приложении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Pr="00406C54">
        <w:rPr>
          <w:sz w:val="28"/>
          <w:szCs w:val="28"/>
        </w:rPr>
        <w:t xml:space="preserve"> </w:t>
      </w:r>
      <w:r w:rsidRPr="008E0687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графу 9 признать утратившей силу.</w:t>
      </w:r>
    </w:p>
    <w:p w:rsidR="001C208A" w:rsidRDefault="001C208A" w:rsidP="001C20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</w:t>
      </w:r>
      <w:r w:rsidRPr="00F41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8E0687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>изложить в следующей редакции:</w:t>
      </w:r>
    </w:p>
    <w:p w:rsidR="001C208A" w:rsidRPr="00AF1A37" w:rsidRDefault="001C208A" w:rsidP="001C208A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«Приложение № 2</w:t>
      </w:r>
    </w:p>
    <w:p w:rsidR="001C208A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к Порядку формирования перечня</w:t>
      </w:r>
    </w:p>
    <w:p w:rsidR="00AE5D54" w:rsidRDefault="001C208A" w:rsidP="00AE5D54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налоговых расходов</w:t>
      </w:r>
      <w:r w:rsidR="00AE5D54" w:rsidRPr="00AE5D54">
        <w:rPr>
          <w:sz w:val="28"/>
          <w:szCs w:val="28"/>
        </w:rPr>
        <w:t xml:space="preserve"> </w:t>
      </w:r>
    </w:p>
    <w:p w:rsidR="00AE5D54" w:rsidRDefault="00AE5D54" w:rsidP="00AE5D54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C208A" w:rsidRPr="00AF1A37" w:rsidRDefault="00AE5D54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«Город Новошахтинск»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и оценки налоговых расходов</w:t>
      </w:r>
    </w:p>
    <w:p w:rsidR="001C208A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муниципального образования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«Город Новошахтинск»</w:t>
      </w:r>
    </w:p>
    <w:p w:rsidR="001C208A" w:rsidRPr="00AF1A37" w:rsidRDefault="001C208A" w:rsidP="001C208A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</w:p>
    <w:p w:rsidR="001C208A" w:rsidRPr="00AF1A37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ПЕРЕЧЕНЬ</w:t>
      </w:r>
    </w:p>
    <w:p w:rsidR="001C208A" w:rsidRPr="00AF1A37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информации, включаемой в паспорт налогового расхода</w:t>
      </w:r>
    </w:p>
    <w:p w:rsidR="001C208A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1A37">
        <w:rPr>
          <w:sz w:val="28"/>
          <w:szCs w:val="28"/>
        </w:rPr>
        <w:t>муниципального образования «Город Новошахтинск»</w:t>
      </w:r>
    </w:p>
    <w:p w:rsidR="001C208A" w:rsidRDefault="001C208A" w:rsidP="001C208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7030"/>
        <w:gridCol w:w="2183"/>
      </w:tblGrid>
      <w:tr w:rsidR="001C208A" w:rsidRPr="001C736C" w:rsidTr="006B20E3">
        <w:trPr>
          <w:trHeight w:val="95"/>
        </w:trPr>
        <w:tc>
          <w:tcPr>
            <w:tcW w:w="568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№</w:t>
            </w:r>
          </w:p>
        </w:tc>
        <w:tc>
          <w:tcPr>
            <w:tcW w:w="7030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2183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Источник данных</w:t>
            </w:r>
          </w:p>
        </w:tc>
      </w:tr>
    </w:tbl>
    <w:p w:rsidR="006B20E3" w:rsidRPr="006B20E3" w:rsidRDefault="006B20E3">
      <w:pPr>
        <w:rPr>
          <w:sz w:val="2"/>
          <w:szCs w:val="2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23"/>
        <w:gridCol w:w="7030"/>
        <w:gridCol w:w="2183"/>
      </w:tblGrid>
      <w:tr w:rsidR="001C208A" w:rsidRPr="001C736C" w:rsidTr="006B20E3">
        <w:trPr>
          <w:trHeight w:val="175"/>
          <w:tblHeader/>
        </w:trPr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</w:t>
            </w:r>
          </w:p>
        </w:tc>
      </w:tr>
      <w:tr w:rsidR="001C208A" w:rsidRPr="001C736C" w:rsidTr="006B20E3">
        <w:trPr>
          <w:trHeight w:val="110"/>
        </w:trPr>
        <w:tc>
          <w:tcPr>
            <w:tcW w:w="9781" w:type="dxa"/>
            <w:gridSpan w:val="4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 Нормативные характеристики налогового расхода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1.1.</w:t>
            </w:r>
          </w:p>
        </w:tc>
        <w:tc>
          <w:tcPr>
            <w:tcW w:w="7030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1.2.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Нормативные правовые акты, которыми предусматриваются нал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1.3.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Категория плательщиков налогов, для которых преду</w:t>
            </w:r>
            <w:r w:rsidR="00224EE3">
              <w:rPr>
                <w:sz w:val="24"/>
                <w:szCs w:val="24"/>
              </w:rPr>
              <w:t xml:space="preserve">смотрены </w:t>
            </w:r>
            <w:r w:rsidRPr="001C736C">
              <w:rPr>
                <w:sz w:val="24"/>
                <w:szCs w:val="24"/>
              </w:rPr>
              <w:t>на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перечень налоговых расходов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1.4.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1.5.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Целевая категория плательщиков налогов, для которых предусмо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трены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rPr>
          <w:trHeight w:val="752"/>
        </w:trPr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1.6.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Даты вступления в силу нормативных правовых актов, устанавл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вающих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1C208A" w:rsidRPr="001C736C" w:rsidTr="006B20E3">
        <w:tc>
          <w:tcPr>
            <w:tcW w:w="568" w:type="dxa"/>
            <w:gridSpan w:val="2"/>
          </w:tcPr>
          <w:p w:rsidR="001C208A" w:rsidRPr="001C736C" w:rsidRDefault="001C208A" w:rsidP="001C736C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1.7.</w:t>
            </w:r>
          </w:p>
        </w:tc>
        <w:tc>
          <w:tcPr>
            <w:tcW w:w="7030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Даты вступления в силу нормативных правовых актов, отменя</w:t>
            </w:r>
            <w:r w:rsidRPr="001C736C">
              <w:rPr>
                <w:sz w:val="24"/>
                <w:szCs w:val="24"/>
              </w:rPr>
              <w:t>ю</w:t>
            </w:r>
            <w:r w:rsidRPr="001C736C">
              <w:rPr>
                <w:sz w:val="24"/>
                <w:szCs w:val="24"/>
              </w:rPr>
              <w:t>щих налоговые льготы, освобождения и иные преференции</w:t>
            </w:r>
          </w:p>
        </w:tc>
        <w:tc>
          <w:tcPr>
            <w:tcW w:w="2183" w:type="dxa"/>
          </w:tcPr>
          <w:p w:rsidR="001C208A" w:rsidRPr="001C736C" w:rsidRDefault="001C208A" w:rsidP="006B20E3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AE5D54">
        <w:tc>
          <w:tcPr>
            <w:tcW w:w="9781" w:type="dxa"/>
            <w:gridSpan w:val="4"/>
            <w:vAlign w:val="center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 Целевые характеристики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2.1.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 xml:space="preserve">Целевая категория налоговых расходов 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2.2.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2.3.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муниципальных программ города Новошахтинска (далее – муниципальная программа), наименования муниципал</w:t>
            </w:r>
            <w:r w:rsidRPr="001C736C">
              <w:rPr>
                <w:sz w:val="24"/>
                <w:szCs w:val="24"/>
              </w:rPr>
              <w:t>ь</w:t>
            </w:r>
            <w:r w:rsidRPr="001C736C">
              <w:rPr>
                <w:sz w:val="24"/>
                <w:szCs w:val="24"/>
              </w:rPr>
              <w:t>ных правовых актов города Новошахтинска, определяющих цели социально-экономического развития муниципального образования «Город Новошахтинск», не относящиеся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 xml:space="preserve">граммам, в целях реализации которых предоставляются налоговые </w:t>
            </w:r>
            <w:r w:rsidRPr="001C736C">
              <w:rPr>
                <w:sz w:val="24"/>
                <w:szCs w:val="24"/>
              </w:rPr>
              <w:lastRenderedPageBreak/>
              <w:t xml:space="preserve">льготы, освобождения и иные преференции 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lastRenderedPageBreak/>
              <w:t>перечень налоговых расходов и данные куратора налогов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 xml:space="preserve">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Наименования целей муниципальных программ города, целей с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циально-экономического развития муниципального образования «Город Новошахтинск», не относящихся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граммам, для реализации которых предоставляются налоговые льготы, освобождения и иные преференции по налогам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>тора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2.5.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Показатели (индикаторы) достижения целей муниципальных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 и (или) целей социально-экономического развития муниц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пального образования «Город Новошахтинск», не относящихся к муниципальным программам, в связи с предоставлением налог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2.6.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Значения показателей (индикаторов) достижения целей муниц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пальных программ и (или) целей социально-экономического разв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тия муниципального образования «Город Новошахтинск», не отн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сящихся к муниципальным программам, в связи с предоставлением налоговых льгот, освобождений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2.7.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ально-экономического развития муниципального образования «Город Новошахтинск», не относящихся к муниципальным пр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граммам, в связи с предоставлением налоговых льгот, освобожд</w:t>
            </w:r>
            <w:r w:rsidRPr="001C736C">
              <w:rPr>
                <w:sz w:val="24"/>
                <w:szCs w:val="24"/>
              </w:rPr>
              <w:t>е</w:t>
            </w:r>
            <w:r w:rsidRPr="001C736C">
              <w:rPr>
                <w:sz w:val="24"/>
                <w:szCs w:val="24"/>
              </w:rPr>
              <w:t>ний и иных преференций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кур</w:t>
            </w:r>
            <w:r w:rsidRPr="001C736C">
              <w:rPr>
                <w:sz w:val="24"/>
                <w:szCs w:val="24"/>
              </w:rPr>
              <w:t>а</w:t>
            </w:r>
            <w:r w:rsidRPr="001C736C">
              <w:rPr>
                <w:sz w:val="24"/>
                <w:szCs w:val="24"/>
              </w:rPr>
              <w:t xml:space="preserve">тора налогового расхода </w:t>
            </w:r>
          </w:p>
        </w:tc>
      </w:tr>
      <w:tr w:rsidR="006B20E3" w:rsidRPr="001C736C" w:rsidTr="00AE5D54">
        <w:tc>
          <w:tcPr>
            <w:tcW w:w="9781" w:type="dxa"/>
            <w:gridSpan w:val="4"/>
          </w:tcPr>
          <w:p w:rsidR="006B20E3" w:rsidRPr="001C736C" w:rsidRDefault="006B20E3" w:rsidP="006B20E3">
            <w:pPr>
              <w:ind w:left="84" w:right="57"/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 Фискальные характеристики налогового расхода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3.1.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Объем налоговых льгот, освобождений и иных пре</w:t>
            </w:r>
            <w:r w:rsidR="00224EE3">
              <w:rPr>
                <w:sz w:val="24"/>
                <w:szCs w:val="24"/>
              </w:rPr>
              <w:t xml:space="preserve">ференций, </w:t>
            </w:r>
            <w:r w:rsidRPr="001C736C">
              <w:rPr>
                <w:sz w:val="24"/>
                <w:szCs w:val="24"/>
              </w:rPr>
              <w:t>пре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доставленных для плательщиков налогов, в соответствии с мун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ципальными правовыми актами города Новошахтинска за отче</w:t>
            </w:r>
            <w:r w:rsidRPr="001C736C">
              <w:rPr>
                <w:sz w:val="24"/>
                <w:szCs w:val="24"/>
              </w:rPr>
              <w:t>т</w:t>
            </w:r>
            <w:r w:rsidRPr="001C736C">
              <w:rPr>
                <w:sz w:val="24"/>
                <w:szCs w:val="24"/>
              </w:rPr>
              <w:t>ный год и за год, предшествующий отчетному году (тыс. рублей)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3.2.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</w:t>
            </w:r>
            <w:r w:rsidRPr="001C736C">
              <w:rPr>
                <w:sz w:val="24"/>
                <w:szCs w:val="24"/>
              </w:rPr>
              <w:t>н</w:t>
            </w:r>
            <w:r w:rsidRPr="001C736C">
              <w:rPr>
                <w:sz w:val="24"/>
                <w:szCs w:val="24"/>
              </w:rPr>
              <w:t>совый год, очередной финансовый год и плановый период (тыс. рублей)</w:t>
            </w:r>
          </w:p>
        </w:tc>
        <w:tc>
          <w:tcPr>
            <w:tcW w:w="2183" w:type="dxa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Ф</w:t>
            </w:r>
            <w:r w:rsidRPr="001C736C">
              <w:rPr>
                <w:sz w:val="24"/>
                <w:szCs w:val="24"/>
              </w:rPr>
              <w:t>и</w:t>
            </w:r>
            <w:r w:rsidRPr="001C736C">
              <w:rPr>
                <w:sz w:val="24"/>
                <w:szCs w:val="24"/>
              </w:rPr>
              <w:t>нансового упра</w:t>
            </w:r>
            <w:r w:rsidRPr="001C736C">
              <w:rPr>
                <w:sz w:val="24"/>
                <w:szCs w:val="24"/>
              </w:rPr>
              <w:t>в</w:t>
            </w:r>
            <w:r w:rsidRPr="001C736C">
              <w:rPr>
                <w:sz w:val="24"/>
                <w:szCs w:val="24"/>
              </w:rPr>
              <w:t xml:space="preserve">ления 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3.3.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Численность плательщиков налогов, воспользовавшихся налоговы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ми льготами, освобождениями и иными преференциями, устано</w:t>
            </w:r>
            <w:r w:rsidRPr="001C736C">
              <w:rPr>
                <w:sz w:val="24"/>
                <w:szCs w:val="24"/>
              </w:rPr>
              <w:t>в</w:t>
            </w:r>
            <w:r w:rsidRPr="001C736C">
              <w:rPr>
                <w:sz w:val="24"/>
                <w:szCs w:val="24"/>
              </w:rPr>
              <w:t>ленными муниципальными правовыми актами города Новоша</w:t>
            </w:r>
            <w:r w:rsidRPr="001C736C">
              <w:rPr>
                <w:sz w:val="24"/>
                <w:szCs w:val="24"/>
              </w:rPr>
              <w:t>х</w:t>
            </w:r>
            <w:r w:rsidRPr="001C736C">
              <w:rPr>
                <w:sz w:val="24"/>
                <w:szCs w:val="24"/>
              </w:rPr>
              <w:t>тинска (единиц)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3.4.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AE5D54">
            <w:pPr>
              <w:ind w:left="84" w:right="57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Базовый объем налогов, задекларированный для уплаты в бюджет города плательщиками налогов, имеющими право на налоговые льготы, освобождения и иные преференции, установленные но</w:t>
            </w:r>
            <w:r w:rsidRPr="001C736C">
              <w:rPr>
                <w:sz w:val="24"/>
                <w:szCs w:val="24"/>
              </w:rPr>
              <w:t>р</w:t>
            </w:r>
            <w:r w:rsidRPr="001C736C">
              <w:rPr>
                <w:sz w:val="24"/>
                <w:szCs w:val="24"/>
              </w:rPr>
              <w:t>мативными правовыми актами муниципального образования «Г</w:t>
            </w:r>
            <w:r w:rsidRPr="001C736C">
              <w:rPr>
                <w:sz w:val="24"/>
                <w:szCs w:val="24"/>
              </w:rPr>
              <w:t>о</w:t>
            </w:r>
            <w:r w:rsidRPr="001C736C">
              <w:rPr>
                <w:sz w:val="24"/>
                <w:szCs w:val="24"/>
              </w:rPr>
              <w:t>род Новошахтинск» (тыс. рублей)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  <w:tr w:rsidR="006B20E3" w:rsidRPr="001C736C" w:rsidTr="006B20E3">
        <w:tc>
          <w:tcPr>
            <w:tcW w:w="545" w:type="dxa"/>
          </w:tcPr>
          <w:p w:rsidR="006B20E3" w:rsidRPr="001C736C" w:rsidRDefault="006B20E3" w:rsidP="00AE5D54">
            <w:pPr>
              <w:jc w:val="center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3.5.</w:t>
            </w:r>
          </w:p>
        </w:tc>
        <w:tc>
          <w:tcPr>
            <w:tcW w:w="7053" w:type="dxa"/>
            <w:gridSpan w:val="2"/>
          </w:tcPr>
          <w:p w:rsidR="006B20E3" w:rsidRPr="001C736C" w:rsidRDefault="006B20E3" w:rsidP="00224EE3">
            <w:pPr>
              <w:ind w:left="84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Объем налогов, задекларированный для уплаты в бюджет города Новошахтинск, плательщиками налогов, имеющими право на нало</w:t>
            </w:r>
            <w:r w:rsidR="00224EE3">
              <w:rPr>
                <w:sz w:val="24"/>
                <w:szCs w:val="24"/>
              </w:rPr>
              <w:t>-</w:t>
            </w:r>
            <w:r w:rsidRPr="001C736C">
              <w:rPr>
                <w:sz w:val="24"/>
                <w:szCs w:val="24"/>
              </w:rPr>
              <w:t>говые льготы, освобождения и иные преференции, установленные муниципальными правовыми актами города Новошахтин</w:t>
            </w:r>
            <w:r w:rsidR="00224EE3">
              <w:rPr>
                <w:sz w:val="24"/>
                <w:szCs w:val="24"/>
              </w:rPr>
              <w:t>ска</w:t>
            </w:r>
            <w:r w:rsidRPr="001C736C">
              <w:rPr>
                <w:sz w:val="24"/>
                <w:szCs w:val="24"/>
              </w:rPr>
              <w:t xml:space="preserve">, за шесть лет, предшествующих отчетному финансовому году (тыс. рублей) </w:t>
            </w:r>
          </w:p>
        </w:tc>
        <w:tc>
          <w:tcPr>
            <w:tcW w:w="2183" w:type="dxa"/>
          </w:tcPr>
          <w:p w:rsidR="006B20E3" w:rsidRPr="001C736C" w:rsidRDefault="006B20E3" w:rsidP="00224EE3">
            <w:pPr>
              <w:ind w:left="84" w:right="-85"/>
              <w:rPr>
                <w:sz w:val="24"/>
                <w:szCs w:val="24"/>
              </w:rPr>
            </w:pPr>
            <w:r w:rsidRPr="001C736C">
              <w:rPr>
                <w:sz w:val="24"/>
                <w:szCs w:val="24"/>
              </w:rPr>
              <w:t>информация Ме</w:t>
            </w:r>
            <w:r w:rsidRPr="001C736C">
              <w:rPr>
                <w:sz w:val="24"/>
                <w:szCs w:val="24"/>
              </w:rPr>
              <w:t>ж</w:t>
            </w:r>
            <w:r w:rsidRPr="001C736C">
              <w:rPr>
                <w:sz w:val="24"/>
                <w:szCs w:val="24"/>
              </w:rPr>
              <w:t>районной ИФНС России № 12 по Ро</w:t>
            </w:r>
            <w:r w:rsidRPr="001C736C">
              <w:rPr>
                <w:sz w:val="24"/>
                <w:szCs w:val="24"/>
              </w:rPr>
              <w:t>с</w:t>
            </w:r>
            <w:r w:rsidRPr="001C736C">
              <w:rPr>
                <w:sz w:val="24"/>
                <w:szCs w:val="24"/>
              </w:rPr>
              <w:t>товской области</w:t>
            </w:r>
          </w:p>
        </w:tc>
      </w:tr>
    </w:tbl>
    <w:p w:rsidR="001C208A" w:rsidRPr="00AE198B" w:rsidRDefault="001C208A" w:rsidP="006B20E3">
      <w:pPr>
        <w:ind w:right="6066"/>
        <w:rPr>
          <w:sz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 xml:space="preserve">Управляющий делами </w:t>
      </w: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AE198B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1C208A" w:rsidRPr="00AE198B" w:rsidRDefault="001C208A" w:rsidP="001C208A">
      <w:pPr>
        <w:jc w:val="both"/>
        <w:rPr>
          <w:sz w:val="28"/>
          <w:szCs w:val="28"/>
        </w:rPr>
      </w:pPr>
    </w:p>
    <w:p w:rsidR="001C208A" w:rsidRDefault="001C208A" w:rsidP="001C208A">
      <w:pPr>
        <w:rPr>
          <w:sz w:val="28"/>
          <w:szCs w:val="28"/>
        </w:rPr>
      </w:pPr>
    </w:p>
    <w:p w:rsidR="001C208A" w:rsidRPr="00AE198B" w:rsidRDefault="001C208A" w:rsidP="001C208A">
      <w:pPr>
        <w:rPr>
          <w:sz w:val="28"/>
          <w:szCs w:val="28"/>
        </w:rPr>
      </w:pPr>
      <w:r w:rsidRPr="00AE198B">
        <w:rPr>
          <w:sz w:val="28"/>
          <w:szCs w:val="28"/>
        </w:rPr>
        <w:lastRenderedPageBreak/>
        <w:t xml:space="preserve">Управляющий делами </w:t>
      </w:r>
    </w:p>
    <w:p w:rsidR="001C208A" w:rsidRPr="007E7AC2" w:rsidRDefault="001C208A" w:rsidP="001C208A">
      <w:pPr>
        <w:rPr>
          <w:b/>
          <w:sz w:val="16"/>
          <w:u w:val="single"/>
        </w:rPr>
      </w:pPr>
      <w:r w:rsidRPr="00AE198B">
        <w:rPr>
          <w:sz w:val="28"/>
          <w:szCs w:val="28"/>
        </w:rPr>
        <w:t>Администрации города</w:t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 w:rsidRPr="00AE198B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AE198B">
        <w:rPr>
          <w:sz w:val="28"/>
          <w:szCs w:val="28"/>
        </w:rPr>
        <w:t>Ю.А. Лубенцов</w:t>
      </w:r>
    </w:p>
    <w:sectPr w:rsidR="001C208A" w:rsidRPr="007E7AC2" w:rsidSect="001C208A">
      <w:pgSz w:w="11907" w:h="16840" w:code="9"/>
      <w:pgMar w:top="1134" w:right="567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79" w:rsidRDefault="00010E79">
      <w:r>
        <w:separator/>
      </w:r>
    </w:p>
  </w:endnote>
  <w:endnote w:type="continuationSeparator" w:id="0">
    <w:p w:rsidR="00010E79" w:rsidRDefault="0001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79" w:rsidRDefault="00010E79">
      <w:r>
        <w:separator/>
      </w:r>
    </w:p>
  </w:footnote>
  <w:footnote w:type="continuationSeparator" w:id="0">
    <w:p w:rsidR="00010E79" w:rsidRDefault="00010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05E4"/>
    <w:multiLevelType w:val="multilevel"/>
    <w:tmpl w:val="BD2CB8F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08A"/>
    <w:rsid w:val="00010E79"/>
    <w:rsid w:val="000223E0"/>
    <w:rsid w:val="00071E6C"/>
    <w:rsid w:val="000920AC"/>
    <w:rsid w:val="001028E8"/>
    <w:rsid w:val="00125E8B"/>
    <w:rsid w:val="00146F9F"/>
    <w:rsid w:val="00172355"/>
    <w:rsid w:val="001C208A"/>
    <w:rsid w:val="001C736C"/>
    <w:rsid w:val="00224EE3"/>
    <w:rsid w:val="00227A7E"/>
    <w:rsid w:val="002478B3"/>
    <w:rsid w:val="00267B5E"/>
    <w:rsid w:val="00271882"/>
    <w:rsid w:val="00345513"/>
    <w:rsid w:val="00374C3F"/>
    <w:rsid w:val="00453F71"/>
    <w:rsid w:val="004567B2"/>
    <w:rsid w:val="00484504"/>
    <w:rsid w:val="004C51F0"/>
    <w:rsid w:val="004E73EE"/>
    <w:rsid w:val="00561F74"/>
    <w:rsid w:val="00596156"/>
    <w:rsid w:val="005E4170"/>
    <w:rsid w:val="0060675B"/>
    <w:rsid w:val="00667C00"/>
    <w:rsid w:val="006B20E3"/>
    <w:rsid w:val="0075433F"/>
    <w:rsid w:val="007E208F"/>
    <w:rsid w:val="007E7AC2"/>
    <w:rsid w:val="00846F6C"/>
    <w:rsid w:val="00907BDF"/>
    <w:rsid w:val="009300A0"/>
    <w:rsid w:val="00937984"/>
    <w:rsid w:val="00990747"/>
    <w:rsid w:val="0099714A"/>
    <w:rsid w:val="009E324C"/>
    <w:rsid w:val="009F02EF"/>
    <w:rsid w:val="00A678E5"/>
    <w:rsid w:val="00A95C03"/>
    <w:rsid w:val="00AB0126"/>
    <w:rsid w:val="00AE5D54"/>
    <w:rsid w:val="00B17F54"/>
    <w:rsid w:val="00B51091"/>
    <w:rsid w:val="00B66759"/>
    <w:rsid w:val="00C331F6"/>
    <w:rsid w:val="00C37D3E"/>
    <w:rsid w:val="00C658B0"/>
    <w:rsid w:val="00C94754"/>
    <w:rsid w:val="00D50474"/>
    <w:rsid w:val="00D8158B"/>
    <w:rsid w:val="00DD26EE"/>
    <w:rsid w:val="00DD3606"/>
    <w:rsid w:val="00E1711A"/>
    <w:rsid w:val="00E70849"/>
    <w:rsid w:val="00F946F1"/>
    <w:rsid w:val="00FB0042"/>
    <w:rsid w:val="00FB1CBD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6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C208A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C208A"/>
  </w:style>
  <w:style w:type="character" w:styleId="aa">
    <w:name w:val="page number"/>
    <w:basedOn w:val="a0"/>
    <w:rsid w:val="001C2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6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920A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C208A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C208A"/>
  </w:style>
  <w:style w:type="character" w:styleId="aa">
    <w:name w:val="page number"/>
    <w:basedOn w:val="a0"/>
    <w:rsid w:val="001C20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1007-8700-481F-8D6C-C2C6C13D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11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2024-05-24T10:35:00Z</cp:lastPrinted>
  <dcterms:created xsi:type="dcterms:W3CDTF">2024-06-07T12:41:00Z</dcterms:created>
  <dcterms:modified xsi:type="dcterms:W3CDTF">2024-06-07T12:41:00Z</dcterms:modified>
</cp:coreProperties>
</file>