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3E36AB">
        <w:rPr>
          <w:sz w:val="28"/>
          <w:szCs w:val="28"/>
        </w:rPr>
        <w:t>25.08.2023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3E36AB">
        <w:rPr>
          <w:sz w:val="28"/>
          <w:szCs w:val="28"/>
        </w:rPr>
        <w:t xml:space="preserve"> 885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D6983" w:rsidRDefault="001D6983" w:rsidP="001D6983">
      <w:pPr>
        <w:ind w:right="-57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1D6983" w:rsidRDefault="001D6983" w:rsidP="001D6983">
      <w:pPr>
        <w:ind w:right="-57"/>
        <w:jc w:val="center"/>
      </w:pPr>
      <w:r>
        <w:rPr>
          <w:b/>
          <w:sz w:val="28"/>
          <w:szCs w:val="28"/>
        </w:rPr>
        <w:t>Администрации города от 07.12.2018 № 1241</w:t>
      </w:r>
    </w:p>
    <w:p w:rsidR="001D6983" w:rsidRDefault="001D6983" w:rsidP="001D6983">
      <w:pPr>
        <w:pStyle w:val="ConsTitle"/>
        <w:widowControl/>
        <w:ind w:right="-365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1D6983" w:rsidRDefault="001D6983" w:rsidP="001D6983">
      <w:pPr>
        <w:pStyle w:val="ConsTitle"/>
        <w:widowControl/>
        <w:ind w:right="-365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1D6983" w:rsidRPr="004578DD" w:rsidRDefault="001D6983" w:rsidP="001D6983">
      <w:pPr>
        <w:pStyle w:val="ConsTitle"/>
        <w:widowControl/>
        <w:ind w:right="-365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1D6983" w:rsidRDefault="001D6983" w:rsidP="004578DD">
      <w:pPr>
        <w:spacing w:line="276" w:lineRule="auto"/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города от 04.05.2018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1D6983" w:rsidRPr="00C63BBA" w:rsidRDefault="001D6983" w:rsidP="001D6983">
      <w:pPr>
        <w:spacing w:line="276" w:lineRule="auto"/>
        <w:jc w:val="both"/>
        <w:rPr>
          <w:sz w:val="24"/>
          <w:szCs w:val="28"/>
        </w:rPr>
      </w:pPr>
    </w:p>
    <w:p w:rsidR="001D6983" w:rsidRDefault="001D6983" w:rsidP="001D6983">
      <w:pPr>
        <w:jc w:val="center"/>
      </w:pPr>
      <w:r>
        <w:rPr>
          <w:sz w:val="28"/>
          <w:szCs w:val="28"/>
        </w:rPr>
        <w:t>ПОСТАНОВЛЯЮ:</w:t>
      </w:r>
    </w:p>
    <w:p w:rsidR="001D6983" w:rsidRPr="00C63BBA" w:rsidRDefault="001D6983" w:rsidP="001D6983">
      <w:pPr>
        <w:jc w:val="both"/>
        <w:rPr>
          <w:sz w:val="24"/>
          <w:szCs w:val="28"/>
        </w:rPr>
      </w:pPr>
    </w:p>
    <w:p w:rsidR="001D6983" w:rsidRDefault="001D6983" w:rsidP="001D6983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1241 «Об утверждении муниципальной программы города Новошахтинска «Формирование законопослушного поведения участников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движения» согласно приложению.</w:t>
      </w:r>
    </w:p>
    <w:p w:rsidR="001D6983" w:rsidRDefault="001D6983" w:rsidP="001D6983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30.12.2022 № 1512 «О внесении изменений в постановление Администрации города от 07.12.2018 № 1241».</w:t>
      </w:r>
    </w:p>
    <w:p w:rsidR="001D6983" w:rsidRDefault="001D6983" w:rsidP="001D6983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1D6983" w:rsidRDefault="001D6983" w:rsidP="001D6983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1D6983" w:rsidRDefault="001D6983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1D6983" w:rsidRDefault="001D6983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  <w:rPr>
          <w:sz w:val="28"/>
          <w:szCs w:val="28"/>
        </w:rPr>
      </w:pPr>
    </w:p>
    <w:p w:rsidR="004578DD" w:rsidRPr="00C63BBA" w:rsidRDefault="004578DD" w:rsidP="001D6983">
      <w:pPr>
        <w:jc w:val="both"/>
        <w:rPr>
          <w:sz w:val="28"/>
          <w:szCs w:val="28"/>
        </w:rPr>
      </w:pPr>
    </w:p>
    <w:p w:rsidR="001D6983" w:rsidRDefault="001D6983" w:rsidP="001D6983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1D6983" w:rsidRDefault="001D6983" w:rsidP="001D6983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4578DD" w:rsidRDefault="001D6983" w:rsidP="001D6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1D6983" w:rsidRDefault="001D6983" w:rsidP="001D6983">
      <w:pPr>
        <w:jc w:val="both"/>
      </w:pPr>
      <w:r>
        <w:rPr>
          <w:sz w:val="28"/>
          <w:szCs w:val="28"/>
        </w:rPr>
        <w:t>«Управление городского хозяйства»</w:t>
      </w:r>
    </w:p>
    <w:p w:rsidR="001D6983" w:rsidRDefault="001D6983" w:rsidP="001D6983">
      <w:pPr>
        <w:ind w:left="6521"/>
        <w:jc w:val="center"/>
      </w:pPr>
      <w:r>
        <w:rPr>
          <w:sz w:val="28"/>
          <w:szCs w:val="28"/>
        </w:rPr>
        <w:t xml:space="preserve">Приложение </w:t>
      </w:r>
    </w:p>
    <w:p w:rsidR="001D6983" w:rsidRDefault="001D6983" w:rsidP="001D6983">
      <w:pPr>
        <w:ind w:left="6521"/>
        <w:jc w:val="center"/>
      </w:pPr>
      <w:r>
        <w:rPr>
          <w:sz w:val="28"/>
          <w:szCs w:val="28"/>
        </w:rPr>
        <w:t xml:space="preserve">к постановлению </w:t>
      </w:r>
    </w:p>
    <w:p w:rsidR="001D6983" w:rsidRDefault="001D6983" w:rsidP="001D6983">
      <w:pPr>
        <w:ind w:left="6521"/>
        <w:jc w:val="center"/>
      </w:pPr>
      <w:r>
        <w:rPr>
          <w:sz w:val="28"/>
          <w:szCs w:val="28"/>
        </w:rPr>
        <w:t xml:space="preserve">Администрации города </w:t>
      </w:r>
    </w:p>
    <w:p w:rsidR="001D6983" w:rsidRDefault="001D6983" w:rsidP="001D6983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3E36AB">
        <w:rPr>
          <w:sz w:val="28"/>
          <w:szCs w:val="28"/>
        </w:rPr>
        <w:t xml:space="preserve">25.08.2023 </w:t>
      </w:r>
      <w:r>
        <w:rPr>
          <w:sz w:val="28"/>
          <w:szCs w:val="28"/>
        </w:rPr>
        <w:t>№</w:t>
      </w:r>
      <w:r w:rsidR="003E36AB">
        <w:rPr>
          <w:sz w:val="28"/>
          <w:szCs w:val="28"/>
        </w:rPr>
        <w:t xml:space="preserve"> 885</w:t>
      </w:r>
      <w:r>
        <w:rPr>
          <w:sz w:val="28"/>
          <w:szCs w:val="28"/>
        </w:rPr>
        <w:t xml:space="preserve">  </w:t>
      </w:r>
    </w:p>
    <w:p w:rsidR="001D6983" w:rsidRDefault="001D6983" w:rsidP="001D6983">
      <w:pPr>
        <w:ind w:left="6804"/>
        <w:jc w:val="center"/>
      </w:pPr>
    </w:p>
    <w:p w:rsidR="001D6983" w:rsidRDefault="001D6983" w:rsidP="001D6983">
      <w:pPr>
        <w:ind w:left="6804"/>
        <w:jc w:val="center"/>
      </w:pPr>
    </w:p>
    <w:p w:rsidR="001D6983" w:rsidRDefault="001D6983" w:rsidP="001D698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D6983" w:rsidRDefault="001D6983" w:rsidP="001D698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приложение к постановлению Администрации города от 07.12.2018 № 1241 «Об утверждении муниципальной программы </w:t>
      </w:r>
    </w:p>
    <w:p w:rsidR="001D6983" w:rsidRDefault="001D6983" w:rsidP="001D698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Новошахтинска «Формирование законопослушного </w:t>
      </w:r>
    </w:p>
    <w:p w:rsidR="001D6983" w:rsidRDefault="001D6983" w:rsidP="001D698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поведения участников дорожного движения»</w:t>
      </w:r>
    </w:p>
    <w:p w:rsidR="001D6983" w:rsidRDefault="001D6983" w:rsidP="001D6983">
      <w:pPr>
        <w:pStyle w:val="ConsPlusTitle"/>
        <w:jc w:val="center"/>
      </w:pPr>
    </w:p>
    <w:p w:rsidR="001D6983" w:rsidRDefault="001D6983" w:rsidP="001D6983">
      <w:pPr>
        <w:pStyle w:val="ConsPlusTitle"/>
        <w:jc w:val="center"/>
      </w:pPr>
    </w:p>
    <w:p w:rsidR="001D6983" w:rsidRDefault="001D6983" w:rsidP="001D6983">
      <w:pPr>
        <w:spacing w:line="264" w:lineRule="auto"/>
        <w:ind w:firstLine="709"/>
        <w:jc w:val="both"/>
      </w:pPr>
      <w:r>
        <w:rPr>
          <w:sz w:val="28"/>
          <w:szCs w:val="28"/>
        </w:rPr>
        <w:t>1. В паспорте муниципальной программы города Новошахтинска «Фо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законопослушного поведения участников дорожного движения»:</w:t>
      </w:r>
    </w:p>
    <w:p w:rsidR="001D6983" w:rsidRDefault="001D6983" w:rsidP="001D6983">
      <w:pPr>
        <w:spacing w:line="264" w:lineRule="auto"/>
        <w:ind w:firstLine="709"/>
        <w:jc w:val="both"/>
      </w:pPr>
      <w:r>
        <w:rPr>
          <w:sz w:val="28"/>
          <w:szCs w:val="28"/>
        </w:rPr>
        <w:t>1) пункт «Участники программы» изложить в следующей редакции:</w:t>
      </w:r>
    </w:p>
    <w:p w:rsidR="001D6983" w:rsidRDefault="001D6983" w:rsidP="001D6983">
      <w:pPr>
        <w:ind w:left="1065"/>
        <w:jc w:val="both"/>
        <w:rPr>
          <w:sz w:val="12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629"/>
        <w:gridCol w:w="8068"/>
      </w:tblGrid>
      <w:tr w:rsidR="001D6983" w:rsidTr="003B7BC8">
        <w:trPr>
          <w:trHeight w:val="549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 xml:space="preserve">«Участники программы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  <w:ind w:left="235" w:hanging="235"/>
            </w:pPr>
            <w:r>
              <w:rPr>
                <w:color w:val="000000"/>
                <w:sz w:val="24"/>
                <w:szCs w:val="24"/>
              </w:rPr>
              <w:t>– Управление образования Администрации города Новошахтинска»;</w:t>
            </w:r>
          </w:p>
          <w:p w:rsidR="001D6983" w:rsidRDefault="001D6983" w:rsidP="003B7BC8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Новошахтинску;</w:t>
            </w:r>
          </w:p>
          <w:p w:rsidR="001D6983" w:rsidRDefault="001D6983" w:rsidP="003B7BC8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средства массовой информации (далее – СМИ);</w:t>
            </w:r>
          </w:p>
          <w:p w:rsidR="001D6983" w:rsidRDefault="001D6983" w:rsidP="003B7BC8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1D6983" w:rsidRDefault="001D6983" w:rsidP="003B7BC8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Администрация города Новошахтинска»</w:t>
            </w:r>
          </w:p>
        </w:tc>
      </w:tr>
    </w:tbl>
    <w:p w:rsidR="001D6983" w:rsidRDefault="001D6983" w:rsidP="001D6983">
      <w:pPr>
        <w:ind w:firstLine="705"/>
        <w:jc w:val="both"/>
        <w:rPr>
          <w:sz w:val="18"/>
          <w:szCs w:val="28"/>
        </w:rPr>
      </w:pPr>
    </w:p>
    <w:p w:rsidR="001D6983" w:rsidRDefault="001D6983" w:rsidP="001D6983">
      <w:pPr>
        <w:ind w:firstLine="705"/>
        <w:jc w:val="both"/>
      </w:pPr>
      <w:r>
        <w:rPr>
          <w:sz w:val="28"/>
          <w:szCs w:val="28"/>
        </w:rPr>
        <w:t>2) пункт «Ресурсное обеспечение программы»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1D6983" w:rsidRDefault="001D6983" w:rsidP="001D6983">
      <w:pPr>
        <w:jc w:val="both"/>
        <w:rPr>
          <w:sz w:val="12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985"/>
        <w:gridCol w:w="7712"/>
      </w:tblGrid>
      <w:tr w:rsidR="001D6983" w:rsidTr="003B7BC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both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pStyle w:val="ConsPlusNormal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3 404,5 тыс. руб., в том числе по годам реализации программы: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550,0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454,5тыс. руб.;</w:t>
            </w:r>
          </w:p>
          <w:p w:rsidR="001D6983" w:rsidRDefault="001D6983" w:rsidP="003B7BC8">
            <w:pPr>
              <w:ind w:left="175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1D6983" w:rsidRDefault="001D6983" w:rsidP="003B7BC8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1D6983" w:rsidRDefault="001D6983" w:rsidP="003B7BC8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1D6983" w:rsidRDefault="001D6983" w:rsidP="003B7BC8">
            <w:pPr>
              <w:ind w:left="175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3 404,5  тыс. руб.; </w:t>
            </w:r>
          </w:p>
          <w:p w:rsidR="001D6983" w:rsidRDefault="001D6983" w:rsidP="003B7BC8">
            <w:pPr>
              <w:ind w:left="175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руб.»</w:t>
            </w:r>
          </w:p>
        </w:tc>
      </w:tr>
    </w:tbl>
    <w:p w:rsidR="001D6983" w:rsidRDefault="001D6983" w:rsidP="001D6983">
      <w:pPr>
        <w:jc w:val="both"/>
      </w:pPr>
      <w:r>
        <w:rPr>
          <w:sz w:val="22"/>
          <w:szCs w:val="28"/>
        </w:rPr>
        <w:tab/>
      </w:r>
    </w:p>
    <w:p w:rsidR="001D6983" w:rsidRDefault="001D6983" w:rsidP="001D6983">
      <w:pPr>
        <w:spacing w:line="264" w:lineRule="auto"/>
        <w:jc w:val="both"/>
      </w:pPr>
      <w:r>
        <w:tab/>
      </w:r>
      <w:r>
        <w:rPr>
          <w:sz w:val="28"/>
          <w:szCs w:val="28"/>
        </w:rPr>
        <w:t>2. В паспорте подпрограммы № 1 «Создание системы профилактических мер по формированию законопослушного поведения участников дорожного движения»:</w:t>
      </w:r>
    </w:p>
    <w:p w:rsidR="001D6983" w:rsidRDefault="001D6983" w:rsidP="001D6983">
      <w:pPr>
        <w:spacing w:line="264" w:lineRule="auto"/>
        <w:jc w:val="both"/>
      </w:pPr>
      <w:r>
        <w:rPr>
          <w:sz w:val="28"/>
          <w:szCs w:val="28"/>
        </w:rPr>
        <w:tab/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D6983" w:rsidRPr="00EE4C65" w:rsidRDefault="001D6983" w:rsidP="001D6983">
      <w:pPr>
        <w:jc w:val="both"/>
        <w:rPr>
          <w:sz w:val="10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8058"/>
      </w:tblGrid>
      <w:tr w:rsidR="001D6983" w:rsidTr="003B7BC8">
        <w:trPr>
          <w:trHeight w:val="54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«Участники подпрограммы № 1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  <w:ind w:left="175" w:hanging="142"/>
            </w:pPr>
            <w:r>
              <w:rPr>
                <w:color w:val="000000"/>
                <w:sz w:val="24"/>
                <w:szCs w:val="24"/>
              </w:rPr>
              <w:t>– ОГИБДД Отдела МВД России по г. Новошахтинску;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СМИ;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МБУЗ «ЦГБ» (до 31.12.2022);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города Новошахтинска»</w:t>
            </w:r>
          </w:p>
        </w:tc>
      </w:tr>
    </w:tbl>
    <w:p w:rsidR="001D6983" w:rsidRPr="00EE4C65" w:rsidRDefault="001D6983" w:rsidP="001D6983">
      <w:pPr>
        <w:jc w:val="both"/>
        <w:rPr>
          <w:sz w:val="8"/>
          <w:szCs w:val="28"/>
        </w:rPr>
      </w:pPr>
    </w:p>
    <w:p w:rsidR="001D6983" w:rsidRDefault="001D6983" w:rsidP="001D6983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1D6983" w:rsidRPr="00EE4C65" w:rsidRDefault="001D6983" w:rsidP="001D6983">
      <w:pPr>
        <w:jc w:val="both"/>
        <w:rPr>
          <w:sz w:val="10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8058"/>
      </w:tblGrid>
      <w:tr w:rsidR="001D6983" w:rsidTr="003B7BC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both"/>
            </w:pPr>
            <w:r>
              <w:rPr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pStyle w:val="ConsPlusNormal"/>
              <w:ind w:left="175" w:right="-98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1 в 2019 – 2030 годах, составляет всего 2 904,5 тыс. руб., в том числе по годам реализации подпрограммы № 1: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2021 год – 50,0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2030 год – 454,5тыс.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2 904,5 тыс. руб.; 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руб.»</w:t>
            </w:r>
          </w:p>
        </w:tc>
      </w:tr>
    </w:tbl>
    <w:p w:rsidR="001D6983" w:rsidRPr="00EE4C65" w:rsidRDefault="001D6983" w:rsidP="001D6983">
      <w:pPr>
        <w:jc w:val="both"/>
        <w:rPr>
          <w:sz w:val="10"/>
        </w:rPr>
      </w:pPr>
    </w:p>
    <w:p w:rsidR="001D6983" w:rsidRDefault="001D6983" w:rsidP="001D6983">
      <w:pPr>
        <w:spacing w:line="264" w:lineRule="auto"/>
        <w:jc w:val="both"/>
      </w:pPr>
      <w:r>
        <w:rPr>
          <w:sz w:val="28"/>
          <w:szCs w:val="28"/>
        </w:rPr>
        <w:tab/>
        <w:t>3. В паспорте подпрограммы № 2 «Совершенствование системы мер по предупреждению дорожно-транспортного травматизма»:</w:t>
      </w:r>
    </w:p>
    <w:p w:rsidR="001D6983" w:rsidRDefault="001D6983" w:rsidP="001D6983">
      <w:pPr>
        <w:spacing w:line="264" w:lineRule="auto"/>
        <w:jc w:val="both"/>
      </w:pPr>
      <w:r>
        <w:rPr>
          <w:sz w:val="28"/>
          <w:szCs w:val="28"/>
        </w:rPr>
        <w:tab/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D6983" w:rsidRPr="00EE4C65" w:rsidRDefault="001D6983" w:rsidP="001D6983">
      <w:pPr>
        <w:jc w:val="both"/>
        <w:rPr>
          <w:sz w:val="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985"/>
        <w:gridCol w:w="7712"/>
      </w:tblGrid>
      <w:tr w:rsidR="001D6983" w:rsidTr="003B7BC8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</w:pPr>
            <w:r>
              <w:rPr>
                <w:sz w:val="24"/>
                <w:szCs w:val="24"/>
              </w:rPr>
              <w:t>«Участники подпрограммы № 2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ОГИБДД Отдела МВД России по г. Новошахтинску;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sz w:val="24"/>
                <w:szCs w:val="24"/>
              </w:rPr>
              <w:t>СМИ;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1D6983" w:rsidRDefault="001D6983" w:rsidP="003B7BC8">
            <w:pPr>
              <w:autoSpaceDE w:val="0"/>
              <w:ind w:left="235"/>
            </w:pPr>
            <w:r>
              <w:rPr>
                <w:sz w:val="24"/>
                <w:szCs w:val="24"/>
              </w:rPr>
              <w:t>Администрация города Новошахтинска»</w:t>
            </w:r>
          </w:p>
        </w:tc>
      </w:tr>
    </w:tbl>
    <w:p w:rsidR="001D6983" w:rsidRPr="00EE4C65" w:rsidRDefault="001D6983" w:rsidP="001D6983">
      <w:pPr>
        <w:jc w:val="both"/>
        <w:rPr>
          <w:sz w:val="12"/>
        </w:rPr>
      </w:pPr>
    </w:p>
    <w:p w:rsidR="001D6983" w:rsidRDefault="001D6983" w:rsidP="001D6983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>
        <w:t>:</w:t>
      </w:r>
    </w:p>
    <w:p w:rsidR="001D6983" w:rsidRPr="00EE4C65" w:rsidRDefault="001D6983" w:rsidP="001D6983">
      <w:pPr>
        <w:jc w:val="both"/>
        <w:rPr>
          <w:sz w:val="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985"/>
        <w:gridCol w:w="7712"/>
      </w:tblGrid>
      <w:tr w:rsidR="001D6983" w:rsidTr="003B7BC8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</w:pPr>
            <w:r>
              <w:rPr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500,0 тыс. руб., в том числе по годам реализации подпрограммы № 2: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500,0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D6983" w:rsidRDefault="001D6983" w:rsidP="003B7BC8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lastRenderedPageBreak/>
              <w:t>средства областного бюджета – 0,0 тыс. руб.;</w:t>
            </w:r>
          </w:p>
          <w:p w:rsidR="001D6983" w:rsidRDefault="001D6983" w:rsidP="003B7BC8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500,0 тыс. руб.; </w:t>
            </w:r>
          </w:p>
          <w:p w:rsidR="001D6983" w:rsidRDefault="001D6983" w:rsidP="003B7BC8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руб.»</w:t>
            </w:r>
          </w:p>
        </w:tc>
      </w:tr>
    </w:tbl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Pr="008F314B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</w:pPr>
    </w:p>
    <w:p w:rsidR="001D6983" w:rsidRDefault="001D6983">
      <w:pPr>
        <w:rPr>
          <w:b/>
          <w:sz w:val="16"/>
          <w:u w:val="single"/>
        </w:rPr>
        <w:sectPr w:rsidR="001D6983" w:rsidSect="004578DD">
          <w:pgSz w:w="11907" w:h="16840" w:code="9"/>
          <w:pgMar w:top="1134" w:right="567" w:bottom="284" w:left="1701" w:header="720" w:footer="720" w:gutter="0"/>
          <w:cols w:space="720"/>
          <w:docGrid w:linePitch="272"/>
        </w:sectPr>
      </w:pPr>
    </w:p>
    <w:p w:rsidR="001D6983" w:rsidRDefault="001D6983" w:rsidP="001D6983">
      <w:pPr>
        <w:ind w:firstLine="708"/>
        <w:jc w:val="both"/>
      </w:pPr>
      <w:r>
        <w:rPr>
          <w:sz w:val="28"/>
          <w:szCs w:val="28"/>
        </w:rPr>
        <w:lastRenderedPageBreak/>
        <w:t>4. Приложение № 2 к муниципальной программе города Новошахтинска «Формирование законопослушного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участников дорожного движения» изложить в следующей редакции:</w:t>
      </w:r>
    </w:p>
    <w:p w:rsidR="001D6983" w:rsidRPr="00DD351D" w:rsidRDefault="001D6983" w:rsidP="001D6983">
      <w:pPr>
        <w:ind w:left="9923" w:right="-312"/>
        <w:jc w:val="center"/>
        <w:rPr>
          <w:szCs w:val="28"/>
        </w:rPr>
      </w:pP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«Приложение № 2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участников дорожного движения»</w:t>
      </w:r>
    </w:p>
    <w:p w:rsidR="001D6983" w:rsidRPr="00DD351D" w:rsidRDefault="001D6983" w:rsidP="001D6983">
      <w:pPr>
        <w:ind w:left="9923" w:right="-312"/>
        <w:jc w:val="center"/>
        <w:rPr>
          <w:sz w:val="14"/>
          <w:szCs w:val="28"/>
        </w:rPr>
      </w:pPr>
    </w:p>
    <w:p w:rsidR="001D6983" w:rsidRDefault="001D6983" w:rsidP="001D6983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1D6983" w:rsidRPr="00DD351D" w:rsidRDefault="001D6983" w:rsidP="001D6983">
      <w:pPr>
        <w:jc w:val="center"/>
        <w:rPr>
          <w:sz w:val="10"/>
          <w:szCs w:val="28"/>
        </w:rPr>
      </w:pPr>
    </w:p>
    <w:p w:rsidR="001D6983" w:rsidRDefault="001D6983" w:rsidP="001D6983">
      <w:pPr>
        <w:jc w:val="center"/>
        <w:rPr>
          <w:sz w:val="2"/>
          <w:szCs w:val="16"/>
        </w:rPr>
      </w:pPr>
    </w:p>
    <w:tbl>
      <w:tblPr>
        <w:tblW w:w="0" w:type="auto"/>
        <w:tblInd w:w="-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10"/>
        <w:gridCol w:w="3969"/>
        <w:gridCol w:w="3402"/>
        <w:gridCol w:w="850"/>
        <w:gridCol w:w="851"/>
        <w:gridCol w:w="2410"/>
        <w:gridCol w:w="2126"/>
        <w:gridCol w:w="1547"/>
      </w:tblGrid>
      <w:tr w:rsidR="001D6983" w:rsidTr="003B7BC8">
        <w:trPr>
          <w:cantSplit/>
          <w:trHeight w:val="303"/>
          <w:tblHeader/>
        </w:trPr>
        <w:tc>
          <w:tcPr>
            <w:tcW w:w="710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мероприятия, приоритетного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ответственный за исполнение основного мероприятия,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приоритетного мероприятия,  мероприятия подпрограммы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нереализации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основного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1D6983" w:rsidRDefault="001D6983" w:rsidP="003B7BC8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Связь с</w:t>
            </w:r>
          </w:p>
          <w:p w:rsidR="001D6983" w:rsidRDefault="001D6983" w:rsidP="003B7BC8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показателями</w:t>
            </w:r>
          </w:p>
          <w:p w:rsidR="001D6983" w:rsidRDefault="001D6983" w:rsidP="003B7BC8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1D6983" w:rsidRDefault="001D6983" w:rsidP="003B7BC8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(подпрогра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мы)</w:t>
            </w:r>
          </w:p>
        </w:tc>
      </w:tr>
      <w:tr w:rsidR="001D6983" w:rsidTr="003B7BC8">
        <w:trPr>
          <w:cantSplit/>
          <w:trHeight w:val="1890"/>
        </w:trPr>
        <w:tc>
          <w:tcPr>
            <w:tcW w:w="710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ind w:left="-180" w:right="-178"/>
              <w:jc w:val="center"/>
            </w:pPr>
            <w:r>
              <w:rPr>
                <w:sz w:val="24"/>
                <w:szCs w:val="24"/>
              </w:rPr>
              <w:t>начала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D6983" w:rsidRDefault="001D6983" w:rsidP="001D6983">
      <w:pPr>
        <w:jc w:val="both"/>
        <w:rPr>
          <w:sz w:val="2"/>
          <w:szCs w:val="2"/>
        </w:rPr>
      </w:pPr>
    </w:p>
    <w:p w:rsidR="001D6983" w:rsidRDefault="001D6983" w:rsidP="001D6983">
      <w:pPr>
        <w:jc w:val="center"/>
        <w:rPr>
          <w:sz w:val="2"/>
          <w:szCs w:val="2"/>
        </w:rPr>
      </w:pPr>
    </w:p>
    <w:tbl>
      <w:tblPr>
        <w:tblW w:w="15865" w:type="dxa"/>
        <w:tblInd w:w="-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9"/>
        <w:gridCol w:w="3967"/>
        <w:gridCol w:w="3400"/>
        <w:gridCol w:w="850"/>
        <w:gridCol w:w="851"/>
        <w:gridCol w:w="2408"/>
        <w:gridCol w:w="2124"/>
        <w:gridCol w:w="1556"/>
      </w:tblGrid>
      <w:tr w:rsidR="001D6983" w:rsidTr="003B7BC8">
        <w:trPr>
          <w:trHeight w:val="195"/>
          <w:tblHeader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6983" w:rsidRDefault="001D6983" w:rsidP="003B7BC8">
            <w:pPr>
              <w:spacing w:line="276" w:lineRule="auto"/>
              <w:jc w:val="center"/>
            </w:pPr>
          </w:p>
        </w:tc>
        <w:tc>
          <w:tcPr>
            <w:tcW w:w="15156" w:type="dxa"/>
            <w:gridSpan w:val="7"/>
            <w:shd w:val="clear" w:color="auto" w:fill="auto"/>
          </w:tcPr>
          <w:p w:rsidR="001D6983" w:rsidRDefault="001D6983" w:rsidP="003B7B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1 «Создание системы профилактических мер по формированию законопослушного поведения  </w:t>
            </w:r>
          </w:p>
          <w:p w:rsidR="001D6983" w:rsidRDefault="001D6983" w:rsidP="003B7BC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участников дорожного движения»</w:t>
            </w:r>
          </w:p>
        </w:tc>
      </w:tr>
      <w:tr w:rsidR="001D6983" w:rsidTr="003B7BC8">
        <w:trPr>
          <w:trHeight w:val="70"/>
        </w:trPr>
        <w:tc>
          <w:tcPr>
            <w:tcW w:w="15865" w:type="dxa"/>
            <w:gridSpan w:val="8"/>
            <w:shd w:val="clear" w:color="auto" w:fill="auto"/>
          </w:tcPr>
          <w:p w:rsidR="001D6983" w:rsidRDefault="001D6983" w:rsidP="003B7BC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Цель подпрограммы № 1 «Пропаганда соблюдения правил дорожного движения для снижения аварийности на дорогах города»</w:t>
            </w:r>
          </w:p>
        </w:tc>
      </w:tr>
      <w:tr w:rsidR="001D6983" w:rsidTr="003B7BC8">
        <w:trPr>
          <w:trHeight w:val="70"/>
        </w:trPr>
        <w:tc>
          <w:tcPr>
            <w:tcW w:w="15865" w:type="dxa"/>
            <w:gridSpan w:val="8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«Формирование у участников дорожного движения стереотипа законопослушного                                                                     поведения и негативного отношения к правонарушениям в сфере дорожного движения»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Основное 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МКУ «УГХ»;</w:t>
            </w:r>
          </w:p>
          <w:p w:rsidR="001D6983" w:rsidRDefault="001D6983" w:rsidP="003B7BC8">
            <w:pPr>
              <w:ind w:right="-96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тинска;</w:t>
            </w:r>
          </w:p>
          <w:p w:rsidR="001D6983" w:rsidRDefault="001D6983" w:rsidP="003B7BC8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1D6983" w:rsidRDefault="001D6983" w:rsidP="003B7BC8">
            <w:r>
              <w:rPr>
                <w:sz w:val="24"/>
                <w:szCs w:val="24"/>
              </w:rPr>
              <w:t xml:space="preserve">МБУЗ «ЦГБ» </w:t>
            </w:r>
            <w:r>
              <w:rPr>
                <w:color w:val="000000"/>
                <w:sz w:val="24"/>
                <w:szCs w:val="24"/>
              </w:rPr>
              <w:t>(до 31.12.2022);</w:t>
            </w:r>
          </w:p>
          <w:p w:rsidR="001D6983" w:rsidRDefault="001D6983" w:rsidP="003B7BC8">
            <w:r>
              <w:rPr>
                <w:sz w:val="24"/>
                <w:szCs w:val="24"/>
              </w:rPr>
              <w:lastRenderedPageBreak/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дорогах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pPr>
              <w:ind w:right="-120"/>
            </w:pPr>
            <w:r>
              <w:rPr>
                <w:sz w:val="24"/>
                <w:szCs w:val="24"/>
              </w:rPr>
              <w:t>Влияет на показатели    1, 2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>Проведение мероприятий,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формирование у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 стере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типов законопослушного поведения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МКУ «УГХ»;</w:t>
            </w:r>
          </w:p>
          <w:p w:rsidR="001D6983" w:rsidRDefault="001D6983" w:rsidP="003B7BC8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1D6983" w:rsidRDefault="001D6983" w:rsidP="003B7BC8">
            <w:r>
              <w:rPr>
                <w:sz w:val="24"/>
                <w:szCs w:val="24"/>
              </w:rPr>
              <w:t>СМИ;</w:t>
            </w:r>
          </w:p>
          <w:p w:rsidR="001D6983" w:rsidRDefault="001D6983" w:rsidP="003B7BC8">
            <w:r>
              <w:rPr>
                <w:sz w:val="24"/>
                <w:szCs w:val="24"/>
              </w:rPr>
              <w:t>МБУЗ «ЦГБ»</w:t>
            </w:r>
            <w:r w:rsidR="004578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 до 31.12.2022)</w:t>
            </w:r>
            <w:r>
              <w:rPr>
                <w:sz w:val="24"/>
                <w:szCs w:val="24"/>
              </w:rPr>
              <w:t>;</w:t>
            </w:r>
          </w:p>
          <w:p w:rsidR="001D6983" w:rsidRDefault="001D6983" w:rsidP="003B7BC8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  <w:p w:rsidR="001D6983" w:rsidRDefault="001D6983" w:rsidP="003B7BC8">
            <w:pPr>
              <w:rPr>
                <w:sz w:val="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дорогах</w:t>
            </w:r>
          </w:p>
          <w:p w:rsidR="001D6983" w:rsidRDefault="001D6983" w:rsidP="003B7BC8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Влияет на </w:t>
            </w:r>
          </w:p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 xml:space="preserve">показатели    1, 2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 Воспитание и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ганда соблюдений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 у детей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шахтинска;                            ОГИБДД Отдела МВД России по г. Новошахтинску</w:t>
            </w:r>
          </w:p>
          <w:p w:rsidR="001D6983" w:rsidRDefault="001D6983" w:rsidP="003B7BC8">
            <w:pPr>
              <w:spacing w:after="60"/>
              <w:rPr>
                <w:sz w:val="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  <w:p w:rsidR="001D6983" w:rsidRDefault="001D6983" w:rsidP="003B7B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 xml:space="preserve">Влияет на  показатели   1, 2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 Пропаганда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правил дорожного движения у молодежи, ответственность за нарушения правил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шахтинска;                    </w:t>
            </w:r>
          </w:p>
          <w:p w:rsidR="001D6983" w:rsidRDefault="001D6983" w:rsidP="003B7BC8">
            <w:pPr>
              <w:spacing w:after="60"/>
            </w:pPr>
            <w:r>
              <w:rPr>
                <w:sz w:val="24"/>
                <w:szCs w:val="24"/>
              </w:rPr>
              <w:t>ОГИБДД Отдела МВД России по г. Новошахтинску</w:t>
            </w:r>
          </w:p>
          <w:p w:rsidR="001D6983" w:rsidRDefault="001D6983" w:rsidP="003B7BC8">
            <w:pPr>
              <w:spacing w:after="60"/>
              <w:rPr>
                <w:sz w:val="6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Влияет на </w:t>
            </w:r>
          </w:p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показатели    1, 2</w:t>
            </w:r>
          </w:p>
        </w:tc>
      </w:tr>
      <w:tr w:rsidR="001D6983" w:rsidTr="003B7BC8">
        <w:trPr>
          <w:trHeight w:val="70"/>
        </w:trPr>
        <w:tc>
          <w:tcPr>
            <w:tcW w:w="705" w:type="dxa"/>
            <w:shd w:val="clear" w:color="auto" w:fill="auto"/>
          </w:tcPr>
          <w:p w:rsidR="001D6983" w:rsidRDefault="001D6983" w:rsidP="003B7BC8">
            <w:pPr>
              <w:spacing w:before="40" w:after="40"/>
              <w:jc w:val="center"/>
            </w:pPr>
            <w:r w:rsidRPr="00607941">
              <w:rPr>
                <w:sz w:val="24"/>
              </w:rPr>
              <w:t>2.</w:t>
            </w:r>
          </w:p>
        </w:tc>
        <w:tc>
          <w:tcPr>
            <w:tcW w:w="15160" w:type="dxa"/>
            <w:gridSpan w:val="7"/>
            <w:shd w:val="clear" w:color="auto" w:fill="auto"/>
          </w:tcPr>
          <w:p w:rsidR="001D6983" w:rsidRDefault="001D6983" w:rsidP="003B7BC8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Подпрограмма № 2 «Совершенствование системы мер по предупреждению дорожно-транспортного травматизма»</w:t>
            </w:r>
          </w:p>
        </w:tc>
      </w:tr>
      <w:tr w:rsidR="001D6983" w:rsidTr="003B7BC8">
        <w:trPr>
          <w:trHeight w:val="70"/>
        </w:trPr>
        <w:tc>
          <w:tcPr>
            <w:tcW w:w="15865" w:type="dxa"/>
            <w:gridSpan w:val="8"/>
            <w:shd w:val="clear" w:color="auto" w:fill="auto"/>
          </w:tcPr>
          <w:p w:rsidR="001D6983" w:rsidRDefault="001D6983" w:rsidP="003B7BC8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Цель подпрограммы № 2 «Предупреждение опасного поведения участников дорожного движения и профилактика ДТП»</w:t>
            </w:r>
          </w:p>
        </w:tc>
      </w:tr>
      <w:tr w:rsidR="001D6983" w:rsidTr="003B7BC8">
        <w:trPr>
          <w:trHeight w:val="70"/>
        </w:trPr>
        <w:tc>
          <w:tcPr>
            <w:tcW w:w="15865" w:type="dxa"/>
            <w:gridSpan w:val="8"/>
            <w:shd w:val="clear" w:color="auto" w:fill="auto"/>
          </w:tcPr>
          <w:p w:rsidR="001D6983" w:rsidRDefault="001D6983" w:rsidP="003B7BC8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Задача 1 подпрограммы № 2 «Снижение количества ДТП»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Основное 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>Информационное обеспечение в целях предупреждения дорожно-транспортного травматизма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МКУ «УГХ»;                       ОГИБДД Отдела МВД России по г. Новошахтинску;               СМИ;</w:t>
            </w:r>
          </w:p>
          <w:p w:rsidR="001D6983" w:rsidRDefault="001D6983" w:rsidP="003B7BC8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Рост дорожно-транспортных происшествий (далее – ДТП)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 xml:space="preserve">Размещение на автодорогах города </w:t>
            </w:r>
            <w:r>
              <w:rPr>
                <w:sz w:val="24"/>
                <w:szCs w:val="24"/>
              </w:rPr>
              <w:lastRenderedPageBreak/>
              <w:t>банеров с тематикой соблюдения правил дорожного движения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pPr>
              <w:spacing w:after="40"/>
            </w:pPr>
            <w:r>
              <w:rPr>
                <w:sz w:val="24"/>
                <w:szCs w:val="24"/>
              </w:rPr>
              <w:lastRenderedPageBreak/>
              <w:t xml:space="preserve">МКУ «УГХ»;                          ОГИБДД Отдела МВД России </w:t>
            </w:r>
            <w:r>
              <w:rPr>
                <w:sz w:val="24"/>
                <w:szCs w:val="24"/>
              </w:rPr>
              <w:lastRenderedPageBreak/>
              <w:t>по г. Новошахтинску;                СМИ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 xml:space="preserve">Соблюдение правил дорожного движения, </w:t>
            </w:r>
            <w:r>
              <w:rPr>
                <w:sz w:val="24"/>
                <w:szCs w:val="24"/>
              </w:rPr>
              <w:lastRenderedPageBreak/>
              <w:t>снижение зарегистр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ДТП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lastRenderedPageBreak/>
              <w:t>Рост ДТП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 xml:space="preserve">Влияет на показатели </w:t>
            </w:r>
            <w:r>
              <w:rPr>
                <w:sz w:val="24"/>
                <w:szCs w:val="24"/>
              </w:rPr>
              <w:lastRenderedPageBreak/>
              <w:t xml:space="preserve">1, 3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>Освещение в средствах массовой информации пропагандистских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МКУ «УГХ»;                        ОГИБДД Отдела МВД России по г. Новошахтинску;                 СМИ;</w:t>
            </w:r>
          </w:p>
          <w:p w:rsidR="001D6983" w:rsidRDefault="001D6983" w:rsidP="003B7BC8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pPr>
              <w:spacing w:after="80"/>
            </w:pPr>
            <w:r>
              <w:rPr>
                <w:sz w:val="24"/>
                <w:szCs w:val="24"/>
              </w:rPr>
              <w:t>Мероприятие.                                        Проведение месячников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рейдов с участниками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 с целью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внимания общественности к проблемам безопасности движения 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1D6983" w:rsidRDefault="001D6983" w:rsidP="003B7BC8">
            <w:r>
              <w:rPr>
                <w:sz w:val="24"/>
                <w:szCs w:val="24"/>
              </w:rPr>
              <w:t>СМИ</w:t>
            </w:r>
          </w:p>
          <w:p w:rsidR="001D6983" w:rsidRDefault="001D6983" w:rsidP="003B7B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pPr>
              <w:spacing w:after="80"/>
            </w:pPr>
            <w:r>
              <w:rPr>
                <w:sz w:val="24"/>
                <w:szCs w:val="24"/>
              </w:rPr>
              <w:t>Основное мероприятие.                        Организация деятельности по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дупреждению дорожно-транс-портного травматизма</w:t>
            </w: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Влияет на показатель 1</w:t>
            </w:r>
          </w:p>
        </w:tc>
      </w:tr>
      <w:tr w:rsidR="001D6983" w:rsidTr="003B7BC8">
        <w:trPr>
          <w:trHeight w:val="70"/>
        </w:trPr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968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Мероприятие.</w:t>
            </w:r>
          </w:p>
          <w:p w:rsidR="001D6983" w:rsidRDefault="001D6983" w:rsidP="003B7BC8">
            <w:r>
              <w:rPr>
                <w:sz w:val="24"/>
                <w:szCs w:val="24"/>
              </w:rPr>
              <w:t>Мероприятие по повышению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дорожного движения</w:t>
            </w:r>
          </w:p>
          <w:p w:rsidR="001D6983" w:rsidRDefault="001D6983" w:rsidP="003B7BC8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5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52" w:type="dxa"/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Влияет на показатель 1</w:t>
            </w:r>
          </w:p>
        </w:tc>
      </w:tr>
    </w:tbl>
    <w:p w:rsidR="001D6983" w:rsidRDefault="001D6983" w:rsidP="001D6983">
      <w:pPr>
        <w:rPr>
          <w:sz w:val="12"/>
          <w:szCs w:val="28"/>
        </w:rPr>
      </w:pPr>
    </w:p>
    <w:p w:rsidR="001D6983" w:rsidRDefault="001D6983" w:rsidP="001D6983">
      <w:pPr>
        <w:rPr>
          <w:sz w:val="12"/>
          <w:szCs w:val="28"/>
        </w:rPr>
      </w:pPr>
    </w:p>
    <w:p w:rsidR="001D6983" w:rsidRDefault="001D6983" w:rsidP="001D6983">
      <w:pPr>
        <w:rPr>
          <w:sz w:val="12"/>
          <w:szCs w:val="28"/>
        </w:rPr>
      </w:pPr>
    </w:p>
    <w:p w:rsidR="001D6983" w:rsidRPr="004578DD" w:rsidRDefault="001D6983" w:rsidP="001D6983">
      <w:pPr>
        <w:rPr>
          <w:sz w:val="16"/>
          <w:szCs w:val="28"/>
        </w:rPr>
      </w:pPr>
    </w:p>
    <w:p w:rsidR="001D6983" w:rsidRDefault="001D6983" w:rsidP="001D6983">
      <w:r>
        <w:rPr>
          <w:sz w:val="28"/>
          <w:szCs w:val="28"/>
        </w:rPr>
        <w:t xml:space="preserve">Управляющий делами  </w:t>
      </w: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Ю.А. Лубенцов».</w:t>
      </w: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Default="001D6983" w:rsidP="001D6983">
      <w:pPr>
        <w:ind w:firstLine="708"/>
        <w:jc w:val="both"/>
      </w:pPr>
      <w:r>
        <w:rPr>
          <w:sz w:val="28"/>
          <w:szCs w:val="28"/>
        </w:rPr>
        <w:t>5. Приложение № 3 к муниципальной программе города Новошахтинска «Формирование законопослушного              поведения участников дорожного движения» изложить в следующей редакции:</w:t>
      </w:r>
    </w:p>
    <w:p w:rsidR="001D6983" w:rsidRDefault="001D6983" w:rsidP="001D6983">
      <w:pPr>
        <w:ind w:firstLine="708"/>
        <w:jc w:val="both"/>
        <w:rPr>
          <w:sz w:val="10"/>
          <w:szCs w:val="28"/>
        </w:rPr>
      </w:pPr>
    </w:p>
    <w:p w:rsidR="001D6983" w:rsidRDefault="001D6983" w:rsidP="001D6983">
      <w:pPr>
        <w:jc w:val="both"/>
        <w:rPr>
          <w:sz w:val="4"/>
          <w:szCs w:val="28"/>
        </w:rPr>
      </w:pP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lastRenderedPageBreak/>
        <w:t>«Приложение № 3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участников дорожного движения»</w:t>
      </w:r>
    </w:p>
    <w:p w:rsidR="001D6983" w:rsidRDefault="001D6983" w:rsidP="001D6983">
      <w:pPr>
        <w:jc w:val="center"/>
      </w:pPr>
      <w:r>
        <w:rPr>
          <w:sz w:val="28"/>
          <w:szCs w:val="28"/>
        </w:rPr>
        <w:t>РАСХОДЫ</w:t>
      </w:r>
    </w:p>
    <w:p w:rsidR="001D6983" w:rsidRDefault="001D6983" w:rsidP="001D6983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p w:rsidR="001D6983" w:rsidRDefault="001D6983" w:rsidP="001D6983">
      <w:pPr>
        <w:jc w:val="center"/>
        <w:rPr>
          <w:sz w:val="10"/>
          <w:szCs w:val="16"/>
        </w:rPr>
      </w:pPr>
    </w:p>
    <w:tbl>
      <w:tblPr>
        <w:tblW w:w="0" w:type="auto"/>
        <w:tblInd w:w="-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84"/>
        <w:gridCol w:w="450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1D6983" w:rsidTr="003B7BC8">
        <w:trPr>
          <w:cantSplit/>
        </w:trPr>
        <w:tc>
          <w:tcPr>
            <w:tcW w:w="2977" w:type="dxa"/>
            <w:vMerge w:val="restart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Номер и наименование, </w:t>
            </w: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программы, </w:t>
            </w: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мероприятия, </w:t>
            </w: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мероприятия, </w:t>
            </w: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Объем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всего (тыс. руб.)</w:t>
            </w:r>
          </w:p>
        </w:tc>
        <w:tc>
          <w:tcPr>
            <w:tcW w:w="6934" w:type="dxa"/>
            <w:gridSpan w:val="12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1D6983" w:rsidTr="003B7BC8">
        <w:trPr>
          <w:cantSplit/>
        </w:trPr>
        <w:tc>
          <w:tcPr>
            <w:tcW w:w="2977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84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50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1D6983" w:rsidRDefault="001D6983" w:rsidP="001D6983">
      <w:pPr>
        <w:jc w:val="center"/>
        <w:rPr>
          <w:sz w:val="2"/>
          <w:szCs w:val="2"/>
        </w:rPr>
      </w:pPr>
    </w:p>
    <w:tbl>
      <w:tblPr>
        <w:tblW w:w="16006" w:type="dxa"/>
        <w:tblInd w:w="-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69"/>
        <w:gridCol w:w="465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1D6983" w:rsidTr="004578DD">
        <w:trPr>
          <w:tblHeader/>
        </w:trPr>
        <w:tc>
          <w:tcPr>
            <w:tcW w:w="2977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1D6983" w:rsidTr="004578DD">
        <w:tc>
          <w:tcPr>
            <w:tcW w:w="2977" w:type="dxa"/>
            <w:vMerge w:val="restart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Муниципальная программа города Новошахтинска «Формирование законопо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лушного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движения»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3 404,5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t>173,1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1D6983" w:rsidTr="004578DD">
        <w:trPr>
          <w:trHeight w:val="230"/>
        </w:trPr>
        <w:tc>
          <w:tcPr>
            <w:tcW w:w="2977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2 609,5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t>173,1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1D6983" w:rsidTr="004578DD">
        <w:trPr>
          <w:trHeight w:val="354"/>
        </w:trPr>
        <w:tc>
          <w:tcPr>
            <w:tcW w:w="2977" w:type="dxa"/>
            <w:vMerge/>
            <w:shd w:val="clear" w:color="auto" w:fill="auto"/>
          </w:tcPr>
          <w:p w:rsidR="001D6983" w:rsidRDefault="001D6983" w:rsidP="003B7BC8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 xml:space="preserve">МБУЗ «ЦГБ» </w:t>
            </w:r>
            <w:r>
              <w:rPr>
                <w:color w:val="000000"/>
                <w:sz w:val="24"/>
                <w:szCs w:val="24"/>
              </w:rPr>
              <w:t>(до 31.12.2022)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t>295,0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Подпрограмма № 1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«Создание системы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лактических мер по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законопослушного поведения участников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движения»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 xml:space="preserve">МБУЗ «ЦГБ» </w:t>
            </w:r>
            <w:r>
              <w:rPr>
                <w:color w:val="000000"/>
                <w:sz w:val="24"/>
                <w:szCs w:val="24"/>
              </w:rPr>
              <w:t>(до 31.12.2022)</w:t>
            </w:r>
            <w:r>
              <w:rPr>
                <w:sz w:val="22"/>
                <w:szCs w:val="22"/>
              </w:rPr>
              <w:t>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t>2 904,5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t>173,1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1D6983" w:rsidTr="004578DD">
        <w:trPr>
          <w:trHeight w:val="299"/>
        </w:trPr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филактика и предупреждение опасного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</w:t>
            </w:r>
          </w:p>
          <w:p w:rsidR="001D6983" w:rsidRPr="00DE46BC" w:rsidRDefault="001D6983" w:rsidP="003B7BC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 xml:space="preserve">МБУЗ «ЦГБ» </w:t>
            </w:r>
            <w:r>
              <w:rPr>
                <w:color w:val="000000"/>
                <w:sz w:val="24"/>
                <w:szCs w:val="24"/>
              </w:rPr>
              <w:t>(до 31.12.2022)</w:t>
            </w:r>
            <w:r>
              <w:rPr>
                <w:sz w:val="22"/>
                <w:szCs w:val="22"/>
              </w:rPr>
              <w:t>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 xml:space="preserve">Администрация города </w:t>
            </w:r>
            <w:r>
              <w:rPr>
                <w:sz w:val="22"/>
                <w:szCs w:val="22"/>
              </w:rPr>
              <w:lastRenderedPageBreak/>
              <w:t>Новошахтинска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ind w:left="-135" w:right="-123"/>
              <w:jc w:val="center"/>
            </w:pPr>
            <w:r>
              <w:t>2 904,5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t>173,1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1D6983" w:rsidTr="004578DD">
        <w:trPr>
          <w:trHeight w:val="1578"/>
        </w:trPr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Мероприятие. Проведение мероприятий, направленных на формирование у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реотипов законопослушного поведения</w:t>
            </w:r>
          </w:p>
          <w:p w:rsidR="001D6983" w:rsidRPr="00DE46BC" w:rsidRDefault="001D6983" w:rsidP="003B7BC8">
            <w:pPr>
              <w:ind w:right="-108"/>
              <w:rPr>
                <w:sz w:val="8"/>
              </w:rPr>
            </w:pP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МБУЗ «ЦГБ» (до 31.12.2022);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0503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0505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0901</w:t>
            </w:r>
          </w:p>
          <w:p w:rsidR="001D6983" w:rsidRDefault="001D6983" w:rsidP="003B7BC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t>2 570,6</w:t>
            </w:r>
          </w:p>
          <w:p w:rsidR="001D6983" w:rsidRDefault="001D6983" w:rsidP="003B7BC8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38,9</w:t>
            </w:r>
          </w:p>
          <w:p w:rsidR="001D6983" w:rsidRDefault="001D6983" w:rsidP="003B7BC8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295,0</w:t>
            </w:r>
          </w:p>
          <w:p w:rsidR="001D6983" w:rsidRDefault="001D6983" w:rsidP="003B7BC8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  <w:p w:rsidR="001D6983" w:rsidRDefault="001D6983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t>173,1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D6983" w:rsidRDefault="001D6983" w:rsidP="003B7BC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Мероприятие. Воспитание и пропаганда соблюдений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детей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1D6983" w:rsidRDefault="001D6983" w:rsidP="003B7BC8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Пропаганда соблюдения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молодежи, ответственность за нарушения правил дорожного движения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1D6983" w:rsidRDefault="001D6983" w:rsidP="003B7BC8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Подпрограмма № 2 «Сове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системы мер по предупреждению дорожно-транспортного травматизма»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1D6983" w:rsidRDefault="001D6983" w:rsidP="003B7BC8">
            <w:pPr>
              <w:ind w:right="-108"/>
              <w:rPr>
                <w:sz w:val="14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D6983" w:rsidTr="004578DD">
        <w:tc>
          <w:tcPr>
            <w:tcW w:w="2977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Основное мероприятие.</w:t>
            </w:r>
          </w:p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Информационное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 целях предупреждения дорожно-транспортного травматизма</w:t>
            </w:r>
          </w:p>
        </w:tc>
        <w:tc>
          <w:tcPr>
            <w:tcW w:w="2552" w:type="dxa"/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1D6983" w:rsidRDefault="001D6983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1D6983" w:rsidRDefault="001D6983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578DD" w:rsidTr="004578DD">
        <w:tc>
          <w:tcPr>
            <w:tcW w:w="2977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Мероприятие. 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Размещение на автодорогах города банеров с тематикой соблюдения правил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</w:t>
            </w:r>
          </w:p>
        </w:tc>
        <w:tc>
          <w:tcPr>
            <w:tcW w:w="2552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78DD" w:rsidTr="004578DD">
        <w:tc>
          <w:tcPr>
            <w:tcW w:w="2977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Освещение в средствах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совой информации пропага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дистских мероприятий  </w:t>
            </w:r>
          </w:p>
        </w:tc>
        <w:tc>
          <w:tcPr>
            <w:tcW w:w="2552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СМИ;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7220123460</w:t>
            </w:r>
          </w:p>
        </w:tc>
        <w:tc>
          <w:tcPr>
            <w:tcW w:w="426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578DD" w:rsidTr="004578DD">
        <w:tc>
          <w:tcPr>
            <w:tcW w:w="2977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Проведение месячников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рейдов с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дорожного движения, привлечение внимания к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блеме безопасности движения общественности</w:t>
            </w:r>
          </w:p>
        </w:tc>
        <w:tc>
          <w:tcPr>
            <w:tcW w:w="2552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578DD" w:rsidTr="004578DD">
        <w:tc>
          <w:tcPr>
            <w:tcW w:w="2977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Организация деятельности по предупреждению дорожно-транспортного  травматизма</w:t>
            </w:r>
          </w:p>
        </w:tc>
        <w:tc>
          <w:tcPr>
            <w:tcW w:w="2552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shd w:val="clear" w:color="auto" w:fill="auto"/>
          </w:tcPr>
          <w:p w:rsidR="004578DD" w:rsidRDefault="004578DD" w:rsidP="003B7BC8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4578DD" w:rsidRDefault="004578DD" w:rsidP="003B7B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578DD" w:rsidTr="004578DD">
        <w:tc>
          <w:tcPr>
            <w:tcW w:w="2977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Мероприятие по повышению безопасности дорожного движения</w:t>
            </w:r>
          </w:p>
        </w:tc>
        <w:tc>
          <w:tcPr>
            <w:tcW w:w="2552" w:type="dxa"/>
            <w:shd w:val="clear" w:color="auto" w:fill="auto"/>
          </w:tcPr>
          <w:p w:rsidR="004578DD" w:rsidRDefault="004578DD" w:rsidP="003B7BC8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shd w:val="clear" w:color="auto" w:fill="auto"/>
          </w:tcPr>
          <w:p w:rsidR="004578DD" w:rsidRDefault="004578DD" w:rsidP="003B7BC8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shd w:val="clear" w:color="auto" w:fill="auto"/>
          </w:tcPr>
          <w:p w:rsidR="004578DD" w:rsidRDefault="004578DD" w:rsidP="003B7BC8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4578DD" w:rsidRDefault="004578DD" w:rsidP="003B7BC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578DD" w:rsidRDefault="004578DD" w:rsidP="003B7BC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578DD" w:rsidRDefault="004578DD" w:rsidP="003B7BC8">
            <w:pPr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1D6983" w:rsidRDefault="001D6983" w:rsidP="001D6983">
      <w:pPr>
        <w:rPr>
          <w:sz w:val="16"/>
          <w:szCs w:val="28"/>
        </w:rPr>
      </w:pPr>
    </w:p>
    <w:p w:rsidR="001D6983" w:rsidRDefault="001D6983" w:rsidP="001D6983">
      <w:r>
        <w:rPr>
          <w:sz w:val="28"/>
          <w:szCs w:val="28"/>
        </w:rPr>
        <w:t xml:space="preserve">Управляющий делами </w:t>
      </w: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Ю.А. Лубенцов».</w:t>
      </w: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  <w:sectPr w:rsidR="001D6983" w:rsidSect="00FC09BB">
          <w:pgSz w:w="16840" w:h="11907" w:orient="landscape"/>
          <w:pgMar w:top="1701" w:right="1134" w:bottom="624" w:left="1134" w:header="720" w:footer="720" w:gutter="0"/>
          <w:cols w:space="720"/>
        </w:sectPr>
      </w:pPr>
    </w:p>
    <w:p w:rsidR="001D6983" w:rsidRDefault="001D6983" w:rsidP="001D6983">
      <w:pPr>
        <w:ind w:firstLine="708"/>
        <w:jc w:val="both"/>
      </w:pPr>
      <w:r>
        <w:rPr>
          <w:sz w:val="28"/>
          <w:szCs w:val="28"/>
        </w:rPr>
        <w:lastRenderedPageBreak/>
        <w:t>6. Приложение № 4 к муниципальной программе города Новошахтинска «Формирование законопослушного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участников дорожного движения» изложить в следующей редакции: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«Приложение № 4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1D6983" w:rsidRDefault="001D6983" w:rsidP="001D6983">
      <w:pPr>
        <w:ind w:left="9923" w:right="-312"/>
        <w:jc w:val="center"/>
      </w:pPr>
      <w:r>
        <w:rPr>
          <w:sz w:val="28"/>
          <w:szCs w:val="28"/>
        </w:rPr>
        <w:t>участников дорожного движения»</w:t>
      </w:r>
    </w:p>
    <w:p w:rsidR="001D6983" w:rsidRDefault="001D6983" w:rsidP="001D6983">
      <w:pPr>
        <w:jc w:val="center"/>
      </w:pPr>
      <w:r>
        <w:rPr>
          <w:sz w:val="28"/>
          <w:szCs w:val="28"/>
        </w:rPr>
        <w:t>РАСХОДЫ</w:t>
      </w:r>
    </w:p>
    <w:p w:rsidR="001D6983" w:rsidRDefault="001D6983" w:rsidP="001D6983">
      <w:pPr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1D6983" w:rsidRDefault="001D6983" w:rsidP="001D6983">
      <w:pPr>
        <w:jc w:val="center"/>
        <w:rPr>
          <w:sz w:val="2"/>
          <w:szCs w:val="28"/>
        </w:rPr>
      </w:pPr>
    </w:p>
    <w:tbl>
      <w:tblPr>
        <w:tblW w:w="16006" w:type="dxa"/>
        <w:tblInd w:w="-589" w:type="dxa"/>
        <w:tblLayout w:type="fixed"/>
        <w:tblLook w:val="0000"/>
      </w:tblPr>
      <w:tblGrid>
        <w:gridCol w:w="3958"/>
        <w:gridCol w:w="2825"/>
        <w:gridCol w:w="1559"/>
        <w:gridCol w:w="850"/>
        <w:gridCol w:w="567"/>
        <w:gridCol w:w="1011"/>
        <w:gridCol w:w="559"/>
        <w:gridCol w:w="567"/>
        <w:gridCol w:w="567"/>
        <w:gridCol w:w="557"/>
        <w:gridCol w:w="577"/>
        <w:gridCol w:w="567"/>
        <w:gridCol w:w="567"/>
        <w:gridCol w:w="567"/>
        <w:gridCol w:w="708"/>
      </w:tblGrid>
      <w:tr w:rsidR="001D6983" w:rsidTr="003B7BC8">
        <w:trPr>
          <w:cantSplit/>
          <w:tblHeader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 xml:space="preserve">программы, номер и 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подпрограммы 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Объем </w:t>
            </w:r>
          </w:p>
          <w:p w:rsidR="001D6983" w:rsidRDefault="001D6983" w:rsidP="003B7BC8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расходов, всего </w:t>
            </w:r>
          </w:p>
          <w:p w:rsidR="001D6983" w:rsidRDefault="001D6983" w:rsidP="003B7BC8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>(тыс. рублей)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1D6983" w:rsidTr="003B7BC8">
        <w:trPr>
          <w:cantSplit/>
          <w:trHeight w:val="465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2"/>
              </w:rPr>
              <w:t>2030</w:t>
            </w:r>
          </w:p>
        </w:tc>
      </w:tr>
    </w:tbl>
    <w:p w:rsidR="001D6983" w:rsidRDefault="001D6983" w:rsidP="001D6983">
      <w:pPr>
        <w:jc w:val="center"/>
        <w:rPr>
          <w:sz w:val="2"/>
          <w:szCs w:val="2"/>
        </w:rPr>
      </w:pPr>
    </w:p>
    <w:tbl>
      <w:tblPr>
        <w:tblW w:w="16006" w:type="dxa"/>
        <w:tblInd w:w="-589" w:type="dxa"/>
        <w:tblLayout w:type="fixed"/>
        <w:tblLook w:val="0000"/>
      </w:tblPr>
      <w:tblGrid>
        <w:gridCol w:w="3958"/>
        <w:gridCol w:w="2825"/>
        <w:gridCol w:w="1557"/>
        <w:gridCol w:w="840"/>
        <w:gridCol w:w="579"/>
        <w:gridCol w:w="1014"/>
        <w:gridCol w:w="556"/>
        <w:gridCol w:w="578"/>
        <w:gridCol w:w="567"/>
        <w:gridCol w:w="556"/>
        <w:gridCol w:w="567"/>
        <w:gridCol w:w="567"/>
        <w:gridCol w:w="578"/>
        <w:gridCol w:w="556"/>
        <w:gridCol w:w="708"/>
      </w:tblGrid>
      <w:tr w:rsidR="001D6983" w:rsidTr="003B7BC8">
        <w:trPr>
          <w:tblHeader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jc w:val="center"/>
            </w:pPr>
            <w:r>
              <w:rPr>
                <w:sz w:val="22"/>
                <w:szCs w:val="24"/>
              </w:rPr>
              <w:t>15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96"/>
            </w:pPr>
            <w:r>
              <w:rPr>
                <w:sz w:val="24"/>
                <w:szCs w:val="24"/>
              </w:rPr>
              <w:t>Муниципальная программа города Новошахтинска «Формирование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конопослушного поведения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3 404,5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3 404,5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  <w:trHeight w:val="163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  <w:trHeight w:val="156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119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96"/>
            </w:pPr>
            <w:r>
              <w:rPr>
                <w:sz w:val="24"/>
                <w:szCs w:val="24"/>
              </w:rPr>
              <w:t>Подпрограмма № 1 «Создание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профилактических мер по формированию законопослушного поведения  участников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2 904,5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97"/>
            </w:pPr>
            <w:r w:rsidRPr="00E4487E"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Pr="001551F1" w:rsidRDefault="001D6983" w:rsidP="003B7BC8">
            <w:pPr>
              <w:jc w:val="center"/>
              <w:rPr>
                <w:sz w:val="24"/>
                <w:szCs w:val="24"/>
              </w:rPr>
            </w:pPr>
            <w:r w:rsidRPr="001551F1">
              <w:rPr>
                <w:sz w:val="24"/>
                <w:szCs w:val="24"/>
              </w:rPr>
              <w:t>2 904,5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left="-108" w:right="-97"/>
            </w:pPr>
            <w:r w:rsidRPr="00E4487E"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96"/>
            </w:pPr>
            <w:r>
              <w:rPr>
                <w:sz w:val="24"/>
                <w:szCs w:val="24"/>
              </w:rPr>
              <w:t>Подпрограмма № 2 «Совершенств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системы мер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дорожно-транспортного тра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матизма»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1D6983" w:rsidTr="003B7BC8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83" w:rsidRDefault="001D6983" w:rsidP="003B7BC8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83" w:rsidRDefault="001D6983" w:rsidP="003B7BC8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6983" w:rsidRDefault="001D6983" w:rsidP="001D6983">
      <w:pPr>
        <w:ind w:right="-312"/>
      </w:pPr>
      <w:r>
        <w:rPr>
          <w:sz w:val="28"/>
          <w:szCs w:val="28"/>
        </w:rPr>
        <w:t>Управляющий делами Администрации города                                   Ю.А. Лубенцов».</w:t>
      </w:r>
    </w:p>
    <w:p w:rsidR="001D6983" w:rsidRDefault="001D6983" w:rsidP="001D6983">
      <w:pPr>
        <w:ind w:right="-312"/>
        <w:rPr>
          <w:sz w:val="14"/>
          <w:szCs w:val="28"/>
        </w:rPr>
      </w:pPr>
    </w:p>
    <w:p w:rsidR="001D6983" w:rsidRDefault="001D6983" w:rsidP="001D6983">
      <w:r>
        <w:rPr>
          <w:sz w:val="28"/>
          <w:szCs w:val="28"/>
        </w:rPr>
        <w:t xml:space="preserve">Управляющий делами </w:t>
      </w:r>
    </w:p>
    <w:p w:rsidR="001D6983" w:rsidRDefault="001D6983" w:rsidP="001D698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sectPr w:rsidR="001D6983" w:rsidSect="00A17B1C">
      <w:pgSz w:w="16840" w:h="11907" w:orient="landscape"/>
      <w:pgMar w:top="1276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15" w:rsidRDefault="00907315">
      <w:r>
        <w:separator/>
      </w:r>
    </w:p>
  </w:endnote>
  <w:endnote w:type="continuationSeparator" w:id="0">
    <w:p w:rsidR="00907315" w:rsidRDefault="0090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15" w:rsidRDefault="00907315">
      <w:r>
        <w:separator/>
      </w:r>
    </w:p>
  </w:footnote>
  <w:footnote w:type="continuationSeparator" w:id="0">
    <w:p w:rsidR="00907315" w:rsidRDefault="00907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D6983"/>
    <w:rsid w:val="00227A7E"/>
    <w:rsid w:val="002478B3"/>
    <w:rsid w:val="00267B5E"/>
    <w:rsid w:val="00271882"/>
    <w:rsid w:val="0033474C"/>
    <w:rsid w:val="00345513"/>
    <w:rsid w:val="00374C3F"/>
    <w:rsid w:val="003E36AB"/>
    <w:rsid w:val="004567B2"/>
    <w:rsid w:val="004578DD"/>
    <w:rsid w:val="00461AC7"/>
    <w:rsid w:val="00484504"/>
    <w:rsid w:val="004E73EE"/>
    <w:rsid w:val="0060675B"/>
    <w:rsid w:val="00667C00"/>
    <w:rsid w:val="0075433F"/>
    <w:rsid w:val="007E208F"/>
    <w:rsid w:val="007E4D05"/>
    <w:rsid w:val="007E7AC2"/>
    <w:rsid w:val="00846F6C"/>
    <w:rsid w:val="008F3AAD"/>
    <w:rsid w:val="00907315"/>
    <w:rsid w:val="00907BDF"/>
    <w:rsid w:val="009300A0"/>
    <w:rsid w:val="00990747"/>
    <w:rsid w:val="0099714A"/>
    <w:rsid w:val="009E324C"/>
    <w:rsid w:val="009F02EF"/>
    <w:rsid w:val="009F1A3C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DE05E7"/>
    <w:rsid w:val="00E1711A"/>
    <w:rsid w:val="00E70849"/>
    <w:rsid w:val="00F47DE9"/>
    <w:rsid w:val="00F946F1"/>
    <w:rsid w:val="00FB0042"/>
    <w:rsid w:val="00FB01F3"/>
    <w:rsid w:val="00FD0370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6983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1D698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1D698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Normal">
    <w:name w:val="ConsNormal"/>
    <w:rsid w:val="001D698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6983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1D698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1D698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Normal">
    <w:name w:val="ConsNormal"/>
    <w:rsid w:val="001D698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2023-08-28T07:35:00Z</cp:lastPrinted>
  <dcterms:created xsi:type="dcterms:W3CDTF">2023-09-01T07:56:00Z</dcterms:created>
  <dcterms:modified xsi:type="dcterms:W3CDTF">2023-09-01T07:56:00Z</dcterms:modified>
</cp:coreProperties>
</file>