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151A4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29.09.2023</w:t>
      </w:r>
      <w:r w:rsidR="00C331F6" w:rsidRPr="0099714A">
        <w:rPr>
          <w:sz w:val="28"/>
          <w:szCs w:val="28"/>
        </w:rPr>
        <w:t xml:space="preserve">  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1015</w:t>
      </w:r>
      <w:r w:rsidR="007E7AC2" w:rsidRPr="004B373D"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4B373D" w:rsidRPr="006919B9" w:rsidRDefault="004B373D" w:rsidP="004B373D">
      <w:pPr>
        <w:jc w:val="center"/>
        <w:rPr>
          <w:b/>
          <w:sz w:val="28"/>
          <w:szCs w:val="28"/>
        </w:rPr>
      </w:pPr>
      <w:r w:rsidRPr="00C37125">
        <w:rPr>
          <w:b/>
          <w:sz w:val="28"/>
          <w:szCs w:val="28"/>
          <w:lang w:eastAsia="en-US"/>
        </w:rPr>
        <w:t>Об</w:t>
      </w:r>
      <w:bookmarkStart w:id="1" w:name="_Hlk13657902"/>
      <w:r w:rsidRPr="00C37125">
        <w:rPr>
          <w:b/>
          <w:sz w:val="28"/>
          <w:szCs w:val="28"/>
          <w:lang w:eastAsia="en-US"/>
        </w:rPr>
        <w:t xml:space="preserve"> утверждении</w:t>
      </w:r>
      <w:r>
        <w:rPr>
          <w:sz w:val="28"/>
          <w:szCs w:val="28"/>
          <w:lang w:eastAsia="en-US"/>
        </w:rPr>
        <w:t xml:space="preserve"> </w:t>
      </w:r>
      <w:bookmarkEnd w:id="1"/>
      <w:r w:rsidRPr="006919B9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6919B9">
        <w:rPr>
          <w:b/>
          <w:sz w:val="28"/>
          <w:szCs w:val="28"/>
        </w:rPr>
        <w:t xml:space="preserve"> мероприятий («дорожн</w:t>
      </w:r>
      <w:r>
        <w:rPr>
          <w:b/>
          <w:sz w:val="28"/>
          <w:szCs w:val="28"/>
        </w:rPr>
        <w:t>ой</w:t>
      </w:r>
      <w:r w:rsidRPr="006919B9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ы</w:t>
      </w:r>
      <w:r w:rsidRPr="006919B9">
        <w:rPr>
          <w:b/>
          <w:sz w:val="28"/>
          <w:szCs w:val="28"/>
        </w:rPr>
        <w:t xml:space="preserve">») </w:t>
      </w:r>
    </w:p>
    <w:p w:rsidR="004B373D" w:rsidRPr="006919B9" w:rsidRDefault="004B373D" w:rsidP="004B373D">
      <w:pPr>
        <w:jc w:val="center"/>
        <w:rPr>
          <w:b/>
          <w:sz w:val="28"/>
          <w:szCs w:val="28"/>
        </w:rPr>
      </w:pPr>
      <w:r w:rsidRPr="006919B9">
        <w:rPr>
          <w:b/>
          <w:sz w:val="28"/>
          <w:szCs w:val="28"/>
        </w:rPr>
        <w:t xml:space="preserve">по росту благосостояния населения и снижению уровня бедности </w:t>
      </w:r>
    </w:p>
    <w:p w:rsidR="004B373D" w:rsidRPr="006919B9" w:rsidRDefault="004B373D" w:rsidP="004B373D">
      <w:pPr>
        <w:jc w:val="center"/>
        <w:rPr>
          <w:b/>
          <w:sz w:val="28"/>
          <w:szCs w:val="28"/>
        </w:rPr>
      </w:pPr>
      <w:r w:rsidRPr="006919B9">
        <w:rPr>
          <w:b/>
          <w:sz w:val="28"/>
          <w:szCs w:val="28"/>
        </w:rPr>
        <w:t>до 20</w:t>
      </w:r>
      <w:r>
        <w:rPr>
          <w:b/>
          <w:sz w:val="28"/>
          <w:szCs w:val="28"/>
        </w:rPr>
        <w:t>30 года в</w:t>
      </w:r>
      <w:r w:rsidRPr="006919B9">
        <w:rPr>
          <w:b/>
          <w:sz w:val="28"/>
          <w:szCs w:val="28"/>
        </w:rPr>
        <w:t xml:space="preserve"> городе Новошахтинске </w:t>
      </w:r>
    </w:p>
    <w:p w:rsidR="004B373D" w:rsidRPr="00A16E6E" w:rsidRDefault="004B373D" w:rsidP="004B373D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4B373D" w:rsidRPr="00A16E6E" w:rsidRDefault="004B373D" w:rsidP="00B12B89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реализации Указа Президента Российской Федерации от 21.07.2020 № 474 «О национальных целях развития Российской Федерации на период до 2030 года»</w:t>
      </w:r>
    </w:p>
    <w:p w:rsidR="004B373D" w:rsidRDefault="004B373D" w:rsidP="004B373D">
      <w:pPr>
        <w:jc w:val="center"/>
        <w:rPr>
          <w:sz w:val="28"/>
          <w:szCs w:val="28"/>
        </w:rPr>
      </w:pPr>
    </w:p>
    <w:p w:rsidR="004B373D" w:rsidRPr="001677B7" w:rsidRDefault="004B373D" w:rsidP="004B373D">
      <w:pPr>
        <w:jc w:val="center"/>
        <w:rPr>
          <w:sz w:val="28"/>
          <w:szCs w:val="28"/>
        </w:rPr>
      </w:pPr>
      <w:r w:rsidRPr="001677B7">
        <w:rPr>
          <w:sz w:val="28"/>
          <w:szCs w:val="28"/>
        </w:rPr>
        <w:t>ПОСТАНОВЛЯЮ:</w:t>
      </w:r>
    </w:p>
    <w:p w:rsidR="004B373D" w:rsidRPr="001677B7" w:rsidRDefault="004B373D" w:rsidP="004B373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4B373D" w:rsidRDefault="004B373D" w:rsidP="00B12B89">
      <w:pPr>
        <w:ind w:firstLine="708"/>
        <w:jc w:val="both"/>
        <w:rPr>
          <w:sz w:val="28"/>
          <w:szCs w:val="28"/>
        </w:rPr>
      </w:pPr>
      <w:r w:rsidRPr="004A26CD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План мероприятий («дорожную карту</w:t>
      </w:r>
      <w:r w:rsidRPr="004A26CD">
        <w:rPr>
          <w:sz w:val="28"/>
          <w:szCs w:val="28"/>
        </w:rPr>
        <w:t>») по росту благ</w:t>
      </w:r>
      <w:r w:rsidRPr="004A26CD">
        <w:rPr>
          <w:sz w:val="28"/>
          <w:szCs w:val="28"/>
        </w:rPr>
        <w:t>о</w:t>
      </w:r>
      <w:r w:rsidRPr="004A26CD">
        <w:rPr>
          <w:sz w:val="28"/>
          <w:szCs w:val="28"/>
        </w:rPr>
        <w:t>состояния населения и снижению уровня бедности до 20</w:t>
      </w:r>
      <w:r>
        <w:rPr>
          <w:sz w:val="28"/>
          <w:szCs w:val="28"/>
        </w:rPr>
        <w:t>30</w:t>
      </w:r>
      <w:r w:rsidRPr="004A26CD">
        <w:rPr>
          <w:sz w:val="28"/>
          <w:szCs w:val="28"/>
        </w:rPr>
        <w:t xml:space="preserve"> года в  городе Новошахтинске </w:t>
      </w:r>
      <w:r>
        <w:rPr>
          <w:sz w:val="28"/>
          <w:szCs w:val="28"/>
        </w:rPr>
        <w:t>согласно приложению</w:t>
      </w:r>
      <w:r w:rsidRPr="00C2795B">
        <w:rPr>
          <w:sz w:val="28"/>
          <w:szCs w:val="28"/>
        </w:rPr>
        <w:t>.</w:t>
      </w:r>
    </w:p>
    <w:p w:rsidR="004B373D" w:rsidRPr="00210768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2B89">
        <w:rPr>
          <w:sz w:val="28"/>
          <w:szCs w:val="28"/>
        </w:rPr>
        <w:tab/>
      </w:r>
      <w:r>
        <w:rPr>
          <w:sz w:val="28"/>
          <w:szCs w:val="28"/>
        </w:rPr>
        <w:t>2. Признать утратившим силу постановление Администрации города от 12.09.2019 № 931 «</w:t>
      </w:r>
      <w:r w:rsidRPr="00210768">
        <w:rPr>
          <w:sz w:val="28"/>
          <w:szCs w:val="28"/>
          <w:lang w:eastAsia="en-US"/>
        </w:rPr>
        <w:t xml:space="preserve">Об утверждении </w:t>
      </w:r>
      <w:r w:rsidRPr="00210768">
        <w:rPr>
          <w:sz w:val="28"/>
          <w:szCs w:val="28"/>
        </w:rPr>
        <w:t xml:space="preserve">Плана мероприятий («дорожной карты») </w:t>
      </w:r>
    </w:p>
    <w:p w:rsidR="004B373D" w:rsidRPr="004A26CD" w:rsidRDefault="004B373D" w:rsidP="004B373D">
      <w:pPr>
        <w:jc w:val="both"/>
        <w:rPr>
          <w:sz w:val="28"/>
          <w:szCs w:val="28"/>
        </w:rPr>
      </w:pPr>
      <w:r w:rsidRPr="00210768">
        <w:rPr>
          <w:sz w:val="28"/>
          <w:szCs w:val="28"/>
        </w:rPr>
        <w:t>по росту благосостояния населения и снижению уровня бедности в два раза до 2024 года в  городе Новошахтинске Ростовской области</w:t>
      </w:r>
      <w:r>
        <w:rPr>
          <w:sz w:val="28"/>
          <w:szCs w:val="28"/>
        </w:rPr>
        <w:t xml:space="preserve">». </w:t>
      </w:r>
    </w:p>
    <w:p w:rsidR="00B12B89" w:rsidRDefault="004B373D" w:rsidP="00B12B89">
      <w:pPr>
        <w:pStyle w:val="Postan"/>
        <w:spacing w:line="200" w:lineRule="atLeast"/>
        <w:jc w:val="both"/>
        <w:rPr>
          <w:szCs w:val="28"/>
        </w:rPr>
      </w:pPr>
      <w:r>
        <w:rPr>
          <w:spacing w:val="-4"/>
          <w:szCs w:val="28"/>
        </w:rPr>
        <w:t xml:space="preserve">         </w:t>
      </w:r>
      <w:r w:rsidR="00B12B89">
        <w:rPr>
          <w:spacing w:val="-4"/>
          <w:szCs w:val="28"/>
        </w:rPr>
        <w:tab/>
      </w:r>
      <w:r>
        <w:rPr>
          <w:spacing w:val="-4"/>
          <w:szCs w:val="28"/>
        </w:rPr>
        <w:t xml:space="preserve">3. </w:t>
      </w:r>
      <w:r w:rsidRPr="00DB58B4">
        <w:rPr>
          <w:spacing w:val="-4"/>
          <w:szCs w:val="28"/>
        </w:rPr>
        <w:t xml:space="preserve">Настоящее постановление </w:t>
      </w:r>
      <w:r w:rsidRPr="00DB58B4">
        <w:rPr>
          <w:kern w:val="2"/>
          <w:szCs w:val="28"/>
        </w:rPr>
        <w:t>вступает в силу</w:t>
      </w:r>
      <w:r w:rsidRPr="00DB58B4">
        <w:rPr>
          <w:spacing w:val="-4"/>
          <w:szCs w:val="28"/>
        </w:rPr>
        <w:t xml:space="preserve"> с</w:t>
      </w:r>
      <w:r>
        <w:rPr>
          <w:spacing w:val="-4"/>
          <w:szCs w:val="28"/>
        </w:rPr>
        <w:t>о дня</w:t>
      </w:r>
      <w:r w:rsidRPr="00DB58B4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его </w:t>
      </w:r>
      <w:r w:rsidRPr="00DB58B4">
        <w:rPr>
          <w:spacing w:val="-4"/>
          <w:szCs w:val="28"/>
        </w:rPr>
        <w:t>официально</w:t>
      </w:r>
      <w:r>
        <w:rPr>
          <w:spacing w:val="-4"/>
          <w:szCs w:val="28"/>
        </w:rPr>
        <w:t>го</w:t>
      </w:r>
      <w:r w:rsidRPr="00DB58B4">
        <w:rPr>
          <w:spacing w:val="-4"/>
          <w:szCs w:val="28"/>
        </w:rPr>
        <w:t xml:space="preserve"> опубликовани</w:t>
      </w:r>
      <w:r>
        <w:rPr>
          <w:spacing w:val="-4"/>
          <w:szCs w:val="28"/>
        </w:rPr>
        <w:t>я</w:t>
      </w:r>
      <w:r w:rsidRPr="00DB58B4">
        <w:rPr>
          <w:spacing w:val="-4"/>
          <w:szCs w:val="28"/>
        </w:rPr>
        <w:t xml:space="preserve"> и подлежит</w:t>
      </w:r>
      <w:r w:rsidRPr="00DB58B4">
        <w:rPr>
          <w:szCs w:val="28"/>
        </w:rPr>
        <w:t xml:space="preserve"> размещению на официальном сайте Администрации города  Новошахтинска в сети Интернет.</w:t>
      </w:r>
    </w:p>
    <w:p w:rsidR="004B373D" w:rsidRPr="001433B2" w:rsidRDefault="004B373D" w:rsidP="00B12B89">
      <w:pPr>
        <w:pStyle w:val="Postan"/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4373B">
        <w:rPr>
          <w:szCs w:val="28"/>
        </w:rPr>
        <w:t>. Контроль</w:t>
      </w:r>
      <w:r w:rsidRPr="001433B2">
        <w:rPr>
          <w:szCs w:val="28"/>
        </w:rPr>
        <w:t xml:space="preserve"> за выполнением постановления возложить на заместителей Главы Администрации города в пределах предоставленных полномочий по курируемым направлениям.</w:t>
      </w:r>
    </w:p>
    <w:p w:rsidR="004B373D" w:rsidRPr="001433B2" w:rsidRDefault="004B373D" w:rsidP="004B373D">
      <w:pPr>
        <w:jc w:val="both"/>
        <w:rPr>
          <w:sz w:val="28"/>
          <w:szCs w:val="28"/>
        </w:rPr>
      </w:pPr>
    </w:p>
    <w:p w:rsidR="004B373D" w:rsidRDefault="004B373D" w:rsidP="004B373D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373D" w:rsidRPr="001433B2" w:rsidRDefault="004B373D" w:rsidP="004B373D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373D" w:rsidRDefault="004B373D" w:rsidP="004B373D">
      <w:pPr>
        <w:jc w:val="both"/>
        <w:rPr>
          <w:kern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Администрации города                                                     С.А. Бондаренко</w:t>
      </w:r>
    </w:p>
    <w:p w:rsidR="004B373D" w:rsidRDefault="004B373D" w:rsidP="004B373D">
      <w:pPr>
        <w:jc w:val="both"/>
        <w:rPr>
          <w:kern w:val="1"/>
          <w:sz w:val="28"/>
          <w:szCs w:val="28"/>
        </w:rPr>
      </w:pPr>
    </w:p>
    <w:p w:rsidR="004B373D" w:rsidRDefault="004B373D" w:rsidP="004B373D">
      <w:pPr>
        <w:jc w:val="both"/>
        <w:rPr>
          <w:kern w:val="1"/>
          <w:sz w:val="28"/>
          <w:szCs w:val="28"/>
        </w:rPr>
      </w:pPr>
    </w:p>
    <w:p w:rsidR="00B12B89" w:rsidRDefault="00B12B89" w:rsidP="004B373D">
      <w:pPr>
        <w:jc w:val="both"/>
        <w:rPr>
          <w:kern w:val="1"/>
          <w:sz w:val="28"/>
          <w:szCs w:val="28"/>
        </w:rPr>
      </w:pPr>
    </w:p>
    <w:p w:rsidR="00B12B89" w:rsidRPr="00B12B89" w:rsidRDefault="00B12B89" w:rsidP="004B373D">
      <w:pPr>
        <w:jc w:val="both"/>
        <w:rPr>
          <w:kern w:val="1"/>
          <w:sz w:val="28"/>
          <w:szCs w:val="28"/>
        </w:rPr>
      </w:pPr>
    </w:p>
    <w:p w:rsidR="00B12B89" w:rsidRDefault="00B12B89" w:rsidP="004B373D">
      <w:pPr>
        <w:jc w:val="both"/>
        <w:rPr>
          <w:kern w:val="1"/>
          <w:sz w:val="28"/>
          <w:szCs w:val="28"/>
        </w:rPr>
      </w:pPr>
    </w:p>
    <w:p w:rsidR="004B373D" w:rsidRPr="001D55E3" w:rsidRDefault="004B373D" w:rsidP="004B373D">
      <w:pPr>
        <w:jc w:val="both"/>
        <w:rPr>
          <w:kern w:val="1"/>
          <w:sz w:val="28"/>
          <w:szCs w:val="28"/>
        </w:rPr>
      </w:pPr>
      <w:r w:rsidRPr="001D55E3">
        <w:rPr>
          <w:kern w:val="1"/>
          <w:sz w:val="28"/>
          <w:szCs w:val="28"/>
        </w:rPr>
        <w:t>Постановление вносит</w:t>
      </w:r>
    </w:p>
    <w:p w:rsidR="00B12B89" w:rsidRDefault="004B373D" w:rsidP="004B373D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отдел</w:t>
      </w:r>
      <w:r w:rsidRPr="001D55E3">
        <w:rPr>
          <w:kern w:val="1"/>
          <w:sz w:val="28"/>
          <w:szCs w:val="28"/>
        </w:rPr>
        <w:t xml:space="preserve"> по труду </w:t>
      </w:r>
    </w:p>
    <w:p w:rsidR="004B373D" w:rsidRDefault="004B373D" w:rsidP="004B373D">
      <w:pPr>
        <w:jc w:val="both"/>
        <w:rPr>
          <w:kern w:val="1"/>
          <w:sz w:val="28"/>
          <w:szCs w:val="28"/>
        </w:rPr>
      </w:pPr>
      <w:r w:rsidRPr="001D55E3">
        <w:rPr>
          <w:kern w:val="1"/>
          <w:sz w:val="28"/>
          <w:szCs w:val="28"/>
        </w:rPr>
        <w:t>Администрации города</w:t>
      </w:r>
    </w:p>
    <w:p w:rsidR="004B373D" w:rsidRPr="00725C41" w:rsidRDefault="004B373D" w:rsidP="00B12B89">
      <w:pPr>
        <w:ind w:left="5670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>Приложение</w:t>
      </w:r>
    </w:p>
    <w:p w:rsidR="004B373D" w:rsidRPr="00725C41" w:rsidRDefault="004B373D" w:rsidP="00B12B89">
      <w:pPr>
        <w:ind w:left="5670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>к постановлению</w:t>
      </w:r>
    </w:p>
    <w:p w:rsidR="004B373D" w:rsidRPr="00D136BF" w:rsidRDefault="004B373D" w:rsidP="00B12B89">
      <w:pPr>
        <w:ind w:left="5670"/>
        <w:jc w:val="center"/>
        <w:rPr>
          <w:sz w:val="28"/>
          <w:szCs w:val="28"/>
        </w:rPr>
      </w:pPr>
      <w:r w:rsidRPr="00D136BF">
        <w:rPr>
          <w:sz w:val="28"/>
          <w:szCs w:val="28"/>
        </w:rPr>
        <w:t>Администрации города</w:t>
      </w:r>
    </w:p>
    <w:p w:rsidR="004B373D" w:rsidRPr="00D136BF" w:rsidRDefault="004B373D" w:rsidP="00B12B89">
      <w:pPr>
        <w:ind w:left="5670"/>
        <w:jc w:val="center"/>
        <w:rPr>
          <w:sz w:val="28"/>
          <w:szCs w:val="28"/>
        </w:rPr>
      </w:pPr>
      <w:r w:rsidRPr="00D136BF">
        <w:rPr>
          <w:sz w:val="28"/>
          <w:szCs w:val="28"/>
        </w:rPr>
        <w:lastRenderedPageBreak/>
        <w:t xml:space="preserve">от </w:t>
      </w:r>
      <w:r w:rsidR="00151A46">
        <w:rPr>
          <w:sz w:val="28"/>
          <w:szCs w:val="28"/>
        </w:rPr>
        <w:t xml:space="preserve">29.09.2023 </w:t>
      </w:r>
      <w:r w:rsidRPr="00D136BF">
        <w:rPr>
          <w:sz w:val="28"/>
          <w:szCs w:val="28"/>
        </w:rPr>
        <w:t>№</w:t>
      </w:r>
      <w:r w:rsidR="00151A46">
        <w:rPr>
          <w:sz w:val="28"/>
          <w:szCs w:val="28"/>
        </w:rPr>
        <w:t xml:space="preserve"> 1015</w:t>
      </w:r>
      <w:r w:rsidRPr="00D136BF">
        <w:rPr>
          <w:sz w:val="28"/>
          <w:szCs w:val="28"/>
        </w:rPr>
        <w:t xml:space="preserve">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 xml:space="preserve">ПЛАН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 xml:space="preserve">мероприятий («дорожная карта»)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 xml:space="preserve">по росту благосостояния населения и снижению уровня бедности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 xml:space="preserve">в два раза до 2030 года в  городе Новошахтинске 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  <w:r w:rsidRPr="00B12B89">
        <w:rPr>
          <w:sz w:val="28"/>
          <w:szCs w:val="28"/>
        </w:rPr>
        <w:t>(далее – «дорожная карта»)</w:t>
      </w:r>
    </w:p>
    <w:p w:rsidR="004B373D" w:rsidRPr="00B12B89" w:rsidRDefault="004B373D" w:rsidP="004B373D">
      <w:pPr>
        <w:jc w:val="center"/>
        <w:rPr>
          <w:sz w:val="28"/>
          <w:szCs w:val="28"/>
        </w:rPr>
      </w:pPr>
    </w:p>
    <w:p w:rsidR="004B373D" w:rsidRPr="00E74144" w:rsidRDefault="004B373D" w:rsidP="004B373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74144">
        <w:rPr>
          <w:sz w:val="28"/>
          <w:szCs w:val="28"/>
        </w:rPr>
        <w:t>. Общее описание «дорожной карты»</w:t>
      </w:r>
    </w:p>
    <w:p w:rsidR="004B373D" w:rsidRPr="00302B4C" w:rsidRDefault="004B373D" w:rsidP="004B373D">
      <w:pPr>
        <w:ind w:firstLine="709"/>
        <w:jc w:val="both"/>
        <w:rPr>
          <w:sz w:val="28"/>
          <w:szCs w:val="28"/>
        </w:rPr>
      </w:pPr>
    </w:p>
    <w:p w:rsidR="004B373D" w:rsidRPr="00300094" w:rsidRDefault="004B373D" w:rsidP="00B12B89">
      <w:pPr>
        <w:ind w:firstLine="708"/>
        <w:jc w:val="both"/>
        <w:rPr>
          <w:sz w:val="28"/>
          <w:szCs w:val="28"/>
        </w:rPr>
      </w:pPr>
      <w:r w:rsidRPr="00300094">
        <w:rPr>
          <w:sz w:val="28"/>
          <w:szCs w:val="28"/>
        </w:rPr>
        <w:t xml:space="preserve">Целью </w:t>
      </w:r>
      <w:r>
        <w:rPr>
          <w:sz w:val="28"/>
          <w:szCs w:val="28"/>
        </w:rPr>
        <w:t>«д</w:t>
      </w:r>
      <w:r w:rsidRPr="00300094">
        <w:rPr>
          <w:sz w:val="28"/>
          <w:szCs w:val="28"/>
        </w:rPr>
        <w:t>орожной карты» является обеспечение к 20</w:t>
      </w:r>
      <w:r>
        <w:rPr>
          <w:sz w:val="28"/>
          <w:szCs w:val="28"/>
        </w:rPr>
        <w:t>30</w:t>
      </w:r>
      <w:r w:rsidRPr="00300094">
        <w:rPr>
          <w:sz w:val="28"/>
          <w:szCs w:val="28"/>
        </w:rPr>
        <w:t xml:space="preserve"> году снижения доли населения с доходами ниже величины прожиточного минимума от о</w:t>
      </w:r>
      <w:r w:rsidRPr="00300094">
        <w:rPr>
          <w:sz w:val="28"/>
          <w:szCs w:val="28"/>
        </w:rPr>
        <w:t>б</w:t>
      </w:r>
      <w:r w:rsidRPr="00300094">
        <w:rPr>
          <w:sz w:val="28"/>
          <w:szCs w:val="28"/>
        </w:rPr>
        <w:t>щей численности населения города Новошахтинска.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цели </w:t>
      </w:r>
      <w:r>
        <w:rPr>
          <w:sz w:val="28"/>
          <w:szCs w:val="28"/>
        </w:rPr>
        <w:t>«д</w:t>
      </w:r>
      <w:r w:rsidRPr="00300094">
        <w:rPr>
          <w:sz w:val="28"/>
          <w:szCs w:val="28"/>
        </w:rPr>
        <w:t xml:space="preserve">орожной карты» </w:t>
      </w:r>
      <w:r>
        <w:rPr>
          <w:sz w:val="28"/>
        </w:rPr>
        <w:t>требует решения следующих о</w:t>
      </w:r>
      <w:r>
        <w:rPr>
          <w:sz w:val="28"/>
        </w:rPr>
        <w:t>с</w:t>
      </w:r>
      <w:r>
        <w:rPr>
          <w:sz w:val="28"/>
        </w:rPr>
        <w:t>новных задач, сформированных на основании анализа текущей ситуации и ранжирования малоимущего населения на группы: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обеспечение повышения уровня доходов граждан и обеспечение пр</w:t>
      </w:r>
      <w:r>
        <w:rPr>
          <w:sz w:val="28"/>
        </w:rPr>
        <w:t>е</w:t>
      </w:r>
      <w:r>
        <w:rPr>
          <w:sz w:val="28"/>
        </w:rPr>
        <w:t>вышения темпов роста средней заработной платы не ниже роста инфляции;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устойчивого экономического роста в целях улучшения благосостояния населения;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развитие системы социального контракта;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улучшение жилищных условий семей с детьми, обеспечение доступн</w:t>
      </w:r>
      <w:r>
        <w:rPr>
          <w:sz w:val="28"/>
        </w:rPr>
        <w:t>о</w:t>
      </w:r>
      <w:r>
        <w:rPr>
          <w:sz w:val="28"/>
        </w:rPr>
        <w:t>сти платы за жилищно-коммунальные услуги;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организация социальной адаптации нуждающихся и малоимущих гр</w:t>
      </w:r>
      <w:r>
        <w:rPr>
          <w:sz w:val="28"/>
        </w:rPr>
        <w:t>а</w:t>
      </w:r>
      <w:r>
        <w:rPr>
          <w:sz w:val="28"/>
        </w:rPr>
        <w:t>ждан.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При условии полной реализации мероприятий, предусмотренных </w:t>
      </w:r>
      <w:r>
        <w:rPr>
          <w:sz w:val="28"/>
          <w:szCs w:val="28"/>
        </w:rPr>
        <w:t>«д</w:t>
      </w:r>
      <w:r w:rsidRPr="00300094">
        <w:rPr>
          <w:sz w:val="28"/>
          <w:szCs w:val="28"/>
        </w:rPr>
        <w:t>о</w:t>
      </w:r>
      <w:r w:rsidRPr="00300094">
        <w:rPr>
          <w:sz w:val="28"/>
          <w:szCs w:val="28"/>
        </w:rPr>
        <w:t>рожной карт</w:t>
      </w:r>
      <w:r>
        <w:rPr>
          <w:sz w:val="28"/>
          <w:szCs w:val="28"/>
        </w:rPr>
        <w:t>ой</w:t>
      </w:r>
      <w:r w:rsidRPr="00300094">
        <w:rPr>
          <w:sz w:val="28"/>
          <w:szCs w:val="28"/>
        </w:rPr>
        <w:t>»</w:t>
      </w:r>
      <w:r>
        <w:rPr>
          <w:sz w:val="28"/>
        </w:rPr>
        <w:t>, ожидаемыми результатами ее реализации к 2030 году ст</w:t>
      </w:r>
      <w:r>
        <w:rPr>
          <w:sz w:val="28"/>
        </w:rPr>
        <w:t>а</w:t>
      </w:r>
      <w:r>
        <w:rPr>
          <w:sz w:val="28"/>
        </w:rPr>
        <w:t>нут: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целевого значения показателя уровня бедности – </w:t>
      </w:r>
      <w:r w:rsidRPr="00262685">
        <w:rPr>
          <w:sz w:val="28"/>
        </w:rPr>
        <w:t>7 проце</w:t>
      </w:r>
      <w:r w:rsidRPr="00262685">
        <w:rPr>
          <w:sz w:val="28"/>
        </w:rPr>
        <w:t>н</w:t>
      </w:r>
      <w:r w:rsidRPr="00262685">
        <w:rPr>
          <w:sz w:val="28"/>
        </w:rPr>
        <w:t>тов</w:t>
      </w:r>
      <w:r>
        <w:rPr>
          <w:sz w:val="28"/>
        </w:rPr>
        <w:t xml:space="preserve"> от общей численности населения гор</w:t>
      </w:r>
      <w:r w:rsidRPr="00AE408E">
        <w:rPr>
          <w:sz w:val="28"/>
        </w:rPr>
        <w:t>ода</w:t>
      </w:r>
      <w:r>
        <w:rPr>
          <w:sz w:val="28"/>
        </w:rPr>
        <w:t xml:space="preserve"> Новошахтинска;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ежегодный рост среднемесячной заработной платы на 6,5 процента;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обеспечение уровня безработицы не более 0,32 процента.</w:t>
      </w:r>
    </w:p>
    <w:p w:rsidR="004B373D" w:rsidRDefault="004B373D" w:rsidP="004B373D">
      <w:pPr>
        <w:jc w:val="center"/>
        <w:rPr>
          <w:b/>
          <w:sz w:val="28"/>
        </w:rPr>
      </w:pPr>
    </w:p>
    <w:p w:rsidR="00B12B89" w:rsidRDefault="00F94523" w:rsidP="004B373D">
      <w:pPr>
        <w:suppressAutoHyphens/>
        <w:spacing w:line="100" w:lineRule="atLeast"/>
        <w:ind w:firstLine="708"/>
        <w:jc w:val="center"/>
        <w:rPr>
          <w:bCs/>
          <w:spacing w:val="-3"/>
          <w:kern w:val="1"/>
          <w:sz w:val="28"/>
          <w:szCs w:val="28"/>
          <w:lang w:eastAsia="ar-SA"/>
        </w:rPr>
      </w:pPr>
      <w:r>
        <w:rPr>
          <w:bCs/>
          <w:spacing w:val="-3"/>
          <w:kern w:val="1"/>
          <w:sz w:val="28"/>
          <w:szCs w:val="28"/>
          <w:lang w:eastAsia="ar-SA"/>
        </w:rPr>
        <w:t>2</w:t>
      </w:r>
      <w:r w:rsidR="004B373D">
        <w:rPr>
          <w:bCs/>
          <w:spacing w:val="-3"/>
          <w:kern w:val="1"/>
          <w:sz w:val="28"/>
          <w:szCs w:val="28"/>
          <w:lang w:eastAsia="ar-SA"/>
        </w:rPr>
        <w:t>. Анализ текущей социально</w:t>
      </w:r>
      <w:r>
        <w:rPr>
          <w:bCs/>
          <w:spacing w:val="-3"/>
          <w:kern w:val="1"/>
          <w:sz w:val="28"/>
          <w:szCs w:val="28"/>
          <w:lang w:eastAsia="ar-SA"/>
        </w:rPr>
        <w:t>-</w:t>
      </w:r>
      <w:r w:rsidR="004B373D" w:rsidRPr="009C4238">
        <w:rPr>
          <w:bCs/>
          <w:spacing w:val="-3"/>
          <w:kern w:val="1"/>
          <w:sz w:val="28"/>
          <w:szCs w:val="28"/>
          <w:lang w:eastAsia="ar-SA"/>
        </w:rPr>
        <w:t xml:space="preserve">экономической ситуации </w:t>
      </w:r>
    </w:p>
    <w:p w:rsidR="004B373D" w:rsidRDefault="004B373D" w:rsidP="004B373D">
      <w:pPr>
        <w:suppressAutoHyphens/>
        <w:spacing w:line="100" w:lineRule="atLeast"/>
        <w:ind w:firstLine="708"/>
        <w:jc w:val="center"/>
        <w:rPr>
          <w:sz w:val="28"/>
          <w:szCs w:val="28"/>
        </w:rPr>
      </w:pPr>
      <w:r w:rsidRPr="009C4238">
        <w:rPr>
          <w:bCs/>
          <w:spacing w:val="-3"/>
          <w:kern w:val="1"/>
          <w:sz w:val="28"/>
          <w:szCs w:val="28"/>
          <w:lang w:eastAsia="ar-SA"/>
        </w:rPr>
        <w:t xml:space="preserve">в </w:t>
      </w:r>
      <w:r w:rsidRPr="009C4238">
        <w:rPr>
          <w:sz w:val="28"/>
          <w:szCs w:val="28"/>
        </w:rPr>
        <w:t xml:space="preserve">городе </w:t>
      </w:r>
      <w:r>
        <w:rPr>
          <w:sz w:val="28"/>
          <w:szCs w:val="28"/>
        </w:rPr>
        <w:t xml:space="preserve">Новошахтинске </w:t>
      </w:r>
    </w:p>
    <w:p w:rsidR="004B373D" w:rsidRPr="0053439E" w:rsidRDefault="004B373D" w:rsidP="004B373D">
      <w:pPr>
        <w:suppressAutoHyphens/>
        <w:spacing w:line="100" w:lineRule="atLeast"/>
        <w:ind w:firstLine="708"/>
        <w:jc w:val="center"/>
        <w:rPr>
          <w:sz w:val="28"/>
          <w:szCs w:val="28"/>
        </w:rPr>
      </w:pP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Основные доходные источники бюджета города Новошахтинска – со</w:t>
      </w:r>
      <w:r w:rsidRPr="0066611A">
        <w:rPr>
          <w:sz w:val="28"/>
          <w:szCs w:val="28"/>
        </w:rPr>
        <w:t>б</w:t>
      </w:r>
      <w:r w:rsidRPr="0066611A">
        <w:rPr>
          <w:sz w:val="28"/>
          <w:szCs w:val="28"/>
        </w:rPr>
        <w:t xml:space="preserve">ственные налоговые и неналоговые доходы, исполнение которых отмечается </w:t>
      </w:r>
      <w:r>
        <w:rPr>
          <w:sz w:val="28"/>
          <w:szCs w:val="28"/>
        </w:rPr>
        <w:t>ежегодным ростом</w:t>
      </w:r>
      <w:r w:rsidRPr="0066611A">
        <w:rPr>
          <w:sz w:val="28"/>
          <w:szCs w:val="28"/>
        </w:rPr>
        <w:t>: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в 2020 году их объем составил 606,2 млн. рублей с превышением к 2019 году на 82,5 млн. рублей</w:t>
      </w:r>
      <w:r>
        <w:rPr>
          <w:sz w:val="28"/>
          <w:szCs w:val="28"/>
        </w:rPr>
        <w:t xml:space="preserve"> (+15,7 процента)</w:t>
      </w:r>
      <w:r w:rsidRPr="0066611A">
        <w:rPr>
          <w:sz w:val="28"/>
          <w:szCs w:val="28"/>
        </w:rPr>
        <w:t xml:space="preserve">; 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в 2021 году – 686,0 млн. рублей – рост на 79,8 млн. рублей</w:t>
      </w:r>
      <w:r>
        <w:rPr>
          <w:sz w:val="28"/>
          <w:szCs w:val="28"/>
        </w:rPr>
        <w:t xml:space="preserve"> (+11,6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цента)</w:t>
      </w:r>
      <w:r w:rsidRPr="0066611A">
        <w:rPr>
          <w:sz w:val="28"/>
          <w:szCs w:val="28"/>
        </w:rPr>
        <w:t xml:space="preserve">; 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в 2022 году – 744,5 млн. рублей – рост на 58,5 млн. рублей</w:t>
      </w:r>
      <w:r>
        <w:rPr>
          <w:sz w:val="28"/>
          <w:szCs w:val="28"/>
        </w:rPr>
        <w:t xml:space="preserve"> (+8,5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цента)</w:t>
      </w:r>
      <w:r w:rsidRPr="0066611A">
        <w:rPr>
          <w:sz w:val="28"/>
          <w:szCs w:val="28"/>
        </w:rPr>
        <w:t>.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lastRenderedPageBreak/>
        <w:t>За 2020 – 2022 годы рост доходов обеспечен на 220,8 млн. рублей или на</w:t>
      </w:r>
      <w:r w:rsidR="00B12B89">
        <w:rPr>
          <w:sz w:val="28"/>
          <w:szCs w:val="28"/>
        </w:rPr>
        <w:t xml:space="preserve"> </w:t>
      </w:r>
      <w:r w:rsidRPr="0066611A">
        <w:rPr>
          <w:sz w:val="28"/>
          <w:szCs w:val="28"/>
        </w:rPr>
        <w:t>42,2 процента</w:t>
      </w:r>
      <w:r>
        <w:rPr>
          <w:sz w:val="28"/>
          <w:szCs w:val="28"/>
        </w:rPr>
        <w:t xml:space="preserve"> по отношению к 2019 году</w:t>
      </w:r>
      <w:r w:rsidRPr="0066611A">
        <w:rPr>
          <w:sz w:val="28"/>
          <w:szCs w:val="28"/>
        </w:rPr>
        <w:t>.</w:t>
      </w:r>
    </w:p>
    <w:p w:rsidR="004B373D" w:rsidRPr="005A6884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Поступления налоговых и неналоговых доходов на душу населения с</w:t>
      </w:r>
      <w:r w:rsidRPr="0066611A">
        <w:rPr>
          <w:sz w:val="28"/>
          <w:szCs w:val="28"/>
        </w:rPr>
        <w:t>о</w:t>
      </w:r>
      <w:r w:rsidRPr="0066611A">
        <w:rPr>
          <w:sz w:val="28"/>
          <w:szCs w:val="28"/>
        </w:rPr>
        <w:t>ставили: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2020 год – 5,7 тыс. рублей (+16,3 процента);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 6,5 тыс. рублей (+14,0 процентов</w:t>
      </w:r>
      <w:r w:rsidRPr="0066611A">
        <w:rPr>
          <w:sz w:val="28"/>
          <w:szCs w:val="28"/>
        </w:rPr>
        <w:t>);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2022 год – 7,2 тыс. рублей (+10,8 процента).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Город Новошахтинск является получателем дотации на выравнивание</w:t>
      </w:r>
      <w:r w:rsidRPr="0066611A">
        <w:rPr>
          <w:sz w:val="28"/>
          <w:szCs w:val="28"/>
        </w:rPr>
        <w:br/>
        <w:t>бюджетной обеспеченности. С 2017 года предоставление дотаций из</w:t>
      </w:r>
      <w:r w:rsidRPr="0066611A">
        <w:rPr>
          <w:sz w:val="28"/>
          <w:szCs w:val="28"/>
        </w:rPr>
        <w:br/>
        <w:t>бюджета Ростовской области обеспечивается путем заключения Соглашений о предоставлении дотации на выравнивание бюджетной обеспеченности м</w:t>
      </w:r>
      <w:r w:rsidRPr="0066611A">
        <w:rPr>
          <w:sz w:val="28"/>
          <w:szCs w:val="28"/>
        </w:rPr>
        <w:t>у</w:t>
      </w:r>
      <w:r w:rsidRPr="0066611A">
        <w:rPr>
          <w:sz w:val="28"/>
          <w:szCs w:val="28"/>
        </w:rPr>
        <w:t>ниципальных районов (городских округов) и поселений из областного бю</w:t>
      </w:r>
      <w:r w:rsidRPr="0066611A">
        <w:rPr>
          <w:sz w:val="28"/>
          <w:szCs w:val="28"/>
        </w:rPr>
        <w:t>д</w:t>
      </w:r>
      <w:r w:rsidRPr="0066611A">
        <w:rPr>
          <w:sz w:val="28"/>
          <w:szCs w:val="28"/>
        </w:rPr>
        <w:t>жета бюджету города Новошахтинска.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Проводимая политика Ростовской области в области межбюджетных</w:t>
      </w:r>
      <w:r w:rsidRPr="0066611A">
        <w:rPr>
          <w:sz w:val="28"/>
          <w:szCs w:val="28"/>
        </w:rPr>
        <w:br/>
        <w:t>отношений направлена на повышение финансовой самостоятельности мун</w:t>
      </w:r>
      <w:r w:rsidRPr="0066611A">
        <w:rPr>
          <w:sz w:val="28"/>
          <w:szCs w:val="28"/>
        </w:rPr>
        <w:t>и</w:t>
      </w:r>
      <w:r w:rsidRPr="0066611A">
        <w:rPr>
          <w:sz w:val="28"/>
          <w:szCs w:val="28"/>
        </w:rPr>
        <w:t>ципальных органов  власти.</w:t>
      </w:r>
    </w:p>
    <w:p w:rsidR="004B373D" w:rsidRPr="0066611A" w:rsidRDefault="004B373D" w:rsidP="004B373D">
      <w:pPr>
        <w:ind w:firstLine="709"/>
        <w:jc w:val="both"/>
        <w:rPr>
          <w:sz w:val="28"/>
          <w:szCs w:val="28"/>
        </w:rPr>
      </w:pPr>
      <w:r w:rsidRPr="0066611A">
        <w:rPr>
          <w:sz w:val="28"/>
          <w:szCs w:val="28"/>
        </w:rPr>
        <w:t>В 2020 году дотационность города Новошахтинска составляла 18,8 процента от доходов бюджета города без учета субвенций из бюджета Ро</w:t>
      </w:r>
      <w:r w:rsidRPr="0066611A">
        <w:rPr>
          <w:sz w:val="28"/>
          <w:szCs w:val="28"/>
        </w:rPr>
        <w:t>с</w:t>
      </w:r>
      <w:r w:rsidRPr="0066611A">
        <w:rPr>
          <w:sz w:val="28"/>
          <w:szCs w:val="28"/>
        </w:rPr>
        <w:t>товской области</w:t>
      </w:r>
      <w:r>
        <w:rPr>
          <w:sz w:val="28"/>
          <w:szCs w:val="28"/>
        </w:rPr>
        <w:t xml:space="preserve">, или </w:t>
      </w:r>
      <w:r w:rsidRPr="0066611A">
        <w:rPr>
          <w:sz w:val="28"/>
          <w:szCs w:val="28"/>
        </w:rPr>
        <w:t xml:space="preserve"> 309,1 млн. рублей, в 2021 году – 13,5 процента</w:t>
      </w:r>
      <w:r>
        <w:rPr>
          <w:sz w:val="28"/>
          <w:szCs w:val="28"/>
        </w:rPr>
        <w:t xml:space="preserve"> или</w:t>
      </w:r>
      <w:r w:rsidRPr="0066611A">
        <w:rPr>
          <w:sz w:val="28"/>
          <w:szCs w:val="28"/>
        </w:rPr>
        <w:t xml:space="preserve"> 315,9 млн. рублей, в 2022 году – 13,8 процента</w:t>
      </w:r>
      <w:r>
        <w:rPr>
          <w:sz w:val="28"/>
          <w:szCs w:val="28"/>
        </w:rPr>
        <w:t xml:space="preserve"> или</w:t>
      </w:r>
      <w:r w:rsidRPr="0066611A">
        <w:rPr>
          <w:sz w:val="28"/>
          <w:szCs w:val="28"/>
        </w:rPr>
        <w:t xml:space="preserve"> 319,4 млн. рублей.</w:t>
      </w:r>
    </w:p>
    <w:p w:rsidR="004B373D" w:rsidRDefault="004B373D" w:rsidP="004B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0AF3">
        <w:rPr>
          <w:sz w:val="28"/>
          <w:szCs w:val="28"/>
        </w:rPr>
        <w:t xml:space="preserve">борот по полному кругу предприятий и организаций города </w:t>
      </w:r>
      <w:r>
        <w:rPr>
          <w:sz w:val="28"/>
          <w:szCs w:val="28"/>
        </w:rPr>
        <w:t>в</w:t>
      </w:r>
      <w:r w:rsidRPr="00310AF3">
        <w:rPr>
          <w:sz w:val="28"/>
          <w:szCs w:val="28"/>
        </w:rPr>
        <w:t xml:space="preserve"> 2022 году сложился на уровне 42 475,2 млн. руб., что в 1,3 </w:t>
      </w:r>
      <w:r>
        <w:rPr>
          <w:sz w:val="28"/>
          <w:szCs w:val="28"/>
        </w:rPr>
        <w:t xml:space="preserve">раза </w:t>
      </w:r>
      <w:r w:rsidRPr="00310AF3">
        <w:rPr>
          <w:sz w:val="28"/>
          <w:szCs w:val="28"/>
        </w:rPr>
        <w:t xml:space="preserve">выше </w:t>
      </w:r>
      <w:r>
        <w:rPr>
          <w:sz w:val="28"/>
          <w:szCs w:val="28"/>
        </w:rPr>
        <w:t xml:space="preserve">уровня </w:t>
      </w:r>
      <w:r w:rsidRPr="00310AF3">
        <w:rPr>
          <w:sz w:val="28"/>
          <w:szCs w:val="28"/>
        </w:rPr>
        <w:t>2020 года.</w:t>
      </w:r>
    </w:p>
    <w:p w:rsidR="004B373D" w:rsidRDefault="004B373D" w:rsidP="004B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0993">
        <w:rPr>
          <w:sz w:val="28"/>
          <w:szCs w:val="28"/>
        </w:rPr>
        <w:t>бъем отгруженных товаров собственного производства, выполненных работ и услуг собственными силами</w:t>
      </w:r>
      <w:r>
        <w:rPr>
          <w:sz w:val="28"/>
          <w:szCs w:val="28"/>
        </w:rPr>
        <w:t>,</w:t>
      </w:r>
      <w:r w:rsidRPr="00550993">
        <w:rPr>
          <w:sz w:val="28"/>
          <w:szCs w:val="28"/>
        </w:rPr>
        <w:t xml:space="preserve"> по полному кругу предприятий</w:t>
      </w:r>
      <w:r>
        <w:rPr>
          <w:sz w:val="28"/>
          <w:szCs w:val="28"/>
        </w:rPr>
        <w:t xml:space="preserve">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 по итогам 2022 года </w:t>
      </w:r>
      <w:r w:rsidRPr="00550993">
        <w:rPr>
          <w:sz w:val="28"/>
          <w:szCs w:val="28"/>
        </w:rPr>
        <w:t>18 868,7 млн. руб.,</w:t>
      </w:r>
      <w:r w:rsidRPr="00346B90"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>в том числе по крупным и сре</w:t>
      </w:r>
      <w:r w:rsidRPr="00550993">
        <w:rPr>
          <w:sz w:val="28"/>
          <w:szCs w:val="28"/>
        </w:rPr>
        <w:t>д</w:t>
      </w:r>
      <w:r w:rsidRPr="00550993">
        <w:rPr>
          <w:sz w:val="28"/>
          <w:szCs w:val="28"/>
        </w:rPr>
        <w:t xml:space="preserve">ним предприятиям – 10 782,7 млн. руб., что </w:t>
      </w:r>
      <w:r>
        <w:rPr>
          <w:sz w:val="28"/>
          <w:szCs w:val="28"/>
        </w:rPr>
        <w:t>на 28,4 процента и 6,6 процента</w:t>
      </w:r>
      <w:r w:rsidRPr="00550993">
        <w:rPr>
          <w:sz w:val="28"/>
          <w:szCs w:val="28"/>
        </w:rPr>
        <w:t>, соответственно, больше</w:t>
      </w:r>
      <w:r>
        <w:rPr>
          <w:sz w:val="28"/>
          <w:szCs w:val="28"/>
        </w:rPr>
        <w:t>, чем по итогам</w:t>
      </w:r>
      <w:r w:rsidRPr="00550993">
        <w:rPr>
          <w:sz w:val="28"/>
          <w:szCs w:val="28"/>
        </w:rPr>
        <w:t xml:space="preserve"> 2020 года.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Промышленность является важнейшей отраслью в экономике города. Эта отрасль обеспечивает выпуск более 70 процентов всего объема проду</w:t>
      </w:r>
      <w:r w:rsidRPr="00550993">
        <w:rPr>
          <w:sz w:val="28"/>
          <w:szCs w:val="28"/>
        </w:rPr>
        <w:t>к</w:t>
      </w:r>
      <w:r w:rsidRPr="00550993">
        <w:rPr>
          <w:sz w:val="28"/>
          <w:szCs w:val="28"/>
        </w:rPr>
        <w:t>ции (работ, товаров, услуг), производимой в городе Новошахтинске.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Совокупный объем отгруженных товаров, работ, услуг, выполненных собственными силами предприятий промышленных видов деятельности</w:t>
      </w:r>
      <w:r>
        <w:rPr>
          <w:sz w:val="28"/>
          <w:szCs w:val="28"/>
        </w:rPr>
        <w:t>,</w:t>
      </w:r>
      <w:r w:rsidRPr="00550993">
        <w:rPr>
          <w:sz w:val="28"/>
          <w:szCs w:val="28"/>
        </w:rPr>
        <w:t xml:space="preserve"> по п</w:t>
      </w:r>
      <w:r>
        <w:rPr>
          <w:sz w:val="28"/>
          <w:szCs w:val="28"/>
        </w:rPr>
        <w:t xml:space="preserve">олному кругу предприятий </w:t>
      </w:r>
      <w:r w:rsidRPr="00550993">
        <w:rPr>
          <w:sz w:val="28"/>
          <w:szCs w:val="28"/>
        </w:rPr>
        <w:t xml:space="preserve"> по итогам 2022 года составил 14</w:t>
      </w:r>
      <w:r>
        <w:rPr>
          <w:sz w:val="28"/>
          <w:szCs w:val="28"/>
        </w:rPr>
        <w:t xml:space="preserve"> 732,8 млн. руб., что на 28,6 процента </w:t>
      </w:r>
      <w:r w:rsidRPr="00550993">
        <w:rPr>
          <w:sz w:val="28"/>
          <w:szCs w:val="28"/>
        </w:rPr>
        <w:t>больше 2020 года. Индекс промышленного прои</w:t>
      </w:r>
      <w:r w:rsidRPr="00550993">
        <w:rPr>
          <w:sz w:val="28"/>
          <w:szCs w:val="28"/>
        </w:rPr>
        <w:t>з</w:t>
      </w:r>
      <w:r w:rsidRPr="00550993">
        <w:rPr>
          <w:sz w:val="28"/>
          <w:szCs w:val="28"/>
        </w:rPr>
        <w:t>водства сложился на уровне 101,0 процента.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Основу промышленного комплекса города составляют обрабатыва</w:t>
      </w:r>
      <w:r w:rsidRPr="00550993">
        <w:rPr>
          <w:sz w:val="28"/>
          <w:szCs w:val="28"/>
        </w:rPr>
        <w:t>ю</w:t>
      </w:r>
      <w:r w:rsidRPr="00550993">
        <w:rPr>
          <w:sz w:val="28"/>
          <w:szCs w:val="28"/>
        </w:rPr>
        <w:t>щие производства, их доля в общем объеме выпуска промышленной проду</w:t>
      </w:r>
      <w:r w:rsidRPr="00550993">
        <w:rPr>
          <w:sz w:val="28"/>
          <w:szCs w:val="28"/>
        </w:rPr>
        <w:t>к</w:t>
      </w:r>
      <w:r w:rsidRPr="00550993">
        <w:rPr>
          <w:sz w:val="28"/>
          <w:szCs w:val="28"/>
        </w:rPr>
        <w:t>ции в 2022 году составила 88,6 процента.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</w:t>
      </w:r>
      <w:r w:rsidRPr="00550993">
        <w:rPr>
          <w:sz w:val="28"/>
          <w:szCs w:val="28"/>
        </w:rPr>
        <w:t>рост такие подотрасли, как: «производство пищевых продуктов», «производство одежды», «производство бумаги и бумажных и</w:t>
      </w:r>
      <w:r w:rsidRPr="00550993">
        <w:rPr>
          <w:sz w:val="28"/>
          <w:szCs w:val="28"/>
        </w:rPr>
        <w:t>з</w:t>
      </w:r>
      <w:r w:rsidRPr="00550993">
        <w:rPr>
          <w:sz w:val="28"/>
          <w:szCs w:val="28"/>
        </w:rPr>
        <w:t>делий», «производство готовых металлических изделий».</w:t>
      </w:r>
      <w:r w:rsidRPr="00550993">
        <w:rPr>
          <w:sz w:val="28"/>
          <w:szCs w:val="28"/>
        </w:rPr>
        <w:tab/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В целях роста производительности труда промышленные предприятия города принимают участие в национальном проекте «Производительность труда». За период 2020 – 2022 гг. принципы бережливого производства вн</w:t>
      </w:r>
      <w:r w:rsidRPr="00550993">
        <w:rPr>
          <w:sz w:val="28"/>
          <w:szCs w:val="28"/>
        </w:rPr>
        <w:t>е</w:t>
      </w:r>
      <w:r w:rsidRPr="00550993">
        <w:rPr>
          <w:sz w:val="28"/>
          <w:szCs w:val="28"/>
        </w:rPr>
        <w:lastRenderedPageBreak/>
        <w:t>дрены на трех предприятиях: ООО «Ю-Мет», ООО «Лилия», ООО «Угл</w:t>
      </w:r>
      <w:r w:rsidRPr="00550993">
        <w:rPr>
          <w:sz w:val="28"/>
          <w:szCs w:val="28"/>
        </w:rPr>
        <w:t>е</w:t>
      </w:r>
      <w:r w:rsidRPr="00550993">
        <w:rPr>
          <w:sz w:val="28"/>
          <w:szCs w:val="28"/>
        </w:rPr>
        <w:t>Мет».</w:t>
      </w:r>
    </w:p>
    <w:p w:rsidR="004B373D" w:rsidRPr="00550993" w:rsidRDefault="004B373D" w:rsidP="004B373D">
      <w:pPr>
        <w:jc w:val="both"/>
        <w:rPr>
          <w:sz w:val="28"/>
          <w:szCs w:val="28"/>
        </w:rPr>
      </w:pPr>
      <w:r w:rsidRPr="00550993">
        <w:rPr>
          <w:sz w:val="28"/>
          <w:szCs w:val="28"/>
        </w:rPr>
        <w:tab/>
        <w:t>Сальдированный результат деятельности крупных и средних предпр</w:t>
      </w:r>
      <w:r w:rsidRPr="00550993">
        <w:rPr>
          <w:sz w:val="28"/>
          <w:szCs w:val="28"/>
        </w:rPr>
        <w:t>и</w:t>
      </w:r>
      <w:r w:rsidRPr="00550993">
        <w:rPr>
          <w:sz w:val="28"/>
          <w:szCs w:val="28"/>
        </w:rPr>
        <w:t>ятий города по итогам 2022 года составил 1 241,2 млн. руб., прибыль пр</w:t>
      </w:r>
      <w:r w:rsidRPr="00550993">
        <w:rPr>
          <w:sz w:val="28"/>
          <w:szCs w:val="28"/>
        </w:rPr>
        <w:t>и</w:t>
      </w:r>
      <w:r w:rsidRPr="00550993">
        <w:rPr>
          <w:sz w:val="28"/>
          <w:szCs w:val="28"/>
        </w:rPr>
        <w:t>быльных предприятий – 1 280,6 млн. руб., что в 3,5 раза выше уровня 2020 года.</w:t>
      </w:r>
    </w:p>
    <w:p w:rsidR="004B373D" w:rsidRPr="00550993" w:rsidRDefault="004B373D" w:rsidP="004B373D">
      <w:pPr>
        <w:jc w:val="both"/>
        <w:rPr>
          <w:sz w:val="28"/>
          <w:szCs w:val="28"/>
        </w:rPr>
      </w:pPr>
      <w:r w:rsidRPr="00550993">
        <w:rPr>
          <w:sz w:val="28"/>
          <w:szCs w:val="28"/>
        </w:rPr>
        <w:tab/>
        <w:t>Предприятия города продолжают вести активную инвестиционную п</w:t>
      </w:r>
      <w:r w:rsidRPr="00550993">
        <w:rPr>
          <w:sz w:val="28"/>
          <w:szCs w:val="28"/>
        </w:rPr>
        <w:t>о</w:t>
      </w:r>
      <w:r w:rsidRPr="00550993">
        <w:rPr>
          <w:sz w:val="28"/>
          <w:szCs w:val="28"/>
        </w:rPr>
        <w:t>литику. Так, объем инвестиций в основной капитал по полному кругу пре</w:t>
      </w:r>
      <w:r w:rsidRPr="00550993">
        <w:rPr>
          <w:sz w:val="28"/>
          <w:szCs w:val="28"/>
        </w:rPr>
        <w:t>д</w:t>
      </w:r>
      <w:r w:rsidRPr="00550993">
        <w:rPr>
          <w:sz w:val="28"/>
          <w:szCs w:val="28"/>
        </w:rPr>
        <w:t>приятий по итогам 2022 года увеличился в 2,2 раза в сравнении с итогами 2020 года (2020 г. – 1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>409,3 млн. руб., 2021 г. – 2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 xml:space="preserve">490,5 млн. руб., 2022 г. – </w:t>
      </w:r>
      <w:r w:rsidR="00F94523">
        <w:rPr>
          <w:sz w:val="28"/>
          <w:szCs w:val="28"/>
        </w:rPr>
        <w:t xml:space="preserve">               </w:t>
      </w:r>
      <w:r w:rsidRPr="0055099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 xml:space="preserve">217,4 млн. руб.). </w:t>
      </w:r>
      <w:r>
        <w:rPr>
          <w:sz w:val="28"/>
          <w:szCs w:val="28"/>
        </w:rPr>
        <w:t>О</w:t>
      </w:r>
      <w:r w:rsidRPr="00550993">
        <w:rPr>
          <w:sz w:val="28"/>
          <w:szCs w:val="28"/>
        </w:rPr>
        <w:t>бъем инвестиций в основной капитал на душу населения составил</w:t>
      </w:r>
      <w:r>
        <w:rPr>
          <w:sz w:val="28"/>
          <w:szCs w:val="28"/>
        </w:rPr>
        <w:t>:</w:t>
      </w:r>
      <w:r w:rsidRPr="00550993">
        <w:rPr>
          <w:sz w:val="28"/>
          <w:szCs w:val="28"/>
        </w:rPr>
        <w:t xml:space="preserve"> в 2020 г. –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 xml:space="preserve">3 329,6 руб., в 2021 г. – 9 731,4 руб., в 2022 г. – 8 737,5 руб. 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 w:rsidRPr="00550993">
        <w:rPr>
          <w:sz w:val="28"/>
          <w:szCs w:val="28"/>
        </w:rPr>
        <w:t>Одной из действенных мер, принимаемых в целях преодоления бедн</w:t>
      </w:r>
      <w:r w:rsidRPr="00550993">
        <w:rPr>
          <w:sz w:val="28"/>
          <w:szCs w:val="28"/>
        </w:rPr>
        <w:t>о</w:t>
      </w:r>
      <w:r w:rsidRPr="00550993">
        <w:rPr>
          <w:sz w:val="28"/>
          <w:szCs w:val="28"/>
        </w:rPr>
        <w:t>сти, сокращения уровня безработицы</w:t>
      </w:r>
      <w:r>
        <w:rPr>
          <w:sz w:val="28"/>
          <w:szCs w:val="28"/>
        </w:rPr>
        <w:t>,</w:t>
      </w:r>
      <w:r w:rsidRPr="00550993">
        <w:rPr>
          <w:sz w:val="28"/>
          <w:szCs w:val="28"/>
        </w:rPr>
        <w:t xml:space="preserve"> является создание соответствующих условий для развития малого бизнеса.  По данным единого реестра субъектов малого и среднего предпринимательства, по состоянию на 01.01.2023 на те</w:t>
      </w:r>
      <w:r w:rsidRPr="00550993">
        <w:rPr>
          <w:sz w:val="28"/>
          <w:szCs w:val="28"/>
        </w:rPr>
        <w:t>р</w:t>
      </w:r>
      <w:r w:rsidRPr="00550993">
        <w:rPr>
          <w:sz w:val="28"/>
          <w:szCs w:val="28"/>
        </w:rPr>
        <w:t>ритории города о</w:t>
      </w:r>
      <w:r>
        <w:rPr>
          <w:sz w:val="28"/>
          <w:szCs w:val="28"/>
        </w:rPr>
        <w:t xml:space="preserve">существляли свою деятельность 2 </w:t>
      </w:r>
      <w:r w:rsidRPr="00550993">
        <w:rPr>
          <w:sz w:val="28"/>
          <w:szCs w:val="28"/>
        </w:rPr>
        <w:t xml:space="preserve">038 субъектов малого </w:t>
      </w:r>
      <w:r>
        <w:rPr>
          <w:sz w:val="28"/>
          <w:szCs w:val="28"/>
        </w:rPr>
        <w:t>и среднего предпринимательства</w:t>
      </w:r>
      <w:r w:rsidRPr="00550993">
        <w:rPr>
          <w:sz w:val="28"/>
          <w:szCs w:val="28"/>
        </w:rPr>
        <w:t>, в том числе 242 юридических лиц и 1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>796 индивидуальных предпринимателей. Рост в сравнении с и</w:t>
      </w:r>
      <w:r>
        <w:rPr>
          <w:sz w:val="28"/>
          <w:szCs w:val="28"/>
        </w:rPr>
        <w:t>тогами 2020 года составил 106,0 процентов</w:t>
      </w:r>
      <w:r w:rsidRPr="00550993">
        <w:rPr>
          <w:sz w:val="28"/>
          <w:szCs w:val="28"/>
        </w:rPr>
        <w:t>.</w:t>
      </w:r>
    </w:p>
    <w:p w:rsidR="004B373D" w:rsidRPr="00550993" w:rsidRDefault="004B373D" w:rsidP="004B3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периода 2020 </w:t>
      </w:r>
      <w:r w:rsidRPr="0013193B">
        <w:rPr>
          <w:sz w:val="28"/>
          <w:szCs w:val="28"/>
        </w:rPr>
        <w:t>–</w:t>
      </w:r>
      <w:r w:rsidRPr="00550993">
        <w:rPr>
          <w:sz w:val="28"/>
          <w:szCs w:val="28"/>
        </w:rPr>
        <w:t xml:space="preserve"> 2022 гг. наблюдался активный рост числа с</w:t>
      </w:r>
      <w:r w:rsidRPr="00550993">
        <w:rPr>
          <w:sz w:val="28"/>
          <w:szCs w:val="28"/>
        </w:rPr>
        <w:t>а</w:t>
      </w:r>
      <w:r w:rsidRPr="00550993">
        <w:rPr>
          <w:sz w:val="28"/>
          <w:szCs w:val="28"/>
        </w:rPr>
        <w:t>мозанятых граждан. На 01.01.2023 в городе зарегистрировано 4</w:t>
      </w:r>
      <w:r>
        <w:rPr>
          <w:sz w:val="28"/>
          <w:szCs w:val="28"/>
        </w:rPr>
        <w:t xml:space="preserve"> </w:t>
      </w:r>
      <w:r w:rsidRPr="00550993">
        <w:rPr>
          <w:sz w:val="28"/>
          <w:szCs w:val="28"/>
        </w:rPr>
        <w:t>317 самоз</w:t>
      </w:r>
      <w:r w:rsidRPr="00550993">
        <w:rPr>
          <w:sz w:val="28"/>
          <w:szCs w:val="28"/>
        </w:rPr>
        <w:t>а</w:t>
      </w:r>
      <w:r w:rsidRPr="00550993">
        <w:rPr>
          <w:sz w:val="28"/>
          <w:szCs w:val="28"/>
        </w:rPr>
        <w:t>нятых граждан</w:t>
      </w:r>
      <w:r>
        <w:rPr>
          <w:sz w:val="28"/>
          <w:szCs w:val="28"/>
        </w:rPr>
        <w:t xml:space="preserve">, </w:t>
      </w:r>
      <w:r w:rsidRPr="00C4540F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вшись по сравнению с 2020 годом </w:t>
      </w:r>
      <w:r w:rsidRPr="00C4540F">
        <w:rPr>
          <w:sz w:val="28"/>
          <w:szCs w:val="28"/>
        </w:rPr>
        <w:t xml:space="preserve"> более чем в 5 раз (01.01.2021 – 804). </w:t>
      </w:r>
    </w:p>
    <w:p w:rsidR="004B373D" w:rsidRPr="00F947AE" w:rsidRDefault="004B373D" w:rsidP="004B373D">
      <w:pPr>
        <w:ind w:firstLine="709"/>
        <w:jc w:val="both"/>
      </w:pPr>
      <w:r>
        <w:rPr>
          <w:sz w:val="28"/>
          <w:szCs w:val="28"/>
        </w:rPr>
        <w:t>По состоянию на 01.01</w:t>
      </w:r>
      <w:r w:rsidRPr="00F947A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947AE">
        <w:rPr>
          <w:sz w:val="28"/>
          <w:szCs w:val="28"/>
        </w:rPr>
        <w:t xml:space="preserve"> на территории города действуют 1</w:t>
      </w:r>
      <w:r>
        <w:rPr>
          <w:sz w:val="28"/>
          <w:szCs w:val="28"/>
        </w:rPr>
        <w:t xml:space="preserve"> </w:t>
      </w:r>
      <w:r w:rsidRPr="00F947AE">
        <w:rPr>
          <w:sz w:val="28"/>
          <w:szCs w:val="28"/>
        </w:rPr>
        <w:t>0</w:t>
      </w:r>
      <w:r>
        <w:rPr>
          <w:sz w:val="28"/>
          <w:szCs w:val="28"/>
        </w:rPr>
        <w:t>38</w:t>
      </w:r>
      <w:r w:rsidRPr="00F947AE">
        <w:rPr>
          <w:sz w:val="28"/>
          <w:szCs w:val="28"/>
        </w:rPr>
        <w:t xml:space="preserve"> объектов потребительского рынка и услуг, в том числе 677 предприятий то</w:t>
      </w:r>
      <w:r w:rsidRPr="00F947AE">
        <w:rPr>
          <w:sz w:val="28"/>
          <w:szCs w:val="28"/>
        </w:rPr>
        <w:t>р</w:t>
      </w:r>
      <w:r w:rsidRPr="00F947AE">
        <w:rPr>
          <w:sz w:val="28"/>
          <w:szCs w:val="28"/>
        </w:rPr>
        <w:t>говли, 61 предприятие общественного питания, 254 предприятия бытового обслуживания, 46 аптек и аптечных пунктов.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 xml:space="preserve">Оборот розничной торговли по всем каналам реализации в 2022 году составил 15,1 млрд. рублей, на </w:t>
      </w:r>
      <w:r>
        <w:rPr>
          <w:kern w:val="2"/>
          <w:sz w:val="28"/>
          <w:szCs w:val="28"/>
        </w:rPr>
        <w:t xml:space="preserve">что на 13,5 процента выше, </w:t>
      </w:r>
      <w:r w:rsidRPr="00930243">
        <w:rPr>
          <w:kern w:val="2"/>
          <w:sz w:val="28"/>
          <w:szCs w:val="28"/>
        </w:rPr>
        <w:t>чем за 2021 год в сопоставимых ценах.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>В расчете на душу населения оборот розничной торговли составил 146,4 ты</w:t>
      </w:r>
      <w:r>
        <w:rPr>
          <w:sz w:val="28"/>
          <w:szCs w:val="28"/>
        </w:rPr>
        <w:t>с. руб., что на 15,3 процента</w:t>
      </w:r>
      <w:r w:rsidRPr="00930243">
        <w:rPr>
          <w:sz w:val="28"/>
          <w:szCs w:val="28"/>
        </w:rPr>
        <w:t xml:space="preserve"> больше, чем в 2021 году. 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>В организованном секторе розничной торговли индекс физического объема оборота в 2022 году составил 97,0</w:t>
      </w:r>
      <w:r>
        <w:rPr>
          <w:sz w:val="28"/>
          <w:szCs w:val="28"/>
        </w:rPr>
        <w:t xml:space="preserve"> процентов</w:t>
      </w:r>
      <w:r w:rsidRPr="00930243">
        <w:rPr>
          <w:sz w:val="28"/>
          <w:szCs w:val="28"/>
        </w:rPr>
        <w:t>, что практически соо</w:t>
      </w:r>
      <w:r w:rsidRPr="00930243">
        <w:rPr>
          <w:sz w:val="28"/>
          <w:szCs w:val="28"/>
        </w:rPr>
        <w:t>т</w:t>
      </w:r>
      <w:r w:rsidRPr="00930243">
        <w:rPr>
          <w:sz w:val="28"/>
          <w:szCs w:val="28"/>
        </w:rPr>
        <w:t>ветствует среднеобластному показателю.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>В институциональной структуре формирования оборота розничной торговли в 2022 году на долю крупных организаций и субъектов среднего предп</w:t>
      </w:r>
      <w:r>
        <w:rPr>
          <w:sz w:val="28"/>
          <w:szCs w:val="28"/>
        </w:rPr>
        <w:t>ринимательства приходится 56,9 процента</w:t>
      </w:r>
      <w:r w:rsidRPr="00930243">
        <w:rPr>
          <w:sz w:val="28"/>
          <w:szCs w:val="28"/>
        </w:rPr>
        <w:t>.</w:t>
      </w:r>
    </w:p>
    <w:p w:rsidR="004B373D" w:rsidRPr="00930243" w:rsidRDefault="004B373D" w:rsidP="004B373D">
      <w:pPr>
        <w:ind w:firstLine="709"/>
        <w:jc w:val="both"/>
        <w:rPr>
          <w:sz w:val="28"/>
          <w:szCs w:val="28"/>
        </w:rPr>
      </w:pPr>
      <w:r w:rsidRPr="00930243">
        <w:rPr>
          <w:sz w:val="28"/>
          <w:szCs w:val="28"/>
        </w:rPr>
        <w:t xml:space="preserve">Удельный вес оборота субъектов малого предпринимательства          </w:t>
      </w:r>
      <w:r>
        <w:rPr>
          <w:sz w:val="28"/>
          <w:szCs w:val="28"/>
        </w:rPr>
        <w:t xml:space="preserve">                 составил 36,1 процента</w:t>
      </w:r>
      <w:r w:rsidRPr="00930243">
        <w:rPr>
          <w:sz w:val="28"/>
          <w:szCs w:val="28"/>
        </w:rPr>
        <w:t>.</w:t>
      </w:r>
    </w:p>
    <w:p w:rsidR="004B373D" w:rsidRPr="00F8634C" w:rsidRDefault="004B373D" w:rsidP="00B12B89">
      <w:pPr>
        <w:ind w:firstLine="708"/>
        <w:contextualSpacing/>
        <w:jc w:val="both"/>
        <w:rPr>
          <w:sz w:val="28"/>
          <w:szCs w:val="28"/>
        </w:rPr>
      </w:pPr>
      <w:r w:rsidRPr="00930243">
        <w:rPr>
          <w:sz w:val="28"/>
          <w:szCs w:val="28"/>
        </w:rPr>
        <w:t>В 2022 году организовано проведение 54 ярмарочных мероприятий (на 35 процентов больше, чем в 2021 году) с предоставлением участникам 1</w:t>
      </w:r>
      <w:r>
        <w:rPr>
          <w:sz w:val="28"/>
          <w:szCs w:val="28"/>
        </w:rPr>
        <w:t xml:space="preserve"> </w:t>
      </w:r>
      <w:r w:rsidRPr="00930243">
        <w:rPr>
          <w:sz w:val="28"/>
          <w:szCs w:val="28"/>
        </w:rPr>
        <w:t xml:space="preserve">155 торговых мест. Темп роста физического объема оборота розничных рынков и </w:t>
      </w:r>
      <w:r w:rsidRPr="00930243">
        <w:rPr>
          <w:sz w:val="28"/>
          <w:szCs w:val="28"/>
        </w:rPr>
        <w:lastRenderedPageBreak/>
        <w:t>ярмарок сложи</w:t>
      </w:r>
      <w:r>
        <w:rPr>
          <w:sz w:val="28"/>
          <w:szCs w:val="28"/>
        </w:rPr>
        <w:t>лся в 2022 году на уровне 140,7 процента</w:t>
      </w:r>
      <w:r w:rsidRPr="00930243">
        <w:rPr>
          <w:sz w:val="28"/>
          <w:szCs w:val="28"/>
        </w:rPr>
        <w:t xml:space="preserve"> (в 2021 году </w:t>
      </w:r>
      <w:r w:rsidRPr="0093024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119,8 процента</w:t>
      </w:r>
      <w:r w:rsidRPr="00930243">
        <w:rPr>
          <w:sz w:val="28"/>
          <w:szCs w:val="28"/>
        </w:rPr>
        <w:t>), что обусловлено систематическим проведением ярмарочных м</w:t>
      </w:r>
      <w:r w:rsidRPr="00930243">
        <w:rPr>
          <w:sz w:val="28"/>
          <w:szCs w:val="28"/>
        </w:rPr>
        <w:t>е</w:t>
      </w:r>
      <w:r w:rsidRPr="00930243">
        <w:rPr>
          <w:sz w:val="28"/>
          <w:szCs w:val="28"/>
        </w:rPr>
        <w:t>роприятий, организованных Администрацией города на бесплатной основе.</w:t>
      </w:r>
    </w:p>
    <w:p w:rsidR="004B373D" w:rsidRDefault="004B373D" w:rsidP="004B373D">
      <w:pPr>
        <w:ind w:firstLine="709"/>
        <w:jc w:val="both"/>
        <w:rPr>
          <w:sz w:val="28"/>
          <w:szCs w:val="28"/>
        </w:rPr>
      </w:pPr>
      <w:r w:rsidRPr="00B16019">
        <w:rPr>
          <w:sz w:val="28"/>
          <w:szCs w:val="28"/>
        </w:rPr>
        <w:t xml:space="preserve">По итогам 2022 года оборот общественного питания города сложился в сумме 271,1 </w:t>
      </w:r>
      <w:r>
        <w:rPr>
          <w:sz w:val="28"/>
          <w:szCs w:val="28"/>
        </w:rPr>
        <w:t xml:space="preserve">млн. </w:t>
      </w:r>
      <w:r w:rsidRPr="00B16019">
        <w:rPr>
          <w:sz w:val="28"/>
          <w:szCs w:val="28"/>
        </w:rPr>
        <w:t>рублей. Индекс физического оборота составил 102,4 пр</w:t>
      </w:r>
      <w:r w:rsidRPr="00B16019">
        <w:rPr>
          <w:sz w:val="28"/>
          <w:szCs w:val="28"/>
        </w:rPr>
        <w:t>о</w:t>
      </w:r>
      <w:r w:rsidRPr="00B16019">
        <w:rPr>
          <w:sz w:val="28"/>
          <w:szCs w:val="28"/>
        </w:rPr>
        <w:t>цента. Оборот общественного питания</w:t>
      </w:r>
      <w:r>
        <w:rPr>
          <w:sz w:val="28"/>
          <w:szCs w:val="28"/>
        </w:rPr>
        <w:t xml:space="preserve"> </w:t>
      </w:r>
      <w:r w:rsidRPr="00B16019">
        <w:rPr>
          <w:sz w:val="28"/>
          <w:szCs w:val="28"/>
        </w:rPr>
        <w:t>обеспечен субъектами малого пре</w:t>
      </w:r>
      <w:r w:rsidRPr="00B16019">
        <w:rPr>
          <w:sz w:val="28"/>
          <w:szCs w:val="28"/>
        </w:rPr>
        <w:t>д</w:t>
      </w:r>
      <w:r w:rsidRPr="00B16019">
        <w:rPr>
          <w:sz w:val="28"/>
          <w:szCs w:val="28"/>
        </w:rPr>
        <w:t>принимательства.</w:t>
      </w:r>
    </w:p>
    <w:p w:rsidR="004B373D" w:rsidRPr="003B7A41" w:rsidRDefault="004B373D" w:rsidP="004B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Pr="003B7A4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B7A41">
        <w:rPr>
          <w:sz w:val="28"/>
          <w:szCs w:val="28"/>
        </w:rPr>
        <w:t xml:space="preserve"> в городе Новошахтинске работает                        86 предприятий общественного питания с числом посадочных мест 4</w:t>
      </w:r>
      <w:r>
        <w:rPr>
          <w:sz w:val="28"/>
          <w:szCs w:val="28"/>
        </w:rPr>
        <w:t xml:space="preserve"> </w:t>
      </w:r>
      <w:r w:rsidRPr="003B7A41">
        <w:rPr>
          <w:sz w:val="28"/>
          <w:szCs w:val="28"/>
        </w:rPr>
        <w:t>819. Из них предприятий от</w:t>
      </w:r>
      <w:r>
        <w:rPr>
          <w:sz w:val="28"/>
          <w:szCs w:val="28"/>
        </w:rPr>
        <w:t>крытой сети – 61, куда входят два ресторана, два  бара, одна</w:t>
      </w:r>
      <w:r w:rsidRPr="003B7A41">
        <w:rPr>
          <w:sz w:val="28"/>
          <w:szCs w:val="28"/>
        </w:rPr>
        <w:t xml:space="preserve"> столовая, </w:t>
      </w:r>
      <w:r>
        <w:rPr>
          <w:sz w:val="28"/>
          <w:szCs w:val="28"/>
        </w:rPr>
        <w:t xml:space="preserve"> </w:t>
      </w:r>
      <w:r w:rsidRPr="003B7A41">
        <w:rPr>
          <w:sz w:val="28"/>
          <w:szCs w:val="28"/>
        </w:rPr>
        <w:t>19 закусочных, 30 предприятий быст</w:t>
      </w:r>
      <w:r>
        <w:rPr>
          <w:sz w:val="28"/>
          <w:szCs w:val="28"/>
        </w:rPr>
        <w:t>рого обслуживания (фаст-фуда),четыре</w:t>
      </w:r>
      <w:r w:rsidRPr="003B7A41">
        <w:rPr>
          <w:sz w:val="28"/>
          <w:szCs w:val="28"/>
        </w:rPr>
        <w:t xml:space="preserve"> кафетерия, </w:t>
      </w:r>
      <w:r>
        <w:rPr>
          <w:sz w:val="28"/>
          <w:szCs w:val="28"/>
        </w:rPr>
        <w:t>три</w:t>
      </w:r>
      <w:r w:rsidRPr="003B7A41">
        <w:rPr>
          <w:sz w:val="28"/>
          <w:szCs w:val="28"/>
        </w:rPr>
        <w:t xml:space="preserve"> магазина (кондитерская, отдел кулинарии, пекарня).</w:t>
      </w:r>
    </w:p>
    <w:p w:rsidR="004B373D" w:rsidRDefault="004B373D" w:rsidP="004B373D">
      <w:pPr>
        <w:ind w:right="-62" w:firstLine="709"/>
        <w:jc w:val="both"/>
        <w:rPr>
          <w:sz w:val="28"/>
        </w:rPr>
      </w:pPr>
      <w:r>
        <w:rPr>
          <w:sz w:val="28"/>
        </w:rPr>
        <w:t>Численность постоянного населения города Новошахтинска к началу 2023 года составила 101 708 человек. На протяжении ряда лет динамика чи</w:t>
      </w:r>
      <w:r>
        <w:rPr>
          <w:sz w:val="28"/>
        </w:rPr>
        <w:t>с</w:t>
      </w:r>
      <w:r>
        <w:rPr>
          <w:sz w:val="28"/>
        </w:rPr>
        <w:t>ленности населения города Новошахтинска сохраняет тенденцию к сниж</w:t>
      </w:r>
      <w:r>
        <w:rPr>
          <w:sz w:val="28"/>
        </w:rPr>
        <w:t>е</w:t>
      </w:r>
      <w:r>
        <w:rPr>
          <w:sz w:val="28"/>
        </w:rPr>
        <w:t>нию. Так, количество жителей за 2022 год сократилось на 1 725 человек (за 2021 год – на 1</w:t>
      </w:r>
      <w:r w:rsidR="00BB6F3B">
        <w:rPr>
          <w:sz w:val="28"/>
        </w:rPr>
        <w:t xml:space="preserve"> </w:t>
      </w:r>
      <w:r>
        <w:rPr>
          <w:sz w:val="28"/>
        </w:rPr>
        <w:t>605 человек, за 2020 год – на 1 496 человек).</w:t>
      </w:r>
    </w:p>
    <w:p w:rsidR="004B373D" w:rsidRDefault="004B373D" w:rsidP="004B3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53D7">
        <w:rPr>
          <w:sz w:val="28"/>
          <w:szCs w:val="28"/>
        </w:rPr>
        <w:t>трудоспособно</w:t>
      </w:r>
      <w:r>
        <w:rPr>
          <w:sz w:val="28"/>
          <w:szCs w:val="28"/>
        </w:rPr>
        <w:t>м</w:t>
      </w:r>
      <w:r w:rsidRPr="007C53D7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 xml:space="preserve">е на начало </w:t>
      </w:r>
      <w:r w:rsidRPr="007C53D7">
        <w:rPr>
          <w:sz w:val="28"/>
          <w:szCs w:val="28"/>
        </w:rPr>
        <w:t>2022 год</w:t>
      </w:r>
      <w:r>
        <w:rPr>
          <w:sz w:val="28"/>
          <w:szCs w:val="28"/>
        </w:rPr>
        <w:t>а</w:t>
      </w:r>
      <w:r w:rsidRPr="007C53D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находилось 59 395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 (</w:t>
      </w:r>
      <w:r w:rsidRPr="007C53D7">
        <w:rPr>
          <w:sz w:val="28"/>
          <w:szCs w:val="28"/>
        </w:rPr>
        <w:t>57,4 процента</w:t>
      </w:r>
      <w:r>
        <w:rPr>
          <w:sz w:val="28"/>
          <w:szCs w:val="28"/>
        </w:rPr>
        <w:t xml:space="preserve">), в то время как на начало 2021 года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 58 673 человека (55,9 процента), в 2020 году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59 751 человек (56,1 процента). </w:t>
      </w:r>
    </w:p>
    <w:p w:rsidR="004B373D" w:rsidRDefault="004B373D" w:rsidP="004B3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53D7">
        <w:rPr>
          <w:sz w:val="28"/>
          <w:szCs w:val="28"/>
        </w:rPr>
        <w:t>трицательная тенденция отмечается по возрастной группе населения «моложе трудоспособного возраста»</w:t>
      </w:r>
      <w:r>
        <w:rPr>
          <w:sz w:val="28"/>
          <w:szCs w:val="28"/>
        </w:rPr>
        <w:t>:</w:t>
      </w:r>
      <w:r w:rsidRPr="007C53D7">
        <w:rPr>
          <w:sz w:val="28"/>
          <w:szCs w:val="28"/>
        </w:rPr>
        <w:t xml:space="preserve"> в 2022 году – 15,0 процентов, тогда как в 20</w:t>
      </w:r>
      <w:r>
        <w:rPr>
          <w:sz w:val="28"/>
          <w:szCs w:val="28"/>
        </w:rPr>
        <w:t>20 году – 15,6 процента, в 2021 – 15,3 процента</w:t>
      </w:r>
      <w:r w:rsidRPr="007C53D7">
        <w:rPr>
          <w:sz w:val="28"/>
          <w:szCs w:val="28"/>
        </w:rPr>
        <w:t>.</w:t>
      </w:r>
    </w:p>
    <w:p w:rsidR="004B373D" w:rsidRDefault="004B373D" w:rsidP="004B373D">
      <w:pPr>
        <w:ind w:firstLine="709"/>
        <w:jc w:val="both"/>
        <w:rPr>
          <w:sz w:val="28"/>
        </w:rPr>
      </w:pPr>
      <w:r w:rsidRPr="003A42C5">
        <w:rPr>
          <w:sz w:val="28"/>
        </w:rPr>
        <w:t xml:space="preserve">Среди населения в возрасте 0 </w:t>
      </w:r>
      <w:r w:rsidRPr="0013193B">
        <w:rPr>
          <w:sz w:val="28"/>
          <w:szCs w:val="28"/>
        </w:rPr>
        <w:t>–</w:t>
      </w:r>
      <w:r w:rsidRPr="003A42C5">
        <w:rPr>
          <w:sz w:val="28"/>
        </w:rPr>
        <w:t xml:space="preserve"> 15 лет отмечается перевес мужского н</w:t>
      </w:r>
      <w:r w:rsidRPr="003A42C5">
        <w:rPr>
          <w:sz w:val="28"/>
        </w:rPr>
        <w:t>а</w:t>
      </w:r>
      <w:r w:rsidRPr="003A42C5">
        <w:rPr>
          <w:sz w:val="28"/>
        </w:rPr>
        <w:t>селения: 5</w:t>
      </w:r>
      <w:r>
        <w:rPr>
          <w:sz w:val="28"/>
        </w:rPr>
        <w:t>1</w:t>
      </w:r>
      <w:r w:rsidRPr="003A42C5">
        <w:rPr>
          <w:sz w:val="28"/>
        </w:rPr>
        <w:t>,</w:t>
      </w:r>
      <w:r>
        <w:rPr>
          <w:sz w:val="28"/>
        </w:rPr>
        <w:t>5</w:t>
      </w:r>
      <w:r w:rsidRPr="003A42C5">
        <w:rPr>
          <w:sz w:val="28"/>
        </w:rPr>
        <w:t xml:space="preserve"> процента мужчин и 4</w:t>
      </w:r>
      <w:r>
        <w:rPr>
          <w:sz w:val="28"/>
        </w:rPr>
        <w:t>8,5</w:t>
      </w:r>
      <w:r w:rsidRPr="003A42C5">
        <w:rPr>
          <w:sz w:val="28"/>
        </w:rPr>
        <w:t xml:space="preserve"> процент</w:t>
      </w:r>
      <w:r>
        <w:rPr>
          <w:sz w:val="28"/>
        </w:rPr>
        <w:t>а</w:t>
      </w:r>
      <w:r w:rsidRPr="003A42C5">
        <w:rPr>
          <w:sz w:val="28"/>
        </w:rPr>
        <w:t xml:space="preserve"> женщин в общей численн</w:t>
      </w:r>
      <w:r w:rsidRPr="003A42C5">
        <w:rPr>
          <w:sz w:val="28"/>
        </w:rPr>
        <w:t>о</w:t>
      </w:r>
      <w:r w:rsidRPr="003A42C5">
        <w:rPr>
          <w:sz w:val="28"/>
        </w:rPr>
        <w:t>сти населения данного возраста</w:t>
      </w:r>
      <w:r>
        <w:rPr>
          <w:sz w:val="28"/>
        </w:rPr>
        <w:t>.</w:t>
      </w:r>
    </w:p>
    <w:p w:rsidR="004B373D" w:rsidRDefault="004B373D" w:rsidP="004B373D">
      <w:pPr>
        <w:ind w:firstLine="709"/>
        <w:jc w:val="both"/>
        <w:rPr>
          <w:sz w:val="28"/>
        </w:rPr>
      </w:pPr>
      <w:r w:rsidRPr="00BA14CA">
        <w:rPr>
          <w:sz w:val="28"/>
        </w:rPr>
        <w:t>На 1</w:t>
      </w:r>
      <w:r>
        <w:rPr>
          <w:sz w:val="28"/>
        </w:rPr>
        <w:t xml:space="preserve"> </w:t>
      </w:r>
      <w:r w:rsidRPr="00BA14CA">
        <w:rPr>
          <w:sz w:val="28"/>
        </w:rPr>
        <w:t>000 лиц трудоспособного возраста приходилось 7</w:t>
      </w:r>
      <w:r>
        <w:rPr>
          <w:sz w:val="28"/>
        </w:rPr>
        <w:t>41</w:t>
      </w:r>
      <w:r w:rsidRPr="00BA14CA">
        <w:rPr>
          <w:sz w:val="28"/>
        </w:rPr>
        <w:t xml:space="preserve"> человек в возрасте моложе и старше трудоспособного, из них 2</w:t>
      </w:r>
      <w:r>
        <w:rPr>
          <w:sz w:val="28"/>
        </w:rPr>
        <w:t>61</w:t>
      </w:r>
      <w:r w:rsidRPr="00BA14CA">
        <w:rPr>
          <w:sz w:val="28"/>
        </w:rPr>
        <w:t xml:space="preserve"> </w:t>
      </w:r>
      <w:r>
        <w:rPr>
          <w:sz w:val="28"/>
        </w:rPr>
        <w:t>ребенок</w:t>
      </w:r>
      <w:r w:rsidRPr="00BA14CA">
        <w:rPr>
          <w:sz w:val="28"/>
        </w:rPr>
        <w:t xml:space="preserve"> и 48</w:t>
      </w:r>
      <w:r>
        <w:rPr>
          <w:sz w:val="28"/>
        </w:rPr>
        <w:t>0</w:t>
      </w:r>
      <w:r w:rsidRPr="00BA14CA">
        <w:rPr>
          <w:sz w:val="28"/>
        </w:rPr>
        <w:t xml:space="preserve"> лиц старше трудоспособного возраста.</w:t>
      </w:r>
    </w:p>
    <w:p w:rsidR="004B373D" w:rsidRDefault="004B373D" w:rsidP="004B373D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 2019 года зафиксировано снижение показателей рождаемости. Такая тенденция снижения рождаемости свидетельствует о том, что этот процесс не случайное явление, а закономерность демографического развития на да</w:t>
      </w:r>
      <w:r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>ном этапе.</w:t>
      </w:r>
    </w:p>
    <w:p w:rsidR="004B373D" w:rsidRDefault="004B373D" w:rsidP="004B373D">
      <w:pPr>
        <w:ind w:firstLine="709"/>
        <w:jc w:val="both"/>
        <w:rPr>
          <w:sz w:val="28"/>
        </w:rPr>
      </w:pPr>
      <w:r w:rsidRPr="001F0A47">
        <w:rPr>
          <w:sz w:val="28"/>
        </w:rPr>
        <w:t>Число родившихся детей в 2022 году составило 637 человек, в 2021 г</w:t>
      </w:r>
      <w:r w:rsidRPr="001F0A47">
        <w:rPr>
          <w:sz w:val="28"/>
        </w:rPr>
        <w:t>о</w:t>
      </w:r>
      <w:r w:rsidRPr="001F0A47">
        <w:rPr>
          <w:sz w:val="28"/>
        </w:rPr>
        <w:t>ду – 693 человек</w:t>
      </w:r>
      <w:r>
        <w:rPr>
          <w:sz w:val="28"/>
        </w:rPr>
        <w:t>а</w:t>
      </w:r>
      <w:r w:rsidRPr="001F0A47">
        <w:rPr>
          <w:sz w:val="28"/>
        </w:rPr>
        <w:t>, в 2020 году – 741 чел</w:t>
      </w:r>
      <w:r>
        <w:rPr>
          <w:sz w:val="28"/>
        </w:rPr>
        <w:t>овек, в 2019 году – 760 человек</w:t>
      </w:r>
      <w:r w:rsidRPr="001F0A47">
        <w:rPr>
          <w:sz w:val="28"/>
        </w:rPr>
        <w:t>.</w:t>
      </w:r>
    </w:p>
    <w:p w:rsidR="00B12B89" w:rsidRDefault="004B373D" w:rsidP="00B12B89">
      <w:pPr>
        <w:ind w:firstLine="709"/>
        <w:jc w:val="both"/>
        <w:rPr>
          <w:rFonts w:ascii="Times New Roman CYR" w:hAnsi="Times New Roman CYR"/>
          <w:sz w:val="28"/>
        </w:rPr>
      </w:pPr>
      <w:r w:rsidRPr="006800E3">
        <w:rPr>
          <w:rFonts w:ascii="Times New Roman CYR" w:hAnsi="Times New Roman CYR"/>
          <w:sz w:val="28"/>
        </w:rPr>
        <w:t>Еще одной составляющей демографических процессов является пр</w:t>
      </w:r>
      <w:r w:rsidRPr="006800E3">
        <w:rPr>
          <w:rFonts w:ascii="Times New Roman CYR" w:hAnsi="Times New Roman CYR"/>
          <w:sz w:val="28"/>
        </w:rPr>
        <w:t>о</w:t>
      </w:r>
      <w:r w:rsidRPr="006800E3">
        <w:rPr>
          <w:rFonts w:ascii="Times New Roman CYR" w:hAnsi="Times New Roman CYR"/>
          <w:sz w:val="28"/>
        </w:rPr>
        <w:t xml:space="preserve">цесс миграции населения. Показатель </w:t>
      </w:r>
      <w:r>
        <w:rPr>
          <w:rFonts w:ascii="Times New Roman CYR" w:hAnsi="Times New Roman CYR"/>
          <w:sz w:val="28"/>
        </w:rPr>
        <w:t>«</w:t>
      </w:r>
      <w:r w:rsidRPr="006800E3">
        <w:rPr>
          <w:rFonts w:ascii="Times New Roman CYR" w:hAnsi="Times New Roman CYR"/>
          <w:sz w:val="28"/>
        </w:rPr>
        <w:t>миграция населения</w:t>
      </w:r>
      <w:r>
        <w:rPr>
          <w:rFonts w:ascii="Times New Roman CYR" w:hAnsi="Times New Roman CYR"/>
          <w:sz w:val="28"/>
        </w:rPr>
        <w:t>»</w:t>
      </w:r>
      <w:r w:rsidRPr="006800E3">
        <w:rPr>
          <w:rFonts w:ascii="Times New Roman CYR" w:hAnsi="Times New Roman CYR"/>
          <w:sz w:val="28"/>
        </w:rPr>
        <w:t xml:space="preserve"> оказывает вли</w:t>
      </w:r>
      <w:r w:rsidRPr="006800E3">
        <w:rPr>
          <w:rFonts w:ascii="Times New Roman CYR" w:hAnsi="Times New Roman CYR"/>
          <w:sz w:val="28"/>
        </w:rPr>
        <w:t>я</w:t>
      </w:r>
      <w:r w:rsidRPr="006800E3">
        <w:rPr>
          <w:rFonts w:ascii="Times New Roman CYR" w:hAnsi="Times New Roman CYR"/>
          <w:sz w:val="28"/>
        </w:rPr>
        <w:t xml:space="preserve">ние на общую численность населения, так как миграционный </w:t>
      </w:r>
      <w:r>
        <w:rPr>
          <w:rFonts w:ascii="Times New Roman CYR" w:hAnsi="Times New Roman CYR"/>
          <w:sz w:val="28"/>
        </w:rPr>
        <w:t>отток</w:t>
      </w:r>
      <w:r w:rsidRPr="006800E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повыш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ет</w:t>
      </w:r>
      <w:r w:rsidRPr="006800E3">
        <w:rPr>
          <w:rFonts w:ascii="Times New Roman CYR" w:hAnsi="Times New Roman CYR"/>
          <w:sz w:val="28"/>
        </w:rPr>
        <w:t xml:space="preserve"> естественную убыль, что </w:t>
      </w:r>
      <w:r>
        <w:rPr>
          <w:rFonts w:ascii="Times New Roman CYR" w:hAnsi="Times New Roman CYR"/>
          <w:sz w:val="28"/>
        </w:rPr>
        <w:t>негативно</w:t>
      </w:r>
      <w:r w:rsidRPr="006800E3">
        <w:rPr>
          <w:rFonts w:ascii="Times New Roman CYR" w:hAnsi="Times New Roman CYR"/>
          <w:sz w:val="28"/>
        </w:rPr>
        <w:t xml:space="preserve"> отражается на демографических пок</w:t>
      </w:r>
      <w:r w:rsidRPr="006800E3">
        <w:rPr>
          <w:rFonts w:ascii="Times New Roman CYR" w:hAnsi="Times New Roman CYR"/>
          <w:sz w:val="28"/>
        </w:rPr>
        <w:t>а</w:t>
      </w:r>
      <w:r w:rsidRPr="006800E3">
        <w:rPr>
          <w:rFonts w:ascii="Times New Roman CYR" w:hAnsi="Times New Roman CYR"/>
          <w:sz w:val="28"/>
        </w:rPr>
        <w:t xml:space="preserve">зателях. </w:t>
      </w:r>
    </w:p>
    <w:p w:rsidR="004B373D" w:rsidRDefault="004B373D" w:rsidP="00B12B8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</w:t>
      </w:r>
      <w:r w:rsidRPr="004C7AAE">
        <w:rPr>
          <w:rFonts w:ascii="Times New Roman CYR" w:hAnsi="Times New Roman CYR"/>
          <w:sz w:val="28"/>
        </w:rPr>
        <w:t xml:space="preserve">а протяжении нескольких лет </w:t>
      </w:r>
      <w:r>
        <w:rPr>
          <w:rFonts w:ascii="Times New Roman CYR" w:hAnsi="Times New Roman CYR"/>
          <w:sz w:val="28"/>
        </w:rPr>
        <w:t>в городе Новошахтинске наблюдалась миграционная убыль населения, число выбывших превысило число прибы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>ших граждан: 2022 год – 429 человек; 2021 год – 399 человек; 2020 – 545 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 xml:space="preserve">ловек. </w:t>
      </w:r>
    </w:p>
    <w:p w:rsidR="004B373D" w:rsidRDefault="004B373D" w:rsidP="004B373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 CYR" w:hAnsi="Times New Roman CYR"/>
          <w:sz w:val="28"/>
        </w:rPr>
        <w:lastRenderedPageBreak/>
        <w:t xml:space="preserve">       </w:t>
      </w:r>
      <w:r w:rsidR="00B12B89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Но в</w:t>
      </w:r>
      <w:r w:rsidRPr="00E03A40">
        <w:rPr>
          <w:rFonts w:ascii="Times New Roman CYR" w:hAnsi="Times New Roman CYR"/>
          <w:sz w:val="28"/>
        </w:rPr>
        <w:t xml:space="preserve"> январе – июне 2023 года </w:t>
      </w:r>
      <w:r>
        <w:rPr>
          <w:rFonts w:ascii="Times New Roman CYR" w:hAnsi="Times New Roman CYR"/>
          <w:sz w:val="28"/>
        </w:rPr>
        <w:t xml:space="preserve">ситуация изменилась,  </w:t>
      </w:r>
      <w:r w:rsidRPr="00E03A40">
        <w:rPr>
          <w:rFonts w:ascii="Times New Roman CYR" w:hAnsi="Times New Roman CYR"/>
          <w:sz w:val="28"/>
        </w:rPr>
        <w:t>миграционный прирост населения города Ново</w:t>
      </w:r>
      <w:r>
        <w:rPr>
          <w:rFonts w:ascii="Times New Roman CYR" w:hAnsi="Times New Roman CYR"/>
          <w:sz w:val="28"/>
        </w:rPr>
        <w:t>шахтинска составил 272 человека</w:t>
      </w:r>
      <w:r w:rsidRPr="00E03A40">
        <w:rPr>
          <w:rFonts w:ascii="Times New Roman CYR" w:hAnsi="Times New Roman CYR"/>
          <w:sz w:val="28"/>
        </w:rPr>
        <w:t>.</w:t>
      </w:r>
      <w:r w:rsidRPr="00E24264">
        <w:rPr>
          <w:rFonts w:ascii="Times New Roman CYR" w:hAnsi="Times New Roman CYR"/>
          <w:sz w:val="28"/>
        </w:rPr>
        <w:t xml:space="preserve"> </w:t>
      </w:r>
      <w:r w:rsidRPr="00061377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озити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ное влияние на результаты миграции оказывают</w:t>
      </w:r>
      <w:r w:rsidRPr="00E24264">
        <w:rPr>
          <w:rFonts w:ascii="Times New Roman CYR" w:hAnsi="Times New Roman CYR"/>
          <w:sz w:val="28"/>
        </w:rPr>
        <w:t xml:space="preserve"> экономические факторы </w:t>
      </w:r>
      <w:r>
        <w:rPr>
          <w:rFonts w:ascii="Times New Roman CYR" w:hAnsi="Times New Roman CYR"/>
          <w:sz w:val="28"/>
        </w:rPr>
        <w:t>–</w:t>
      </w:r>
      <w:r w:rsidRPr="00E24264">
        <w:rPr>
          <w:rFonts w:ascii="Times New Roman CYR" w:hAnsi="Times New Roman CYR"/>
          <w:sz w:val="28"/>
        </w:rPr>
        <w:t xml:space="preserve"> уровень доходов и расходов, а также качество жизни</w:t>
      </w:r>
      <w:r>
        <w:rPr>
          <w:rFonts w:ascii="Times New Roman CYR" w:hAnsi="Times New Roman CYR"/>
          <w:sz w:val="28"/>
        </w:rPr>
        <w:t>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Проведен анализ</w:t>
      </w:r>
      <w:r w:rsidRPr="00192734">
        <w:rPr>
          <w:sz w:val="28"/>
        </w:rPr>
        <w:t xml:space="preserve"> </w:t>
      </w:r>
      <w:r>
        <w:rPr>
          <w:sz w:val="28"/>
        </w:rPr>
        <w:t>динамики среднегодовой численности занятых в эк</w:t>
      </w:r>
      <w:r>
        <w:rPr>
          <w:sz w:val="28"/>
        </w:rPr>
        <w:t>о</w:t>
      </w:r>
      <w:r>
        <w:rPr>
          <w:sz w:val="28"/>
        </w:rPr>
        <w:t>номике в период  2020 – 2022 годов.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Среднегодовая численность занятых в экономике за 2020 год составила 26,19 тыс. человек, за 2021 год – 26,06 тыс. человек (снижение – 0,13 тыс. ч</w:t>
      </w:r>
      <w:r>
        <w:rPr>
          <w:sz w:val="28"/>
        </w:rPr>
        <w:t>е</w:t>
      </w:r>
      <w:r>
        <w:rPr>
          <w:sz w:val="28"/>
        </w:rPr>
        <w:t>ловек), в 2022 году – 28,9 тыс. человек (рост – 2,84 тыс. человек).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Основную долю занятого населения составляют работники крупных, средних и малых предприятий и организаций города Новошахтинска. За 2020 – 2022 годы численность работников по полному кругу предприятий и организаций возросла на 0,346 тыс. человек. </w:t>
      </w:r>
    </w:p>
    <w:p w:rsidR="004B373D" w:rsidRDefault="004B373D" w:rsidP="004B373D">
      <w:pPr>
        <w:ind w:firstLine="709"/>
        <w:jc w:val="both"/>
        <w:rPr>
          <w:sz w:val="28"/>
          <w:szCs w:val="28"/>
        </w:rPr>
      </w:pPr>
      <w:r>
        <w:rPr>
          <w:sz w:val="28"/>
        </w:rPr>
        <w:t>Основным фактором, способствующим росту численности занятых в экономике, является увеличение (за счет введения пенсионной реформы) численности населения трудоспособного возраста, которое составляет осно</w:t>
      </w:r>
      <w:r>
        <w:rPr>
          <w:sz w:val="28"/>
        </w:rPr>
        <w:t>в</w:t>
      </w:r>
      <w:r>
        <w:rPr>
          <w:sz w:val="28"/>
        </w:rPr>
        <w:t>ную долю рабочей силы. За 2022 год рост населения данной возрастной группы составил 0,722 тыс. человек к 2021 году.</w:t>
      </w:r>
      <w:r w:rsidRPr="003E2563">
        <w:rPr>
          <w:sz w:val="28"/>
          <w:szCs w:val="28"/>
        </w:rPr>
        <w:t xml:space="preserve"> </w:t>
      </w:r>
    </w:p>
    <w:p w:rsidR="004B373D" w:rsidRDefault="004B373D" w:rsidP="004B373D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</w:rPr>
        <w:t>Ситуация на рынке труда города Новошахтинска в 2020 – 2022 годах характеризовалась следующими основными показателями.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 xml:space="preserve">Общая численность безработных граждан, в среднем за год составила: 2020 год – 3 728 человек, 2021 год – 1 353 человека, 2022 год – 706 человек. </w:t>
      </w:r>
    </w:p>
    <w:p w:rsidR="004B373D" w:rsidRDefault="004B373D" w:rsidP="004B373D">
      <w:pPr>
        <w:ind w:firstLine="709"/>
        <w:jc w:val="both"/>
        <w:rPr>
          <w:sz w:val="28"/>
        </w:rPr>
      </w:pPr>
      <w:r>
        <w:rPr>
          <w:sz w:val="28"/>
        </w:rPr>
        <w:t>Уровень регистрируемой безработицы на конец года составил: 2020 год – 5,9 процента; 2021 год – 0,6 процента; 2022 год – 0,36 процента. По состо</w:t>
      </w:r>
      <w:r>
        <w:rPr>
          <w:sz w:val="28"/>
        </w:rPr>
        <w:t>я</w:t>
      </w:r>
      <w:r>
        <w:rPr>
          <w:sz w:val="28"/>
        </w:rPr>
        <w:t>нию на 01.09.2023 уровень регистрируемой безработицы составил 0,32 пр</w:t>
      </w:r>
      <w:r>
        <w:rPr>
          <w:sz w:val="28"/>
        </w:rPr>
        <w:t>о</w:t>
      </w:r>
      <w:r>
        <w:rPr>
          <w:sz w:val="28"/>
        </w:rPr>
        <w:t>цента, что ниже уровня регистрируемой безработицы в целом по Ростовской области на 0,18 процента.</w:t>
      </w:r>
    </w:p>
    <w:p w:rsidR="004B373D" w:rsidRDefault="004B373D" w:rsidP="004B373D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В течение года работодателями в центр занятости населения заявлено вакансий: 2020 год – 1 667 единиц, 2021 год – 2 127 единиц, 2022 год – 1 739 единиц. </w:t>
      </w:r>
    </w:p>
    <w:p w:rsidR="004B373D" w:rsidRDefault="004B373D" w:rsidP="004B373D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По состоянию на конец года коэффициент напряженности на регистрируемом рынке труда составил: 2020 год – 1,4 человека, 2021 год – 0,12 человека, 2022 год – 0,08 человека. </w:t>
      </w:r>
    </w:p>
    <w:p w:rsidR="004B373D" w:rsidRDefault="004B373D" w:rsidP="004B373D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В городе Новошахтинске наблюдается положительная динамика роста среднемесячной заработной платы.</w:t>
      </w:r>
    </w:p>
    <w:p w:rsidR="004B373D" w:rsidRDefault="004B373D" w:rsidP="004B373D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Среднемесячная заработная плата составила по полному кругу орган</w:t>
      </w:r>
      <w:r>
        <w:rPr>
          <w:sz w:val="28"/>
        </w:rPr>
        <w:t>и</w:t>
      </w:r>
      <w:r>
        <w:rPr>
          <w:sz w:val="28"/>
        </w:rPr>
        <w:t>заций: в 2020 году – 28 405,49 рубля (108,6 процента), в 2021 году – 32 327,11 рубля (113,8 процента), в 2022 году – 38 446,4 рубля (118,9 процента).</w:t>
      </w:r>
    </w:p>
    <w:p w:rsidR="004B373D" w:rsidRPr="00483F95" w:rsidRDefault="004B373D" w:rsidP="004B373D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="00B12B89">
        <w:rPr>
          <w:sz w:val="28"/>
        </w:rPr>
        <w:tab/>
      </w:r>
      <w:r>
        <w:rPr>
          <w:sz w:val="28"/>
        </w:rPr>
        <w:t>За январь – декабрь 2022 г. темп роста среднемесячной заработной пл</w:t>
      </w:r>
      <w:r>
        <w:rPr>
          <w:sz w:val="28"/>
        </w:rPr>
        <w:t>а</w:t>
      </w:r>
      <w:r>
        <w:rPr>
          <w:sz w:val="28"/>
        </w:rPr>
        <w:t>ты наблюдался у работников, осуществляющих добычу полезных ископа</w:t>
      </w:r>
      <w:r>
        <w:rPr>
          <w:sz w:val="28"/>
        </w:rPr>
        <w:t>е</w:t>
      </w:r>
      <w:r>
        <w:rPr>
          <w:sz w:val="28"/>
        </w:rPr>
        <w:t>мых (141,5 процента), занятых в области т</w:t>
      </w:r>
      <w:r w:rsidRPr="00483F95">
        <w:rPr>
          <w:color w:val="000000"/>
          <w:sz w:val="28"/>
          <w:szCs w:val="28"/>
        </w:rPr>
        <w:t>ранспортировк</w:t>
      </w:r>
      <w:r>
        <w:rPr>
          <w:color w:val="000000"/>
          <w:sz w:val="28"/>
          <w:szCs w:val="28"/>
        </w:rPr>
        <w:t>и</w:t>
      </w:r>
      <w:r w:rsidRPr="00483F95">
        <w:rPr>
          <w:color w:val="000000"/>
          <w:sz w:val="28"/>
          <w:szCs w:val="28"/>
        </w:rPr>
        <w:t xml:space="preserve"> и хранени</w:t>
      </w:r>
      <w:r>
        <w:rPr>
          <w:color w:val="000000"/>
          <w:sz w:val="28"/>
          <w:szCs w:val="28"/>
        </w:rPr>
        <w:t>я (</w:t>
      </w:r>
      <w:r>
        <w:rPr>
          <w:sz w:val="28"/>
        </w:rPr>
        <w:t>129,6 процента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</w:rPr>
        <w:t>в обеспечении электрической энергией, газом и паром; кондици</w:t>
      </w:r>
      <w:r>
        <w:rPr>
          <w:sz w:val="28"/>
        </w:rPr>
        <w:t>о</w:t>
      </w:r>
      <w:r>
        <w:rPr>
          <w:sz w:val="28"/>
        </w:rPr>
        <w:t>нир</w:t>
      </w:r>
      <w:r>
        <w:rPr>
          <w:spacing w:val="-20"/>
          <w:sz w:val="28"/>
        </w:rPr>
        <w:t>ования</w:t>
      </w:r>
      <w:r>
        <w:rPr>
          <w:sz w:val="28"/>
        </w:rPr>
        <w:t xml:space="preserve"> воздуха (117,2 процента), обрабатывающем производстве (115,5 процента), осуществляющих административную деятельность и сопутс</w:t>
      </w:r>
      <w:r>
        <w:rPr>
          <w:sz w:val="28"/>
        </w:rPr>
        <w:t>т</w:t>
      </w:r>
      <w:r>
        <w:rPr>
          <w:sz w:val="28"/>
        </w:rPr>
        <w:t>вующие дополнительные услуги (108,5 процента).</w:t>
      </w:r>
    </w:p>
    <w:p w:rsidR="004B373D" w:rsidRDefault="004B373D" w:rsidP="004B37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>
        <w:rPr>
          <w:sz w:val="28"/>
        </w:rPr>
        <w:t>По данным Отделения Фонда пенсионного и социального страхования Российской Федерации по Ростовской област</w:t>
      </w:r>
      <w:r>
        <w:rPr>
          <w:rStyle w:val="11"/>
          <w:sz w:val="28"/>
        </w:rPr>
        <w:t>и (Клиентской</w:t>
      </w:r>
      <w:r w:rsidRPr="00D5243F">
        <w:rPr>
          <w:rStyle w:val="11"/>
          <w:sz w:val="28"/>
        </w:rPr>
        <w:t xml:space="preserve"> служб</w:t>
      </w:r>
      <w:r>
        <w:rPr>
          <w:rStyle w:val="11"/>
          <w:sz w:val="28"/>
        </w:rPr>
        <w:t>ы</w:t>
      </w:r>
      <w:r w:rsidRPr="00D5243F">
        <w:rPr>
          <w:rStyle w:val="11"/>
          <w:sz w:val="28"/>
        </w:rPr>
        <w:t xml:space="preserve"> (на пр</w:t>
      </w:r>
      <w:r w:rsidRPr="00D5243F">
        <w:rPr>
          <w:rStyle w:val="11"/>
          <w:sz w:val="28"/>
        </w:rPr>
        <w:t>а</w:t>
      </w:r>
      <w:r w:rsidRPr="00D5243F">
        <w:rPr>
          <w:rStyle w:val="11"/>
          <w:sz w:val="28"/>
        </w:rPr>
        <w:t>вах отдела) в г. Новошахтинске</w:t>
      </w:r>
      <w:r>
        <w:rPr>
          <w:rStyle w:val="11"/>
          <w:sz w:val="28"/>
        </w:rPr>
        <w:t>), по состоянию на 01.07.2023 средний размер назначенных месячных пенсий составил 17 234,23 рубля. Показатель прев</w:t>
      </w:r>
      <w:r>
        <w:rPr>
          <w:rStyle w:val="11"/>
          <w:sz w:val="28"/>
        </w:rPr>
        <w:t>ы</w:t>
      </w:r>
      <w:r>
        <w:rPr>
          <w:rStyle w:val="11"/>
          <w:sz w:val="28"/>
        </w:rPr>
        <w:t>сил значение соответствующего периода предыдущего года на 6,1 процента.</w:t>
      </w:r>
    </w:p>
    <w:p w:rsidR="00B12B89" w:rsidRDefault="004B373D" w:rsidP="00B12B89">
      <w:pPr>
        <w:ind w:firstLine="708"/>
        <w:jc w:val="both"/>
        <w:rPr>
          <w:sz w:val="28"/>
          <w:szCs w:val="28"/>
        </w:rPr>
      </w:pPr>
      <w:r w:rsidRPr="007E77EC">
        <w:rPr>
          <w:sz w:val="28"/>
          <w:szCs w:val="28"/>
        </w:rPr>
        <w:t xml:space="preserve">Согласно областному трехстороннему (региональному) </w:t>
      </w:r>
      <w:r>
        <w:rPr>
          <w:sz w:val="28"/>
          <w:szCs w:val="28"/>
        </w:rPr>
        <w:t>С</w:t>
      </w:r>
      <w:r w:rsidRPr="007E77EC">
        <w:rPr>
          <w:sz w:val="28"/>
          <w:szCs w:val="28"/>
        </w:rPr>
        <w:t>оглашению</w:t>
      </w:r>
      <w:r>
        <w:rPr>
          <w:sz w:val="28"/>
          <w:szCs w:val="28"/>
        </w:rPr>
        <w:t xml:space="preserve"> </w:t>
      </w:r>
      <w:r w:rsidRPr="007E77EC">
        <w:rPr>
          <w:sz w:val="28"/>
          <w:szCs w:val="28"/>
        </w:rPr>
        <w:t>между Правительством Ростовской области, Союзом Организаций Профсо</w:t>
      </w:r>
      <w:r w:rsidRPr="007E77EC">
        <w:rPr>
          <w:sz w:val="28"/>
          <w:szCs w:val="28"/>
        </w:rPr>
        <w:t>ю</w:t>
      </w:r>
      <w:r w:rsidRPr="007E77EC">
        <w:rPr>
          <w:sz w:val="28"/>
          <w:szCs w:val="28"/>
        </w:rPr>
        <w:t>зов «Федерация Профсоюзов Ростовской Области» и Союзом работодателей</w:t>
      </w:r>
      <w:r>
        <w:rPr>
          <w:sz w:val="28"/>
          <w:szCs w:val="28"/>
        </w:rPr>
        <w:t xml:space="preserve"> </w:t>
      </w:r>
      <w:r w:rsidRPr="007E77EC">
        <w:rPr>
          <w:sz w:val="28"/>
          <w:szCs w:val="28"/>
        </w:rPr>
        <w:t>Ростовской области на трехлетний период</w:t>
      </w:r>
      <w:r>
        <w:rPr>
          <w:sz w:val="28"/>
          <w:szCs w:val="28"/>
        </w:rPr>
        <w:t xml:space="preserve"> и городскому трехстороннему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глашению </w:t>
      </w:r>
      <w:r w:rsidRPr="00C3111D">
        <w:rPr>
          <w:sz w:val="28"/>
          <w:szCs w:val="28"/>
        </w:rPr>
        <w:t>между Администрацией города Новошахтинска,</w:t>
      </w:r>
      <w:r>
        <w:rPr>
          <w:sz w:val="28"/>
          <w:szCs w:val="28"/>
        </w:rPr>
        <w:t xml:space="preserve"> </w:t>
      </w:r>
      <w:r w:rsidRPr="00C3111D">
        <w:rPr>
          <w:sz w:val="28"/>
          <w:szCs w:val="28"/>
        </w:rPr>
        <w:t>Координацио</w:t>
      </w:r>
      <w:r w:rsidRPr="00C3111D">
        <w:rPr>
          <w:sz w:val="28"/>
          <w:szCs w:val="28"/>
        </w:rPr>
        <w:t>н</w:t>
      </w:r>
      <w:r w:rsidRPr="00C3111D">
        <w:rPr>
          <w:sz w:val="28"/>
          <w:szCs w:val="28"/>
        </w:rPr>
        <w:t>ным советом организаций профсоюзов города Новошахтинска и Союзом р</w:t>
      </w:r>
      <w:r w:rsidRPr="00C3111D">
        <w:rPr>
          <w:sz w:val="28"/>
          <w:szCs w:val="28"/>
        </w:rPr>
        <w:t>а</w:t>
      </w:r>
      <w:r w:rsidRPr="00C3111D">
        <w:rPr>
          <w:sz w:val="28"/>
          <w:szCs w:val="28"/>
        </w:rPr>
        <w:t xml:space="preserve">ботодателей города Новошахтинска на </w:t>
      </w:r>
      <w:r>
        <w:rPr>
          <w:sz w:val="28"/>
          <w:szCs w:val="28"/>
        </w:rPr>
        <w:t xml:space="preserve"> трехлетний период (далее –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ское Соглашение), заработная плата в 2023 году во внебюджетном секторе экономики должна быть не ниже 19 490,0  рублей, минимальный размер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латы труда (далее  –  МРОТ) с 01.01.2023 составляет 16 242,0 рубля.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стоянию на 01.10.2023 к городскому Соглашению присоединилось 68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или  43 процента от общего числа организаций.</w:t>
      </w:r>
    </w:p>
    <w:p w:rsidR="004B373D" w:rsidRPr="00B12B89" w:rsidRDefault="004B373D" w:rsidP="00B12B89">
      <w:pPr>
        <w:ind w:firstLine="708"/>
        <w:jc w:val="both"/>
        <w:rPr>
          <w:sz w:val="28"/>
          <w:szCs w:val="28"/>
        </w:rPr>
      </w:pPr>
      <w:r w:rsidRPr="00C632DC">
        <w:rPr>
          <w:sz w:val="28"/>
          <w:szCs w:val="28"/>
        </w:rPr>
        <w:t>Согласно информации отдела государственной статистики в г. Шахты (включая специалистов в г. Красном Сулине, г. Новошахтинске, г. Гуково, р. п. Усть-Донецком) Ростовстата, задолженность по заработной плате на пре</w:t>
      </w:r>
      <w:r w:rsidRPr="00C632DC">
        <w:rPr>
          <w:sz w:val="28"/>
          <w:szCs w:val="28"/>
        </w:rPr>
        <w:t>д</w:t>
      </w:r>
      <w:r w:rsidRPr="00C632DC">
        <w:rPr>
          <w:sz w:val="28"/>
          <w:szCs w:val="28"/>
        </w:rPr>
        <w:t xml:space="preserve">приятиях и </w:t>
      </w:r>
      <w:r>
        <w:rPr>
          <w:sz w:val="28"/>
          <w:szCs w:val="28"/>
        </w:rPr>
        <w:t>организациях города отсутствует.</w:t>
      </w:r>
    </w:p>
    <w:p w:rsidR="004B373D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373D" w:rsidRDefault="004B373D" w:rsidP="004B373D">
      <w:pPr>
        <w:jc w:val="center"/>
      </w:pPr>
      <w:r>
        <w:rPr>
          <w:sz w:val="28"/>
        </w:rPr>
        <w:t>3. Текущая ситуация с уровнем бедности в городе Новошахтинске</w:t>
      </w:r>
    </w:p>
    <w:p w:rsidR="004B373D" w:rsidRDefault="004B373D" w:rsidP="004B373D">
      <w:pPr>
        <w:jc w:val="both"/>
      </w:pPr>
    </w:p>
    <w:p w:rsidR="004B373D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>Численность малоимущего населения гор</w:t>
      </w:r>
      <w:r>
        <w:rPr>
          <w:sz w:val="28"/>
          <w:szCs w:val="28"/>
        </w:rPr>
        <w:t>о</w:t>
      </w:r>
      <w:r w:rsidRPr="00884415">
        <w:rPr>
          <w:sz w:val="28"/>
          <w:szCs w:val="28"/>
        </w:rPr>
        <w:t xml:space="preserve">да Новошахтинска </w:t>
      </w:r>
      <w:r>
        <w:rPr>
          <w:sz w:val="28"/>
          <w:szCs w:val="28"/>
        </w:rPr>
        <w:t>в первом полугодии 2023 года</w:t>
      </w:r>
      <w:r w:rsidRPr="00884415">
        <w:rPr>
          <w:sz w:val="28"/>
          <w:szCs w:val="28"/>
        </w:rPr>
        <w:t xml:space="preserve"> по данным</w:t>
      </w:r>
      <w:r>
        <w:rPr>
          <w:sz w:val="28"/>
          <w:szCs w:val="28"/>
        </w:rPr>
        <w:t xml:space="preserve"> социального регистра «Регистр</w:t>
      </w:r>
      <w:r w:rsidR="00BB6F3B">
        <w:rPr>
          <w:sz w:val="28"/>
          <w:szCs w:val="28"/>
        </w:rPr>
        <w:t>-</w:t>
      </w:r>
      <w:r w:rsidRPr="00884415">
        <w:rPr>
          <w:sz w:val="28"/>
          <w:szCs w:val="28"/>
        </w:rPr>
        <w:t xml:space="preserve">Юг» </w:t>
      </w:r>
      <w:r>
        <w:rPr>
          <w:sz w:val="28"/>
          <w:szCs w:val="28"/>
        </w:rPr>
        <w:t xml:space="preserve">(далее </w:t>
      </w:r>
      <w:r w:rsidRPr="00884415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Регистр)</w:t>
      </w:r>
      <w:r w:rsidRPr="0088441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11 155 человек. Малоимущие семьи – 3 692, семьи, имеющие в составе детей до 18 лет – 2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837. </w:t>
      </w:r>
    </w:p>
    <w:p w:rsidR="004B373D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2B89">
        <w:rPr>
          <w:sz w:val="28"/>
          <w:szCs w:val="28"/>
        </w:rPr>
        <w:tab/>
      </w:r>
      <w:r>
        <w:rPr>
          <w:sz w:val="28"/>
          <w:szCs w:val="28"/>
        </w:rPr>
        <w:t xml:space="preserve">Детальный  анализ уровня бедности за период 2020 </w:t>
      </w:r>
      <w:r w:rsidRPr="00884415">
        <w:rPr>
          <w:sz w:val="28"/>
          <w:szCs w:val="28"/>
        </w:rPr>
        <w:t>–</w:t>
      </w:r>
      <w:r>
        <w:rPr>
          <w:sz w:val="28"/>
          <w:szCs w:val="28"/>
        </w:rPr>
        <w:t xml:space="preserve"> 2022 год</w:t>
      </w:r>
      <w:r w:rsidR="00BB6F3B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 2020 году 17 491 человек или 5 768 малоимущих семей;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 2021 году 14 037 человека или 4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566 малоимущих семей;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 2022 году 15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064 человека или 5 025 малоимущих семей.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По возрастным группам численность малоимущего населения распр</w:t>
      </w:r>
      <w:r w:rsidRPr="00884415">
        <w:rPr>
          <w:sz w:val="28"/>
          <w:szCs w:val="28"/>
        </w:rPr>
        <w:t>е</w:t>
      </w:r>
      <w:r w:rsidRPr="00884415">
        <w:rPr>
          <w:sz w:val="28"/>
          <w:szCs w:val="28"/>
        </w:rPr>
        <w:t>деляется следующим образом.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960"/>
        <w:gridCol w:w="1960"/>
        <w:gridCol w:w="1820"/>
      </w:tblGrid>
      <w:tr w:rsidR="004B373D" w:rsidRPr="00884415" w:rsidTr="00B12B89"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73D" w:rsidRPr="004A03B5" w:rsidRDefault="004B373D" w:rsidP="00B12B89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4A03B5">
              <w:rPr>
                <w:rFonts w:ascii="Times New Roman" w:hAnsi="Times New Roman" w:cs="Times New Roman"/>
              </w:rPr>
              <w:t>(человек)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2022 год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4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Все дети в возрасте от 0 до 18 лет, из них дети: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796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1 148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141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982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от 5 до 7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079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от 7 до 14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020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от 14 до 18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286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Взрослые граждане, из них: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556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Молодежь от 18 до 30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581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Взрослые граждане от 30 до 40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015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lastRenderedPageBreak/>
              <w:t>Взрослые граждане от 40 до 50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E9B">
              <w:rPr>
                <w:rFonts w:ascii="Times New Roman" w:hAnsi="Times New Roman" w:cs="Times New Roman"/>
                <w:lang w:val="en-US"/>
              </w:rPr>
              <w:t>516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Взрослые граждане от 50 до 60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510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Люди старшего поколения (старше 60 лет)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32E9B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32E9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E9B">
              <w:rPr>
                <w:rFonts w:ascii="Times New Roman" w:hAnsi="Times New Roman" w:cs="Times New Roman"/>
                <w:lang w:val="en-US"/>
              </w:rPr>
              <w:t>934</w:t>
            </w:r>
          </w:p>
        </w:tc>
      </w:tr>
    </w:tbl>
    <w:p w:rsidR="004B373D" w:rsidRPr="00884415" w:rsidRDefault="004B373D" w:rsidP="00B12B89">
      <w:pPr>
        <w:ind w:firstLine="709"/>
        <w:jc w:val="both"/>
        <w:rPr>
          <w:sz w:val="28"/>
          <w:szCs w:val="28"/>
        </w:rPr>
      </w:pPr>
      <w:r w:rsidRPr="00884415">
        <w:rPr>
          <w:sz w:val="28"/>
          <w:szCs w:val="28"/>
        </w:rPr>
        <w:t>По уровн</w:t>
      </w:r>
      <w:r>
        <w:rPr>
          <w:sz w:val="28"/>
          <w:szCs w:val="28"/>
        </w:rPr>
        <w:t>ю занятости</w:t>
      </w:r>
      <w:r w:rsidR="00BB6F3B">
        <w:rPr>
          <w:sz w:val="28"/>
          <w:szCs w:val="28"/>
        </w:rPr>
        <w:t xml:space="preserve">,  </w:t>
      </w:r>
      <w:r>
        <w:rPr>
          <w:sz w:val="28"/>
          <w:szCs w:val="28"/>
        </w:rPr>
        <w:t>о</w:t>
      </w:r>
      <w:r w:rsidRPr="00884415">
        <w:rPr>
          <w:sz w:val="28"/>
          <w:szCs w:val="28"/>
        </w:rPr>
        <w:t>т общего количества взрослых граждан (ста</w:t>
      </w:r>
      <w:r w:rsidRPr="00884415">
        <w:rPr>
          <w:sz w:val="28"/>
          <w:szCs w:val="28"/>
        </w:rPr>
        <w:t>р</w:t>
      </w:r>
      <w:r w:rsidRPr="00884415">
        <w:rPr>
          <w:sz w:val="28"/>
          <w:szCs w:val="28"/>
        </w:rPr>
        <w:t>ше 18 лет)</w:t>
      </w:r>
      <w:r>
        <w:rPr>
          <w:sz w:val="28"/>
          <w:szCs w:val="28"/>
        </w:rPr>
        <w:t>,</w:t>
      </w:r>
      <w:r w:rsidRPr="00884415">
        <w:rPr>
          <w:sz w:val="28"/>
          <w:szCs w:val="28"/>
        </w:rPr>
        <w:t xml:space="preserve"> имели работу в 2020 году – 3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764 человек</w:t>
      </w:r>
      <w:r>
        <w:rPr>
          <w:sz w:val="28"/>
          <w:szCs w:val="28"/>
        </w:rPr>
        <w:t>а</w:t>
      </w:r>
      <w:r w:rsidRPr="00884415">
        <w:rPr>
          <w:sz w:val="28"/>
          <w:szCs w:val="28"/>
        </w:rPr>
        <w:t>, в 2021 году – 3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718 человек, в 2022 году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259 человек. 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4415">
        <w:rPr>
          <w:sz w:val="28"/>
          <w:szCs w:val="28"/>
        </w:rPr>
        <w:t>Исходя из гендерного признака: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в 2020 году мужчин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993 человека,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370 ч</w:t>
      </w:r>
      <w:r w:rsidRPr="00884415">
        <w:rPr>
          <w:sz w:val="28"/>
          <w:szCs w:val="28"/>
        </w:rPr>
        <w:t>е</w:t>
      </w:r>
      <w:r w:rsidRPr="00884415">
        <w:rPr>
          <w:sz w:val="28"/>
          <w:szCs w:val="28"/>
        </w:rPr>
        <w:t xml:space="preserve">ловек, женщин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547 человек</w:t>
      </w:r>
      <w:r w:rsidRPr="00884415">
        <w:rPr>
          <w:sz w:val="28"/>
          <w:szCs w:val="28"/>
        </w:rPr>
        <w:t xml:space="preserve">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222 человек</w:t>
      </w:r>
      <w:r>
        <w:rPr>
          <w:sz w:val="28"/>
          <w:szCs w:val="28"/>
        </w:rPr>
        <w:t>а</w:t>
      </w:r>
      <w:r w:rsidRPr="00884415">
        <w:rPr>
          <w:sz w:val="28"/>
          <w:szCs w:val="28"/>
        </w:rPr>
        <w:t>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в 2021 году мужчин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961 человек,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262 чел</w:t>
      </w:r>
      <w:r w:rsidRPr="00884415">
        <w:rPr>
          <w:sz w:val="28"/>
          <w:szCs w:val="28"/>
        </w:rPr>
        <w:t>о</w:t>
      </w:r>
      <w:r w:rsidRPr="00884415">
        <w:rPr>
          <w:sz w:val="28"/>
          <w:szCs w:val="28"/>
        </w:rPr>
        <w:t>век</w:t>
      </w:r>
      <w:r>
        <w:rPr>
          <w:sz w:val="28"/>
          <w:szCs w:val="28"/>
        </w:rPr>
        <w:t>а</w:t>
      </w:r>
      <w:r w:rsidRPr="00884415">
        <w:rPr>
          <w:sz w:val="28"/>
          <w:szCs w:val="28"/>
        </w:rPr>
        <w:t xml:space="preserve">, женщин – 8076  человек,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650 человек;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в 2022 году мужчин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294 человек</w:t>
      </w:r>
      <w:r>
        <w:rPr>
          <w:sz w:val="28"/>
          <w:szCs w:val="28"/>
        </w:rPr>
        <w:t>а</w:t>
      </w:r>
      <w:r w:rsidRPr="00884415">
        <w:rPr>
          <w:sz w:val="28"/>
          <w:szCs w:val="28"/>
        </w:rPr>
        <w:t xml:space="preserve">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>428 ч</w:t>
      </w:r>
      <w:r w:rsidRPr="00884415">
        <w:rPr>
          <w:sz w:val="28"/>
          <w:szCs w:val="28"/>
        </w:rPr>
        <w:t>е</w:t>
      </w:r>
      <w:r w:rsidRPr="00884415">
        <w:rPr>
          <w:sz w:val="28"/>
          <w:szCs w:val="28"/>
        </w:rPr>
        <w:t xml:space="preserve">ловек, женщин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770 человека, из них старше 18 лет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129 человек</w:t>
      </w:r>
      <w:r w:rsidRPr="00884415">
        <w:rPr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960"/>
        <w:gridCol w:w="1960"/>
        <w:gridCol w:w="2223"/>
      </w:tblGrid>
      <w:tr w:rsidR="004B373D" w:rsidRPr="00884415" w:rsidTr="00B12B89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73D" w:rsidRDefault="004B373D" w:rsidP="00B12B89">
            <w:pPr>
              <w:pStyle w:val="ad"/>
              <w:ind w:right="-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84415">
              <w:rPr>
                <w:sz w:val="28"/>
                <w:szCs w:val="28"/>
              </w:rPr>
              <w:t xml:space="preserve">Малоимущие семьи с </w:t>
            </w:r>
            <w:r>
              <w:rPr>
                <w:sz w:val="28"/>
                <w:szCs w:val="28"/>
              </w:rPr>
              <w:t xml:space="preserve"> </w:t>
            </w:r>
            <w:r w:rsidRPr="00884415">
              <w:rPr>
                <w:sz w:val="28"/>
                <w:szCs w:val="28"/>
              </w:rPr>
              <w:t xml:space="preserve">детьми по </w:t>
            </w:r>
            <w:r>
              <w:rPr>
                <w:sz w:val="28"/>
                <w:szCs w:val="28"/>
              </w:rPr>
              <w:t xml:space="preserve">  </w:t>
            </w:r>
            <w:r w:rsidRPr="00884415">
              <w:rPr>
                <w:sz w:val="28"/>
                <w:szCs w:val="28"/>
              </w:rPr>
              <w:t>количеству</w:t>
            </w:r>
            <w:r>
              <w:rPr>
                <w:sz w:val="28"/>
                <w:szCs w:val="28"/>
              </w:rPr>
              <w:t xml:space="preserve">   </w:t>
            </w:r>
            <w:r w:rsidRPr="00884415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     </w:t>
            </w:r>
            <w:r w:rsidRPr="00884415">
              <w:rPr>
                <w:sz w:val="28"/>
                <w:szCs w:val="28"/>
              </w:rPr>
              <w:t xml:space="preserve">распределяются </w:t>
            </w:r>
          </w:p>
          <w:p w:rsidR="004B373D" w:rsidRDefault="004B373D" w:rsidP="00B12B89">
            <w:pPr>
              <w:pStyle w:val="ad"/>
              <w:ind w:right="-369"/>
              <w:rPr>
                <w:rFonts w:ascii="Times New Roman" w:hAnsi="Times New Roman" w:cs="Times New Roman"/>
                <w:sz w:val="28"/>
                <w:szCs w:val="28"/>
              </w:rPr>
            </w:pPr>
            <w:r w:rsidRPr="00884415"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таблице.</w:t>
            </w:r>
          </w:p>
          <w:p w:rsidR="004B373D" w:rsidRPr="003301F3" w:rsidRDefault="004B373D" w:rsidP="00B12B89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3301F3">
              <w:rPr>
                <w:rFonts w:ascii="Times New Roman" w:hAnsi="Times New Roman" w:cs="Times New Roman"/>
              </w:rPr>
              <w:t>(семей)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2022 год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4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Всего семей с детьми, из них с</w:t>
            </w:r>
            <w:r w:rsidRPr="00B9592C">
              <w:rPr>
                <w:rFonts w:ascii="Times New Roman" w:hAnsi="Times New Roman" w:cs="Times New Roman"/>
              </w:rPr>
              <w:t>е</w:t>
            </w:r>
            <w:r w:rsidRPr="00B9592C">
              <w:rPr>
                <w:rFonts w:ascii="Times New Roman" w:hAnsi="Times New Roman" w:cs="Times New Roman"/>
              </w:rPr>
              <w:t>мьи, в которых воспитывается: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  <w:lang w:val="en-US"/>
              </w:rPr>
              <w:t>877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  <w:lang w:val="en-US"/>
              </w:rPr>
              <w:t>437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 ребенка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92C">
              <w:rPr>
                <w:rFonts w:ascii="Times New Roman" w:hAnsi="Times New Roman" w:cs="Times New Roman"/>
                <w:lang w:val="en-US"/>
              </w:rPr>
              <w:t>534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3 ребенка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633</w:t>
            </w:r>
          </w:p>
        </w:tc>
      </w:tr>
      <w:tr w:rsidR="004B373D" w:rsidRPr="00884415" w:rsidTr="00B12B89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4 и более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92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9592C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92C">
              <w:rPr>
                <w:rFonts w:ascii="Times New Roman" w:hAnsi="Times New Roman" w:cs="Times New Roman"/>
                <w:lang w:val="en-US"/>
              </w:rPr>
              <w:t>273</w:t>
            </w:r>
          </w:p>
        </w:tc>
      </w:tr>
    </w:tbl>
    <w:p w:rsidR="00B12B89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4415">
        <w:rPr>
          <w:sz w:val="28"/>
          <w:szCs w:val="28"/>
        </w:rPr>
        <w:t>Анализ малоимущих семей с детьми по структуре дохода показал, что в Новошахтинске проживают семьи, воспитывающие детей, имеющие в доходе семьи заработную плату:</w:t>
      </w:r>
    </w:p>
    <w:p w:rsidR="004B373D" w:rsidRPr="00884415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–</w:t>
      </w:r>
      <w:r w:rsidRPr="0088441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884415">
        <w:rPr>
          <w:sz w:val="28"/>
          <w:szCs w:val="28"/>
        </w:rPr>
        <w:t xml:space="preserve">875 семей, в том числе имеющие заработную плату на уровне или ниже </w:t>
      </w:r>
      <w:r>
        <w:rPr>
          <w:sz w:val="28"/>
          <w:szCs w:val="28"/>
        </w:rPr>
        <w:t xml:space="preserve">МРОТ – </w:t>
      </w:r>
      <w:r w:rsidRPr="00884415">
        <w:rPr>
          <w:sz w:val="28"/>
          <w:szCs w:val="28"/>
        </w:rPr>
        <w:t>853;</w:t>
      </w:r>
    </w:p>
    <w:p w:rsidR="004B373D" w:rsidRPr="00B12B89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 xml:space="preserve">в 2021 </w:t>
      </w:r>
      <w:r w:rsidRPr="00B12B89">
        <w:rPr>
          <w:sz w:val="28"/>
          <w:szCs w:val="28"/>
        </w:rPr>
        <w:t xml:space="preserve">году – 2 752 семьи, в том числе имеющие заработную плату на уровне или ниже </w:t>
      </w:r>
      <w:hyperlink r:id="rId7" w:history="1">
        <w:r w:rsidRPr="00B12B89">
          <w:rPr>
            <w:rStyle w:val="ac"/>
            <w:color w:val="auto"/>
            <w:sz w:val="28"/>
            <w:szCs w:val="28"/>
          </w:rPr>
          <w:t>МРОТ</w:t>
        </w:r>
      </w:hyperlink>
      <w:r w:rsidRPr="00B12B89">
        <w:rPr>
          <w:sz w:val="28"/>
          <w:szCs w:val="28"/>
        </w:rPr>
        <w:t xml:space="preserve"> – 1 436;</w:t>
      </w:r>
    </w:p>
    <w:p w:rsidR="004B373D" w:rsidRPr="00B12B89" w:rsidRDefault="004B373D" w:rsidP="00B12B89">
      <w:pPr>
        <w:ind w:firstLine="708"/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в 2022 году – 3 877 семей, в том числе имеющие заработную плату на уровне или ниже </w:t>
      </w:r>
      <w:hyperlink r:id="rId8" w:history="1">
        <w:r w:rsidRPr="00B12B89">
          <w:rPr>
            <w:rStyle w:val="ac"/>
            <w:color w:val="auto"/>
            <w:sz w:val="28"/>
            <w:szCs w:val="28"/>
          </w:rPr>
          <w:t>МРОТ</w:t>
        </w:r>
      </w:hyperlink>
      <w:r w:rsidRPr="00B12B89">
        <w:rPr>
          <w:sz w:val="28"/>
          <w:szCs w:val="28"/>
        </w:rPr>
        <w:t xml:space="preserve"> – 1 596.</w:t>
      </w:r>
    </w:p>
    <w:p w:rsidR="004B373D" w:rsidRPr="00884415" w:rsidRDefault="004B373D" w:rsidP="00B12B89">
      <w:pPr>
        <w:ind w:firstLine="708"/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По наличию заработной платы </w:t>
      </w:r>
      <w:r w:rsidRPr="00884415">
        <w:rPr>
          <w:sz w:val="28"/>
          <w:szCs w:val="28"/>
        </w:rPr>
        <w:t>в структуре дохода малоимущие семьи разделяются следующим образом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400"/>
        <w:gridCol w:w="1540"/>
        <w:gridCol w:w="1540"/>
      </w:tblGrid>
      <w:tr w:rsidR="004B373D" w:rsidRPr="00884415" w:rsidTr="00B12B89"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73D" w:rsidRPr="00B76DAD" w:rsidRDefault="004B373D" w:rsidP="00B12B89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B76DAD">
              <w:rPr>
                <w:rFonts w:ascii="Times New Roman" w:hAnsi="Times New Roman" w:cs="Times New Roman"/>
              </w:rPr>
              <w:t>(семей)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2022 год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4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Заработная плата имеется у обоих родителей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041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Заработная плата имеется у одного из родит</w:t>
            </w:r>
            <w:r w:rsidRPr="00707F5D">
              <w:rPr>
                <w:rFonts w:ascii="Times New Roman" w:hAnsi="Times New Roman" w:cs="Times New Roman"/>
              </w:rPr>
              <w:t>е</w:t>
            </w:r>
            <w:r w:rsidRPr="00707F5D">
              <w:rPr>
                <w:rFonts w:ascii="Times New Roman" w:hAnsi="Times New Roman" w:cs="Times New Roman"/>
              </w:rPr>
              <w:t>лей в полных и неполных семьях (или у мат</w:t>
            </w:r>
            <w:r w:rsidRPr="00707F5D">
              <w:rPr>
                <w:rFonts w:ascii="Times New Roman" w:hAnsi="Times New Roman" w:cs="Times New Roman"/>
              </w:rPr>
              <w:t>е</w:t>
            </w:r>
            <w:r w:rsidRPr="00707F5D">
              <w:rPr>
                <w:rFonts w:ascii="Times New Roman" w:hAnsi="Times New Roman" w:cs="Times New Roman"/>
              </w:rPr>
              <w:t>ри, или у отца)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963</w:t>
            </w:r>
          </w:p>
        </w:tc>
      </w:tr>
      <w:tr w:rsidR="004B373D" w:rsidRPr="00884415" w:rsidTr="00B12B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Заработная плата в доходе семьи отсутствует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F5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707F5D" w:rsidRDefault="004B373D" w:rsidP="00B12B8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707F5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07F5D">
              <w:rPr>
                <w:rFonts w:ascii="Times New Roman" w:hAnsi="Times New Roman" w:cs="Times New Roman"/>
              </w:rPr>
              <w:t>873</w:t>
            </w:r>
          </w:p>
        </w:tc>
      </w:tr>
    </w:tbl>
    <w:p w:rsidR="004B373D" w:rsidRPr="00B12B89" w:rsidRDefault="004B373D" w:rsidP="00B12B89">
      <w:pPr>
        <w:ind w:firstLine="708"/>
        <w:rPr>
          <w:sz w:val="28"/>
          <w:szCs w:val="28"/>
        </w:rPr>
      </w:pPr>
      <w:r w:rsidRPr="00884415">
        <w:rPr>
          <w:sz w:val="28"/>
          <w:szCs w:val="28"/>
        </w:rPr>
        <w:t xml:space="preserve">Средний доход малоимущих семей по количеству детей представлен </w:t>
      </w:r>
      <w:r w:rsidRPr="00C06BE5">
        <w:rPr>
          <w:sz w:val="28"/>
          <w:szCs w:val="28"/>
        </w:rPr>
        <w:t xml:space="preserve">в </w:t>
      </w:r>
      <w:hyperlink w:anchor="sub_1021" w:history="1">
        <w:r w:rsidRPr="00B12B89">
          <w:rPr>
            <w:rStyle w:val="ac"/>
            <w:color w:val="auto"/>
            <w:sz w:val="28"/>
            <w:szCs w:val="28"/>
          </w:rPr>
          <w:t>таблице</w:t>
        </w:r>
        <w:r w:rsidR="00BB6F3B">
          <w:rPr>
            <w:rStyle w:val="ac"/>
            <w:color w:val="auto"/>
            <w:sz w:val="28"/>
            <w:szCs w:val="28"/>
          </w:rPr>
          <w:t>.</w:t>
        </w:r>
        <w:r w:rsidRPr="00B12B89">
          <w:rPr>
            <w:rStyle w:val="ac"/>
            <w:color w:val="auto"/>
            <w:sz w:val="28"/>
            <w:szCs w:val="28"/>
          </w:rPr>
          <w:t xml:space="preserve"> 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960"/>
        <w:gridCol w:w="1960"/>
        <w:gridCol w:w="1820"/>
      </w:tblGrid>
      <w:tr w:rsidR="004B373D" w:rsidRPr="00884415" w:rsidTr="00B12B89"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73D" w:rsidRPr="00B76DAD" w:rsidRDefault="004B373D" w:rsidP="00B12B89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B76DAD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2022 год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4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Семья с 1 ребенком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673,54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632,59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13 954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Семья с 2 детьми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502,12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663,01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19 678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Семья с 3 детьми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425,65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661,99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20 244</w:t>
            </w:r>
          </w:p>
        </w:tc>
      </w:tr>
      <w:tr w:rsidR="004B373D" w:rsidRPr="00884415" w:rsidTr="00B12B89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Семья с 4 и более детьми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316,34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BE5">
              <w:rPr>
                <w:rFonts w:ascii="Times New Roman" w:hAnsi="Times New Roman" w:cs="Times New Roman"/>
              </w:rPr>
              <w:t>657,73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C06BE5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6BE5">
              <w:rPr>
                <w:rFonts w:ascii="Times New Roman" w:hAnsi="Times New Roman" w:cs="Times New Roman"/>
              </w:rPr>
              <w:t>19 200</w:t>
            </w:r>
          </w:p>
        </w:tc>
      </w:tr>
    </w:tbl>
    <w:p w:rsidR="004B373D" w:rsidRPr="00884415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>Таким образом, в результате анализа структуры и характеристик мал</w:t>
      </w:r>
      <w:r w:rsidRPr="00884415">
        <w:rPr>
          <w:sz w:val="28"/>
          <w:szCs w:val="28"/>
        </w:rPr>
        <w:t>о</w:t>
      </w:r>
      <w:r w:rsidRPr="00884415">
        <w:rPr>
          <w:sz w:val="28"/>
          <w:szCs w:val="28"/>
        </w:rPr>
        <w:t xml:space="preserve">имущего населения </w:t>
      </w:r>
      <w:r>
        <w:rPr>
          <w:sz w:val="28"/>
          <w:szCs w:val="28"/>
        </w:rPr>
        <w:t>города Новошахтинска</w:t>
      </w:r>
      <w:r w:rsidRPr="00884415">
        <w:rPr>
          <w:sz w:val="28"/>
          <w:szCs w:val="28"/>
        </w:rPr>
        <w:t xml:space="preserve"> установлено: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высокий уровень бедности концентрируется в семьях с детьми;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уровень материальной обеспеченности малоимущих семей не растет </w:t>
      </w:r>
      <w:r>
        <w:rPr>
          <w:sz w:val="28"/>
          <w:szCs w:val="28"/>
        </w:rPr>
        <w:t xml:space="preserve">      </w:t>
      </w:r>
      <w:r w:rsidRPr="00884415">
        <w:rPr>
          <w:sz w:val="28"/>
          <w:szCs w:val="28"/>
        </w:rPr>
        <w:t>пропорционально росту иждивенческой нагрузки, соответственно многоде</w:t>
      </w:r>
      <w:r w:rsidRPr="00884415">
        <w:rPr>
          <w:sz w:val="28"/>
          <w:szCs w:val="28"/>
        </w:rPr>
        <w:t>т</w:t>
      </w:r>
      <w:r w:rsidRPr="00884415">
        <w:rPr>
          <w:sz w:val="28"/>
          <w:szCs w:val="28"/>
        </w:rPr>
        <w:t>ные семьи имеют большие материальные трудности;</w:t>
      </w:r>
    </w:p>
    <w:p w:rsidR="004B373D" w:rsidRPr="00B12B89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высокий уровень бедности регистрируется в семьях, где трудоспосо</w:t>
      </w:r>
      <w:r w:rsidRPr="00884415">
        <w:rPr>
          <w:sz w:val="28"/>
          <w:szCs w:val="28"/>
        </w:rPr>
        <w:t>б</w:t>
      </w:r>
      <w:r w:rsidRPr="00884415">
        <w:rPr>
          <w:sz w:val="28"/>
          <w:szCs w:val="28"/>
        </w:rPr>
        <w:t>ные граждане являются безработными, работают на неполную ставку или п</w:t>
      </w:r>
      <w:r w:rsidRPr="00884415">
        <w:rPr>
          <w:sz w:val="28"/>
          <w:szCs w:val="28"/>
        </w:rPr>
        <w:t>о</w:t>
      </w:r>
      <w:r w:rsidRPr="00884415">
        <w:rPr>
          <w:sz w:val="28"/>
          <w:szCs w:val="28"/>
        </w:rPr>
        <w:t xml:space="preserve">лучают низкую заработную плату на уровне </w:t>
      </w:r>
      <w:hyperlink r:id="rId9" w:history="1">
        <w:r w:rsidRPr="00B12B89">
          <w:rPr>
            <w:rStyle w:val="ac"/>
            <w:color w:val="auto"/>
            <w:sz w:val="28"/>
            <w:szCs w:val="28"/>
          </w:rPr>
          <w:t>МРОТ</w:t>
        </w:r>
      </w:hyperlink>
      <w:r w:rsidRPr="00B12B89">
        <w:rPr>
          <w:sz w:val="28"/>
          <w:szCs w:val="28"/>
        </w:rPr>
        <w:t>, что не обеспечивает ур</w:t>
      </w:r>
      <w:r w:rsidRPr="00B12B89">
        <w:rPr>
          <w:sz w:val="28"/>
          <w:szCs w:val="28"/>
        </w:rPr>
        <w:t>о</w:t>
      </w:r>
      <w:r w:rsidRPr="00B12B89">
        <w:rPr>
          <w:sz w:val="28"/>
          <w:szCs w:val="28"/>
        </w:rPr>
        <w:t xml:space="preserve">вень среднедушевого дохода в семье выше </w:t>
      </w:r>
      <w:hyperlink r:id="rId10" w:history="1">
        <w:r w:rsidRPr="00B12B89">
          <w:rPr>
            <w:rStyle w:val="ac"/>
            <w:color w:val="auto"/>
            <w:sz w:val="28"/>
            <w:szCs w:val="28"/>
          </w:rPr>
          <w:t>прожиточного минимума</w:t>
        </w:r>
      </w:hyperlink>
      <w:r w:rsidRPr="00B12B89">
        <w:rPr>
          <w:sz w:val="28"/>
          <w:szCs w:val="28"/>
        </w:rPr>
        <w:t>.</w:t>
      </w:r>
    </w:p>
    <w:p w:rsidR="004B373D" w:rsidRPr="00B12B89" w:rsidRDefault="004B373D" w:rsidP="004B373D">
      <w:pPr>
        <w:jc w:val="center"/>
        <w:outlineLvl w:val="0"/>
        <w:rPr>
          <w:sz w:val="14"/>
          <w:szCs w:val="28"/>
        </w:rPr>
      </w:pPr>
    </w:p>
    <w:p w:rsidR="004B373D" w:rsidRDefault="004B373D" w:rsidP="004B373D">
      <w:pPr>
        <w:jc w:val="center"/>
        <w:outlineLvl w:val="0"/>
        <w:rPr>
          <w:sz w:val="28"/>
          <w:szCs w:val="28"/>
        </w:rPr>
      </w:pPr>
      <w:r w:rsidRPr="0087414A">
        <w:rPr>
          <w:sz w:val="28"/>
          <w:szCs w:val="28"/>
        </w:rPr>
        <w:t>Факторы и причины бедности граждан города Новошахтинска</w:t>
      </w:r>
    </w:p>
    <w:p w:rsidR="004B373D" w:rsidRPr="00B12B89" w:rsidRDefault="004B373D" w:rsidP="004B373D">
      <w:pPr>
        <w:jc w:val="center"/>
        <w:outlineLvl w:val="0"/>
        <w:rPr>
          <w:sz w:val="1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300"/>
      </w:tblGrid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085ED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Причины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085ED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2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Экономические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скрытая оплата труда, безработица, низкооплачиваемые рабочие места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Демографические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неполные и многодетные семьи, семьи с высокой ижд</w:t>
            </w:r>
            <w:r w:rsidRPr="00085ED9">
              <w:rPr>
                <w:rFonts w:ascii="Times New Roman" w:hAnsi="Times New Roman" w:cs="Times New Roman"/>
              </w:rPr>
              <w:t>и</w:t>
            </w:r>
            <w:r w:rsidRPr="00085ED9">
              <w:rPr>
                <w:rFonts w:ascii="Times New Roman" w:hAnsi="Times New Roman" w:cs="Times New Roman"/>
              </w:rPr>
              <w:t>венческой нагрузкой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Социальные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12B8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низкий уровень социальных гарантий и соотношения м</w:t>
            </w:r>
            <w:r w:rsidRPr="00B12B89">
              <w:rPr>
                <w:rFonts w:ascii="Times New Roman" w:hAnsi="Times New Roman" w:cs="Times New Roman"/>
              </w:rPr>
              <w:t>и</w:t>
            </w:r>
            <w:r w:rsidRPr="00B12B89">
              <w:rPr>
                <w:rFonts w:ascii="Times New Roman" w:hAnsi="Times New Roman" w:cs="Times New Roman"/>
              </w:rPr>
              <w:t xml:space="preserve">нимальных социальных выплат с </w:t>
            </w:r>
            <w:hyperlink r:id="rId11" w:history="1">
              <w:r w:rsidRPr="00B12B89">
                <w:rPr>
                  <w:rStyle w:val="ac"/>
                  <w:rFonts w:ascii="Times New Roman" w:hAnsi="Times New Roman"/>
                  <w:color w:val="auto"/>
                </w:rPr>
                <w:t>прожиточным миним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у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мом</w:t>
              </w:r>
            </w:hyperlink>
            <w:r w:rsidRPr="00B12B89">
              <w:rPr>
                <w:rFonts w:ascii="Times New Roman" w:hAnsi="Times New Roman" w:cs="Times New Roman"/>
              </w:rPr>
              <w:t>, неприспособленность к жизни, долги (кредиты), о</w:t>
            </w:r>
            <w:r w:rsidRPr="00B12B89">
              <w:rPr>
                <w:rFonts w:ascii="Times New Roman" w:hAnsi="Times New Roman" w:cs="Times New Roman"/>
              </w:rPr>
              <w:t>т</w:t>
            </w:r>
            <w:r w:rsidRPr="00B12B89">
              <w:rPr>
                <w:rFonts w:ascii="Times New Roman" w:hAnsi="Times New Roman" w:cs="Times New Roman"/>
              </w:rPr>
              <w:t>сутствие жизненных планов и уверенности в себе, семе</w:t>
            </w:r>
            <w:r w:rsidRPr="00B12B89">
              <w:rPr>
                <w:rFonts w:ascii="Times New Roman" w:hAnsi="Times New Roman" w:cs="Times New Roman"/>
              </w:rPr>
              <w:t>й</w:t>
            </w:r>
            <w:r w:rsidRPr="00B12B89">
              <w:rPr>
                <w:rFonts w:ascii="Times New Roman" w:hAnsi="Times New Roman" w:cs="Times New Roman"/>
              </w:rPr>
              <w:t>ные неурядицы (несчастья), конфликтность внутрисеме</w:t>
            </w:r>
            <w:r w:rsidRPr="00B12B89">
              <w:rPr>
                <w:rFonts w:ascii="Times New Roman" w:hAnsi="Times New Roman" w:cs="Times New Roman"/>
              </w:rPr>
              <w:t>й</w:t>
            </w:r>
            <w:r w:rsidRPr="00B12B89">
              <w:rPr>
                <w:rFonts w:ascii="Times New Roman" w:hAnsi="Times New Roman" w:cs="Times New Roman"/>
              </w:rPr>
              <w:t>ных отношений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Социально-медицинские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12B8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инвалидность, старость, слабое здоровье, вредные пр</w:t>
            </w:r>
            <w:r w:rsidRPr="00B12B89">
              <w:rPr>
                <w:rFonts w:ascii="Times New Roman" w:hAnsi="Times New Roman" w:cs="Times New Roman"/>
              </w:rPr>
              <w:t>и</w:t>
            </w:r>
            <w:r w:rsidRPr="00B12B89">
              <w:rPr>
                <w:rFonts w:ascii="Times New Roman" w:hAnsi="Times New Roman" w:cs="Times New Roman"/>
              </w:rPr>
              <w:t>вычки граждан</w:t>
            </w:r>
          </w:p>
        </w:tc>
      </w:tr>
      <w:tr w:rsidR="004B373D" w:rsidRPr="00884415" w:rsidTr="00B12B8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Образовательно-</w:t>
            </w:r>
          </w:p>
          <w:p w:rsidR="004B373D" w:rsidRPr="00085ED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085ED9">
              <w:rPr>
                <w:rFonts w:ascii="Times New Roman" w:hAnsi="Times New Roman" w:cs="Times New Roman"/>
              </w:rPr>
              <w:t>квалификационные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12B8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низкий уровень образования, недостаточный уровень пр</w:t>
            </w:r>
            <w:r w:rsidRPr="00B12B89">
              <w:rPr>
                <w:rFonts w:ascii="Times New Roman" w:hAnsi="Times New Roman" w:cs="Times New Roman"/>
              </w:rPr>
              <w:t>о</w:t>
            </w:r>
            <w:r w:rsidRPr="00B12B89">
              <w:rPr>
                <w:rFonts w:ascii="Times New Roman" w:hAnsi="Times New Roman" w:cs="Times New Roman"/>
              </w:rPr>
              <w:t>фессиональной подготовки, невостребованность получе</w:t>
            </w:r>
            <w:r w:rsidRPr="00B12B89">
              <w:rPr>
                <w:rFonts w:ascii="Times New Roman" w:hAnsi="Times New Roman" w:cs="Times New Roman"/>
              </w:rPr>
              <w:t>н</w:t>
            </w:r>
            <w:r w:rsidRPr="00B12B89">
              <w:rPr>
                <w:rFonts w:ascii="Times New Roman" w:hAnsi="Times New Roman" w:cs="Times New Roman"/>
              </w:rPr>
              <w:t>ного образования и квалификации спросу на рынке труда</w:t>
            </w:r>
          </w:p>
        </w:tc>
      </w:tr>
    </w:tbl>
    <w:p w:rsidR="004B373D" w:rsidRPr="00884415" w:rsidRDefault="004B373D" w:rsidP="00B12B89">
      <w:pPr>
        <w:ind w:firstLine="708"/>
        <w:jc w:val="both"/>
        <w:rPr>
          <w:sz w:val="28"/>
          <w:szCs w:val="28"/>
        </w:rPr>
      </w:pPr>
      <w:r w:rsidRPr="00884415">
        <w:rPr>
          <w:sz w:val="28"/>
          <w:szCs w:val="28"/>
        </w:rPr>
        <w:t>При определении глубины и профиля бедности учитывались следу</w:t>
      </w:r>
      <w:r w:rsidRPr="00884415">
        <w:rPr>
          <w:sz w:val="28"/>
          <w:szCs w:val="28"/>
        </w:rPr>
        <w:t>ю</w:t>
      </w:r>
      <w:r w:rsidRPr="00884415">
        <w:rPr>
          <w:sz w:val="28"/>
          <w:szCs w:val="28"/>
        </w:rPr>
        <w:t>щие показатели: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>среднедушевой доход малоимущей семьи (сумма дохода в расчете на одного члена семьи в месяц, в рублях);</w:t>
      </w:r>
    </w:p>
    <w:p w:rsidR="004B373D" w:rsidRPr="00B12B89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B89">
        <w:rPr>
          <w:sz w:val="28"/>
          <w:szCs w:val="28"/>
        </w:rPr>
        <w:tab/>
      </w:r>
      <w:r w:rsidRPr="00884415">
        <w:rPr>
          <w:sz w:val="28"/>
          <w:szCs w:val="28"/>
        </w:rPr>
        <w:t xml:space="preserve">соотношение среднедушевых денежных доходов малоимущей семьи с </w:t>
      </w:r>
      <w:r w:rsidRPr="003549FC">
        <w:rPr>
          <w:sz w:val="28"/>
          <w:szCs w:val="28"/>
        </w:rPr>
        <w:t xml:space="preserve">величиной </w:t>
      </w:r>
      <w:hyperlink r:id="rId12" w:history="1">
        <w:r w:rsidRPr="00B12B89">
          <w:rPr>
            <w:rStyle w:val="ac"/>
            <w:color w:val="auto"/>
            <w:sz w:val="28"/>
            <w:szCs w:val="28"/>
          </w:rPr>
          <w:t>прожиточного минимума</w:t>
        </w:r>
      </w:hyperlink>
      <w:r w:rsidRPr="00B12B89">
        <w:rPr>
          <w:sz w:val="28"/>
          <w:szCs w:val="28"/>
        </w:rPr>
        <w:t xml:space="preserve"> на душу населения, процент;</w:t>
      </w:r>
    </w:p>
    <w:p w:rsidR="004B373D" w:rsidRPr="00B12B89" w:rsidRDefault="004B373D" w:rsidP="004B373D">
      <w:pPr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      </w:t>
      </w:r>
      <w:r w:rsidR="00B12B89" w:rsidRPr="00B12B89">
        <w:rPr>
          <w:sz w:val="28"/>
          <w:szCs w:val="28"/>
        </w:rPr>
        <w:tab/>
      </w:r>
      <w:r w:rsidRPr="00B12B89">
        <w:rPr>
          <w:sz w:val="28"/>
          <w:szCs w:val="28"/>
        </w:rPr>
        <w:t>дефицит денежных доходов малоимущей семьи (разница между вел</w:t>
      </w:r>
      <w:r w:rsidRPr="00B12B89">
        <w:rPr>
          <w:sz w:val="28"/>
          <w:szCs w:val="28"/>
        </w:rPr>
        <w:t>и</w:t>
      </w:r>
      <w:r w:rsidRPr="00B12B89">
        <w:rPr>
          <w:sz w:val="28"/>
          <w:szCs w:val="28"/>
        </w:rPr>
        <w:t xml:space="preserve">чиной </w:t>
      </w:r>
      <w:hyperlink r:id="rId13" w:history="1">
        <w:r w:rsidRPr="00B12B89">
          <w:rPr>
            <w:rStyle w:val="ac"/>
            <w:color w:val="auto"/>
            <w:sz w:val="28"/>
            <w:szCs w:val="28"/>
          </w:rPr>
          <w:t>прожиточного минимума</w:t>
        </w:r>
      </w:hyperlink>
      <w:r w:rsidRPr="00B12B89">
        <w:rPr>
          <w:sz w:val="28"/>
          <w:szCs w:val="28"/>
        </w:rPr>
        <w:t xml:space="preserve"> и среднедушевыми денежными доходами семьи, в рублях);</w:t>
      </w:r>
    </w:p>
    <w:p w:rsidR="004B373D" w:rsidRPr="00B12B89" w:rsidRDefault="004B373D" w:rsidP="004B373D">
      <w:pPr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       </w:t>
      </w:r>
      <w:r w:rsidR="00B12B89" w:rsidRPr="00B12B89">
        <w:rPr>
          <w:sz w:val="28"/>
          <w:szCs w:val="28"/>
        </w:rPr>
        <w:tab/>
      </w:r>
      <w:r w:rsidRPr="00B12B89">
        <w:rPr>
          <w:sz w:val="28"/>
          <w:szCs w:val="28"/>
        </w:rPr>
        <w:t xml:space="preserve">дефицит денежных доходов малоимущей семьи к средней величине </w:t>
      </w:r>
      <w:hyperlink r:id="rId14" w:history="1">
        <w:r w:rsidRPr="00B12B89">
          <w:rPr>
            <w:rStyle w:val="ac"/>
            <w:color w:val="auto"/>
            <w:sz w:val="28"/>
            <w:szCs w:val="28"/>
          </w:rPr>
          <w:t>прожиточного минимума</w:t>
        </w:r>
      </w:hyperlink>
      <w:r w:rsidRPr="00B12B89">
        <w:rPr>
          <w:sz w:val="28"/>
          <w:szCs w:val="28"/>
        </w:rPr>
        <w:t>, процент.</w:t>
      </w:r>
    </w:p>
    <w:p w:rsidR="004B373D" w:rsidRDefault="004B373D" w:rsidP="00B12B89">
      <w:pPr>
        <w:ind w:firstLine="708"/>
        <w:jc w:val="both"/>
        <w:rPr>
          <w:sz w:val="28"/>
          <w:szCs w:val="28"/>
        </w:rPr>
      </w:pPr>
      <w:r w:rsidRPr="00B12B89">
        <w:rPr>
          <w:sz w:val="28"/>
          <w:szCs w:val="28"/>
        </w:rPr>
        <w:t xml:space="preserve">Характеристика глубины и профиля бедности в городе Новошахтинске представлена в </w:t>
      </w:r>
      <w:hyperlink w:anchor="sub_1023" w:history="1">
        <w:r w:rsidRPr="00B12B89">
          <w:rPr>
            <w:rStyle w:val="ac"/>
            <w:color w:val="auto"/>
            <w:sz w:val="28"/>
            <w:szCs w:val="28"/>
          </w:rPr>
          <w:t>таблице</w:t>
        </w:r>
      </w:hyperlink>
      <w:r w:rsidRPr="00884415">
        <w:rPr>
          <w:sz w:val="28"/>
          <w:szCs w:val="28"/>
        </w:rPr>
        <w:t>.</w:t>
      </w:r>
    </w:p>
    <w:tbl>
      <w:tblPr>
        <w:tblW w:w="10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120"/>
        <w:gridCol w:w="1260"/>
        <w:gridCol w:w="2439"/>
        <w:gridCol w:w="1260"/>
        <w:gridCol w:w="1799"/>
        <w:gridCol w:w="21"/>
      </w:tblGrid>
      <w:tr w:rsidR="004B373D" w:rsidRPr="008E3804" w:rsidTr="00B12B89">
        <w:trPr>
          <w:gridAfter w:val="1"/>
          <w:wAfter w:w="21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Количе-ство малои-мущих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Средне-душевой доход малои-мущей семьи (рубль)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Соотношение сре</w:t>
            </w:r>
            <w:r w:rsidRPr="00B12B89">
              <w:rPr>
                <w:rFonts w:ascii="Times New Roman" w:hAnsi="Times New Roman" w:cs="Times New Roman"/>
              </w:rPr>
              <w:t>д</w:t>
            </w:r>
            <w:r w:rsidRPr="00B12B89">
              <w:rPr>
                <w:rFonts w:ascii="Times New Roman" w:hAnsi="Times New Roman" w:cs="Times New Roman"/>
              </w:rPr>
              <w:t>недуше-вых дене</w:t>
            </w:r>
            <w:r w:rsidRPr="00B12B89">
              <w:rPr>
                <w:rFonts w:ascii="Times New Roman" w:hAnsi="Times New Roman" w:cs="Times New Roman"/>
              </w:rPr>
              <w:t>ж</w:t>
            </w:r>
            <w:r w:rsidRPr="00B12B89">
              <w:rPr>
                <w:rFonts w:ascii="Times New Roman" w:hAnsi="Times New Roman" w:cs="Times New Roman"/>
              </w:rPr>
              <w:t>ных доходов мал</w:t>
            </w:r>
            <w:r w:rsidRPr="00B12B89">
              <w:rPr>
                <w:rFonts w:ascii="Times New Roman" w:hAnsi="Times New Roman" w:cs="Times New Roman"/>
              </w:rPr>
              <w:t>о</w:t>
            </w:r>
            <w:r w:rsidRPr="00B12B89">
              <w:rPr>
                <w:rFonts w:ascii="Times New Roman" w:hAnsi="Times New Roman" w:cs="Times New Roman"/>
              </w:rPr>
              <w:t xml:space="preserve">имущей семьи со средней величиной </w:t>
            </w:r>
            <w:hyperlink r:id="rId15" w:history="1">
              <w:r w:rsidRPr="00B12B89">
                <w:rPr>
                  <w:rStyle w:val="ac"/>
                  <w:rFonts w:ascii="Times New Roman" w:hAnsi="Times New Roman"/>
                  <w:color w:val="auto"/>
                </w:rPr>
                <w:t>прожиточного м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и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нимума</w:t>
              </w:r>
            </w:hyperlink>
            <w:r w:rsidRPr="00B12B89">
              <w:rPr>
                <w:rFonts w:ascii="Times New Roman" w:hAnsi="Times New Roman" w:cs="Times New Roman"/>
                <w:vertAlign w:val="superscript"/>
              </w:rPr>
              <w:t> </w:t>
            </w:r>
            <w:r w:rsidRPr="00B12B89">
              <w:rPr>
                <w:rFonts w:ascii="Times New Roman" w:hAnsi="Times New Roman" w:cs="Times New Roman"/>
              </w:rPr>
              <w:t xml:space="preserve"> </w:t>
            </w:r>
          </w:p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2B89">
              <w:rPr>
                <w:rFonts w:ascii="Times New Roman" w:hAnsi="Times New Roman" w:cs="Times New Roman"/>
              </w:rPr>
              <w:t>Дефицит денежных доходов на одного члена малои-мущей семьи</w:t>
            </w:r>
            <w:r w:rsidRPr="00B12B89">
              <w:rPr>
                <w:rFonts w:ascii="Times New Roman" w:hAnsi="Times New Roman" w:cs="Times New Roman"/>
                <w:vertAlign w:val="superscript"/>
              </w:rPr>
              <w:t> </w:t>
            </w:r>
          </w:p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 xml:space="preserve"> (рубль)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B12B89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12B89">
              <w:rPr>
                <w:rFonts w:ascii="Times New Roman" w:hAnsi="Times New Roman" w:cs="Times New Roman"/>
              </w:rPr>
              <w:t>Дефицит д</w:t>
            </w:r>
            <w:r w:rsidRPr="00B12B89">
              <w:rPr>
                <w:rFonts w:ascii="Times New Roman" w:hAnsi="Times New Roman" w:cs="Times New Roman"/>
              </w:rPr>
              <w:t>е</w:t>
            </w:r>
            <w:r w:rsidRPr="00B12B89">
              <w:rPr>
                <w:rFonts w:ascii="Times New Roman" w:hAnsi="Times New Roman" w:cs="Times New Roman"/>
              </w:rPr>
              <w:t>нежных дох</w:t>
            </w:r>
            <w:r w:rsidRPr="00B12B89">
              <w:rPr>
                <w:rFonts w:ascii="Times New Roman" w:hAnsi="Times New Roman" w:cs="Times New Roman"/>
              </w:rPr>
              <w:t>о</w:t>
            </w:r>
            <w:r w:rsidRPr="00B12B89">
              <w:rPr>
                <w:rFonts w:ascii="Times New Roman" w:hAnsi="Times New Roman" w:cs="Times New Roman"/>
              </w:rPr>
              <w:t>дов малоим</w:t>
            </w:r>
            <w:r w:rsidRPr="00B12B89">
              <w:rPr>
                <w:rFonts w:ascii="Times New Roman" w:hAnsi="Times New Roman" w:cs="Times New Roman"/>
              </w:rPr>
              <w:t>у</w:t>
            </w:r>
            <w:r w:rsidRPr="00B12B89">
              <w:rPr>
                <w:rFonts w:ascii="Times New Roman" w:hAnsi="Times New Roman" w:cs="Times New Roman"/>
              </w:rPr>
              <w:t>щей семьи к средней вел</w:t>
            </w:r>
            <w:r w:rsidRPr="00B12B89">
              <w:rPr>
                <w:rFonts w:ascii="Times New Roman" w:hAnsi="Times New Roman" w:cs="Times New Roman"/>
              </w:rPr>
              <w:t>и</w:t>
            </w:r>
            <w:r w:rsidRPr="00B12B89">
              <w:rPr>
                <w:rFonts w:ascii="Times New Roman" w:hAnsi="Times New Roman" w:cs="Times New Roman"/>
              </w:rPr>
              <w:t xml:space="preserve">чине </w:t>
            </w:r>
            <w:hyperlink r:id="rId16" w:history="1">
              <w:r w:rsidRPr="00B12B89">
                <w:rPr>
                  <w:rStyle w:val="ac"/>
                  <w:rFonts w:ascii="Times New Roman" w:hAnsi="Times New Roman"/>
                  <w:color w:val="auto"/>
                </w:rPr>
                <w:t>прож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и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точного мин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и</w:t>
              </w:r>
              <w:r w:rsidRPr="00B12B89">
                <w:rPr>
                  <w:rStyle w:val="ac"/>
                  <w:rFonts w:ascii="Times New Roman" w:hAnsi="Times New Roman"/>
                  <w:color w:val="auto"/>
                </w:rPr>
                <w:t>мума</w:t>
              </w:r>
            </w:hyperlink>
            <w:r w:rsidRPr="00B12B89">
              <w:rPr>
                <w:rFonts w:ascii="Times New Roman" w:hAnsi="Times New Roman" w:cs="Times New Roman"/>
              </w:rPr>
              <w:t xml:space="preserve"> (пр</w:t>
            </w:r>
            <w:r w:rsidRPr="00B12B89">
              <w:rPr>
                <w:rFonts w:ascii="Times New Roman" w:hAnsi="Times New Roman" w:cs="Times New Roman"/>
              </w:rPr>
              <w:t>о</w:t>
            </w:r>
            <w:r w:rsidRPr="00B12B89">
              <w:rPr>
                <w:rFonts w:ascii="Times New Roman" w:hAnsi="Times New Roman" w:cs="Times New Roman"/>
              </w:rPr>
              <w:t>цент)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</w:p>
        </w:tc>
      </w:tr>
      <w:tr w:rsidR="004B373D" w:rsidRPr="008E3804" w:rsidTr="00B12B89">
        <w:tc>
          <w:tcPr>
            <w:tcW w:w="10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1"/>
              <w:rPr>
                <w:rFonts w:ascii="Times New Roman" w:hAnsi="Times New Roman"/>
              </w:rPr>
            </w:pPr>
            <w:r w:rsidRPr="008E3804">
              <w:rPr>
                <w:rFonts w:ascii="Times New Roman" w:hAnsi="Times New Roman"/>
              </w:rPr>
              <w:t>Все малоимущие семьи с детьми (до 18 лет), из них малоимущие семьи с:</w:t>
            </w:r>
          </w:p>
        </w:tc>
      </w:tr>
      <w:tr w:rsidR="004B373D" w:rsidRPr="008E3804" w:rsidTr="00B12B89">
        <w:tc>
          <w:tcPr>
            <w:tcW w:w="10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373D" w:rsidRPr="008E3804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E3804">
              <w:rPr>
                <w:rFonts w:ascii="Times New Roman" w:hAnsi="Times New Roman"/>
              </w:rPr>
              <w:t>2020 год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766,0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804">
              <w:rPr>
                <w:rFonts w:ascii="Times New Roman" w:hAnsi="Times New Roman" w:cs="Times New Roman"/>
              </w:rPr>
              <w:t>41,46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730,6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141,2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888,0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146,7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508,2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066,7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229,9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626,42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951,8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340,84</w:t>
            </w:r>
          </w:p>
        </w:tc>
      </w:tr>
      <w:tr w:rsidR="004B373D" w:rsidRPr="008E3804" w:rsidTr="00B12B89">
        <w:tc>
          <w:tcPr>
            <w:tcW w:w="10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373D" w:rsidRPr="008E3804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E3804">
              <w:rPr>
                <w:rFonts w:ascii="Times New Roman" w:hAnsi="Times New Roman"/>
              </w:rPr>
              <w:t>2021 год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588,2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48,04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044,38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108,16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411,2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251,7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115,5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164,06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497,9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180,06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3 359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298,6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247,05</w:t>
            </w:r>
          </w:p>
        </w:tc>
      </w:tr>
      <w:tr w:rsidR="004B373D" w:rsidRPr="008E3804" w:rsidTr="00B12B89">
        <w:tc>
          <w:tcPr>
            <w:tcW w:w="10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373D" w:rsidRPr="008E3804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E3804">
              <w:rPr>
                <w:rFonts w:ascii="Times New Roman" w:hAnsi="Times New Roman"/>
              </w:rPr>
              <w:t>2022 год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44,27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125,8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021,4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127,8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064,0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169,2</w:t>
            </w:r>
          </w:p>
        </w:tc>
      </w:tr>
      <w:tr w:rsidR="004B373D" w:rsidRPr="008E3804" w:rsidTr="00B12B8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097,1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30,27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804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E3804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3804">
              <w:rPr>
                <w:rFonts w:ascii="Times New Roman" w:hAnsi="Times New Roman" w:cs="Times New Roman"/>
              </w:rPr>
              <w:t>230,3</w:t>
            </w:r>
          </w:p>
        </w:tc>
      </w:tr>
    </w:tbl>
    <w:p w:rsidR="004B373D" w:rsidRPr="00B12B89" w:rsidRDefault="004B373D" w:rsidP="00B12B89">
      <w:pPr>
        <w:ind w:firstLine="708"/>
        <w:jc w:val="both"/>
        <w:rPr>
          <w:sz w:val="16"/>
          <w:szCs w:val="28"/>
        </w:rPr>
      </w:pPr>
      <w:r w:rsidRPr="009767C9">
        <w:rPr>
          <w:sz w:val="28"/>
          <w:szCs w:val="28"/>
        </w:rPr>
        <w:t>В результате установлено, что максимальный дефицит денежных дох</w:t>
      </w:r>
      <w:r w:rsidRPr="009767C9">
        <w:rPr>
          <w:sz w:val="28"/>
          <w:szCs w:val="28"/>
        </w:rPr>
        <w:t>о</w:t>
      </w:r>
      <w:r w:rsidRPr="009767C9">
        <w:rPr>
          <w:sz w:val="28"/>
          <w:szCs w:val="28"/>
        </w:rPr>
        <w:t>дов к среднедушевому доходу наблюдается у семей с 4 детьми и более –</w:t>
      </w:r>
      <w:r w:rsidR="0062584E">
        <w:rPr>
          <w:sz w:val="28"/>
          <w:szCs w:val="28"/>
        </w:rPr>
        <w:t xml:space="preserve">                    </w:t>
      </w:r>
      <w:r w:rsidRPr="009767C9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9767C9">
        <w:rPr>
          <w:sz w:val="28"/>
          <w:szCs w:val="28"/>
        </w:rPr>
        <w:t>951,8 р</w:t>
      </w:r>
      <w:r>
        <w:rPr>
          <w:sz w:val="28"/>
          <w:szCs w:val="28"/>
        </w:rPr>
        <w:t xml:space="preserve">убля в 2020 году, 8298,6 рубля </w:t>
      </w:r>
      <w:r w:rsidRPr="009767C9">
        <w:rPr>
          <w:sz w:val="28"/>
          <w:szCs w:val="28"/>
        </w:rPr>
        <w:t xml:space="preserve"> в 2021 году, 9438,2 рубл</w:t>
      </w:r>
      <w:r>
        <w:rPr>
          <w:sz w:val="28"/>
          <w:szCs w:val="28"/>
        </w:rPr>
        <w:t xml:space="preserve">я </w:t>
      </w:r>
      <w:r w:rsidRPr="009767C9">
        <w:rPr>
          <w:sz w:val="28"/>
          <w:szCs w:val="28"/>
        </w:rPr>
        <w:t xml:space="preserve"> (186,3 процента) в 2022 году. </w:t>
      </w:r>
    </w:p>
    <w:p w:rsidR="004B373D" w:rsidRPr="00884415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2B89">
        <w:rPr>
          <w:sz w:val="28"/>
          <w:szCs w:val="28"/>
        </w:rPr>
        <w:tab/>
      </w:r>
      <w:r w:rsidRPr="009767C9">
        <w:rPr>
          <w:sz w:val="28"/>
          <w:szCs w:val="28"/>
        </w:rPr>
        <w:t>Оценка влияния мер социальн</w:t>
      </w:r>
      <w:r w:rsidRPr="00B12B89">
        <w:rPr>
          <w:sz w:val="28"/>
          <w:szCs w:val="28"/>
        </w:rPr>
        <w:t xml:space="preserve">ой поддержки малоимущих семей с детьми на снижение уровня бедности приведена в </w:t>
      </w:r>
      <w:hyperlink w:anchor="sub_1025" w:history="1">
        <w:r w:rsidRPr="00B12B89">
          <w:rPr>
            <w:rStyle w:val="ac"/>
            <w:color w:val="auto"/>
            <w:sz w:val="28"/>
            <w:szCs w:val="28"/>
          </w:rPr>
          <w:t xml:space="preserve">таблице. </w:t>
        </w:r>
      </w:hyperlink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120"/>
        <w:gridCol w:w="1716"/>
        <w:gridCol w:w="2409"/>
        <w:gridCol w:w="2835"/>
      </w:tblGrid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ство мал</w:t>
            </w:r>
            <w:r w:rsidRPr="0088016B">
              <w:rPr>
                <w:rFonts w:ascii="Times New Roman" w:hAnsi="Times New Roman" w:cs="Times New Roman"/>
              </w:rPr>
              <w:t>о</w:t>
            </w:r>
            <w:r w:rsidRPr="0088016B">
              <w:rPr>
                <w:rFonts w:ascii="Times New Roman" w:hAnsi="Times New Roman" w:cs="Times New Roman"/>
              </w:rPr>
              <w:t>имущих семей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Средний д</w:t>
            </w:r>
            <w:r w:rsidRPr="0088016B">
              <w:rPr>
                <w:rFonts w:ascii="Times New Roman" w:hAnsi="Times New Roman" w:cs="Times New Roman"/>
              </w:rPr>
              <w:t>о</w:t>
            </w:r>
            <w:r w:rsidRPr="0088016B">
              <w:rPr>
                <w:rFonts w:ascii="Times New Roman" w:hAnsi="Times New Roman" w:cs="Times New Roman"/>
              </w:rPr>
              <w:t>ход мал</w:t>
            </w:r>
            <w:r w:rsidRPr="0088016B">
              <w:rPr>
                <w:rFonts w:ascii="Times New Roman" w:hAnsi="Times New Roman" w:cs="Times New Roman"/>
              </w:rPr>
              <w:t>о</w:t>
            </w:r>
            <w:r w:rsidRPr="0088016B">
              <w:rPr>
                <w:rFonts w:ascii="Times New Roman" w:hAnsi="Times New Roman" w:cs="Times New Roman"/>
              </w:rPr>
              <w:t xml:space="preserve">имущей </w:t>
            </w:r>
            <w:r>
              <w:rPr>
                <w:rFonts w:ascii="Times New Roman" w:hAnsi="Times New Roman" w:cs="Times New Roman"/>
              </w:rPr>
              <w:t>семьи (рубль</w:t>
            </w:r>
            <w:r w:rsidRPr="008801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Средний размер суммы выплат мер социа</w:t>
            </w:r>
            <w:r>
              <w:rPr>
                <w:rFonts w:ascii="Times New Roman" w:hAnsi="Times New Roman" w:cs="Times New Roman"/>
              </w:rPr>
              <w:t>льной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 на семью (рубль</w:t>
            </w:r>
            <w:r w:rsidRPr="008801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Доля мер социальной поддержки в общей су</w:t>
            </w:r>
            <w:r w:rsidRPr="0088016B">
              <w:rPr>
                <w:rFonts w:ascii="Times New Roman" w:hAnsi="Times New Roman" w:cs="Times New Roman"/>
              </w:rPr>
              <w:t>м</w:t>
            </w:r>
            <w:r w:rsidRPr="0088016B">
              <w:rPr>
                <w:rFonts w:ascii="Times New Roman" w:hAnsi="Times New Roman" w:cs="Times New Roman"/>
              </w:rPr>
              <w:t>ме до</w:t>
            </w:r>
            <w:r>
              <w:rPr>
                <w:rFonts w:ascii="Times New Roman" w:hAnsi="Times New Roman" w:cs="Times New Roman"/>
              </w:rPr>
              <w:t>хода малоимущей семьи (процент</w:t>
            </w:r>
            <w:r w:rsidRPr="0088016B">
              <w:rPr>
                <w:rFonts w:ascii="Times New Roman" w:hAnsi="Times New Roman" w:cs="Times New Roman"/>
              </w:rPr>
              <w:t>)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</w:t>
            </w:r>
          </w:p>
        </w:tc>
      </w:tr>
      <w:tr w:rsidR="004B373D" w:rsidRPr="00884415" w:rsidTr="0062584E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1"/>
              <w:rPr>
                <w:rFonts w:ascii="Times New Roman" w:hAnsi="Times New Roman"/>
              </w:rPr>
            </w:pPr>
            <w:r w:rsidRPr="0088016B">
              <w:rPr>
                <w:rFonts w:ascii="Times New Roman" w:hAnsi="Times New Roman"/>
              </w:rPr>
              <w:t>Все малоимущие семьи с детьми (до 18 лет), из них малоимущие семьи с:</w:t>
            </w:r>
          </w:p>
        </w:tc>
      </w:tr>
      <w:tr w:rsidR="004B373D" w:rsidRPr="00884415" w:rsidTr="0062584E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73D" w:rsidRPr="0088016B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8016B">
              <w:rPr>
                <w:rFonts w:ascii="Times New Roman" w:hAnsi="Times New Roman"/>
              </w:rPr>
              <w:t>2020 год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673,5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513,9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47,1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502,1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42,9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334,7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58,2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784,4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63,8</w:t>
            </w:r>
          </w:p>
        </w:tc>
      </w:tr>
      <w:tr w:rsidR="004B373D" w:rsidRPr="00884415" w:rsidTr="0062584E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73D" w:rsidRPr="0088016B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8016B">
              <w:rPr>
                <w:rFonts w:ascii="Times New Roman" w:hAnsi="Times New Roman"/>
              </w:rPr>
              <w:t>2021 год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45,89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452,5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822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40,38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427,1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56,18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781,0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311,9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65,63</w:t>
            </w:r>
          </w:p>
        </w:tc>
      </w:tr>
      <w:tr w:rsidR="004B373D" w:rsidRPr="00884415" w:rsidTr="0062584E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73D" w:rsidRPr="0088016B" w:rsidRDefault="004B373D" w:rsidP="00BB6F3B">
            <w:pPr>
              <w:pStyle w:val="1"/>
              <w:jc w:val="center"/>
              <w:rPr>
                <w:rFonts w:ascii="Times New Roman" w:hAnsi="Times New Roman"/>
              </w:rPr>
            </w:pPr>
            <w:r w:rsidRPr="0088016B">
              <w:rPr>
                <w:rFonts w:ascii="Times New Roman" w:hAnsi="Times New Roman"/>
              </w:rPr>
              <w:t>2022 год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466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059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43,3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lastRenderedPageBreak/>
              <w:t>2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16B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614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505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38,9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3 детьми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791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50,8</w:t>
            </w:r>
          </w:p>
        </w:tc>
      </w:tr>
      <w:tr w:rsidR="004B373D" w:rsidRPr="00884415" w:rsidTr="006258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88016B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4 детьми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 w:rsidRPr="0088016B">
              <w:rPr>
                <w:rFonts w:ascii="Times New Roman" w:hAnsi="Times New Roman" w:cs="Times New Roman"/>
              </w:rPr>
              <w:t>529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3D" w:rsidRPr="0088016B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8016B">
              <w:rPr>
                <w:rFonts w:ascii="Times New Roman" w:hAnsi="Times New Roman" w:cs="Times New Roman"/>
              </w:rPr>
              <w:t>51,1</w:t>
            </w:r>
          </w:p>
        </w:tc>
      </w:tr>
    </w:tbl>
    <w:p w:rsidR="004B373D" w:rsidRPr="00884415" w:rsidRDefault="004B373D" w:rsidP="004B373D">
      <w:pPr>
        <w:rPr>
          <w:sz w:val="28"/>
          <w:szCs w:val="28"/>
        </w:rPr>
      </w:pPr>
    </w:p>
    <w:p w:rsidR="004B373D" w:rsidRPr="009006EF" w:rsidRDefault="004B373D" w:rsidP="00BB6F3B">
      <w:pPr>
        <w:ind w:firstLine="708"/>
        <w:jc w:val="both"/>
        <w:rPr>
          <w:sz w:val="28"/>
          <w:szCs w:val="28"/>
        </w:rPr>
      </w:pPr>
      <w:r w:rsidRPr="009006EF">
        <w:rPr>
          <w:sz w:val="28"/>
          <w:szCs w:val="28"/>
        </w:rPr>
        <w:t>Анализ среднего дохода семей с детьми в 2022 го</w:t>
      </w:r>
      <w:r>
        <w:rPr>
          <w:sz w:val="28"/>
          <w:szCs w:val="28"/>
        </w:rPr>
        <w:t xml:space="preserve">ду показал, что доход семей с четырьмя </w:t>
      </w:r>
      <w:r w:rsidRPr="009006EF">
        <w:rPr>
          <w:sz w:val="28"/>
          <w:szCs w:val="28"/>
        </w:rPr>
        <w:t>детьми и более на 17,2 процента больше по сравнению со с</w:t>
      </w:r>
      <w:r>
        <w:rPr>
          <w:sz w:val="28"/>
          <w:szCs w:val="28"/>
        </w:rPr>
        <w:t>редним доходом семьей, имеющих трех</w:t>
      </w:r>
      <w:r w:rsidRPr="009006EF">
        <w:rPr>
          <w:sz w:val="28"/>
          <w:szCs w:val="28"/>
        </w:rPr>
        <w:t xml:space="preserve"> детей. В целом аналогичная ситу</w:t>
      </w:r>
      <w:r w:rsidRPr="009006EF">
        <w:rPr>
          <w:sz w:val="28"/>
          <w:szCs w:val="28"/>
        </w:rPr>
        <w:t>а</w:t>
      </w:r>
      <w:r w:rsidRPr="009006EF">
        <w:rPr>
          <w:sz w:val="28"/>
          <w:szCs w:val="28"/>
        </w:rPr>
        <w:t xml:space="preserve">ция </w:t>
      </w:r>
      <w:r>
        <w:rPr>
          <w:sz w:val="28"/>
          <w:szCs w:val="28"/>
        </w:rPr>
        <w:t>складывается в семьях, имеющих трех</w:t>
      </w:r>
      <w:r w:rsidRPr="009006EF">
        <w:rPr>
          <w:sz w:val="28"/>
          <w:szCs w:val="28"/>
        </w:rPr>
        <w:t xml:space="preserve"> детей. Доход таких семей на 22,4 процента больше по сравнению со средним доходом </w:t>
      </w:r>
      <w:r>
        <w:rPr>
          <w:sz w:val="28"/>
          <w:szCs w:val="28"/>
        </w:rPr>
        <w:t>семей, в которых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тываются двое</w:t>
      </w:r>
      <w:r w:rsidRPr="009006EF">
        <w:rPr>
          <w:sz w:val="28"/>
          <w:szCs w:val="28"/>
        </w:rPr>
        <w:t xml:space="preserve"> детей.</w:t>
      </w:r>
    </w:p>
    <w:p w:rsidR="004B373D" w:rsidRPr="009006EF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6F3B">
        <w:rPr>
          <w:sz w:val="28"/>
          <w:szCs w:val="28"/>
        </w:rPr>
        <w:tab/>
      </w:r>
      <w:r w:rsidRPr="009006EF">
        <w:rPr>
          <w:sz w:val="28"/>
          <w:szCs w:val="28"/>
        </w:rPr>
        <w:t>Также установлено, что при прочих равных условиях семьи с большим количеством детей имеют</w:t>
      </w:r>
      <w:r>
        <w:rPr>
          <w:sz w:val="28"/>
          <w:szCs w:val="28"/>
        </w:rPr>
        <w:t>,</w:t>
      </w:r>
      <w:r w:rsidRPr="009006EF">
        <w:rPr>
          <w:sz w:val="28"/>
          <w:szCs w:val="28"/>
        </w:rPr>
        <w:t xml:space="preserve"> соответственно меньший</w:t>
      </w:r>
      <w:r>
        <w:rPr>
          <w:sz w:val="28"/>
          <w:szCs w:val="28"/>
        </w:rPr>
        <w:t>,</w:t>
      </w:r>
      <w:r w:rsidRPr="009006EF">
        <w:rPr>
          <w:sz w:val="28"/>
          <w:szCs w:val="28"/>
        </w:rPr>
        <w:t xml:space="preserve"> среднедушевой доход на одного члена семьи. Так, среднедушевой доход сем</w:t>
      </w:r>
      <w:r>
        <w:rPr>
          <w:sz w:val="28"/>
          <w:szCs w:val="28"/>
        </w:rPr>
        <w:t>ей с четырьмя</w:t>
      </w:r>
      <w:r w:rsidRPr="009006EF">
        <w:rPr>
          <w:sz w:val="28"/>
          <w:szCs w:val="28"/>
        </w:rPr>
        <w:t xml:space="preserve"> детьми и более составляет 5</w:t>
      </w:r>
      <w:r>
        <w:rPr>
          <w:sz w:val="28"/>
          <w:szCs w:val="28"/>
        </w:rPr>
        <w:t xml:space="preserve"> 064,0 тыс. рубля</w:t>
      </w:r>
      <w:r w:rsidRPr="009006EF">
        <w:rPr>
          <w:sz w:val="28"/>
          <w:szCs w:val="28"/>
        </w:rPr>
        <w:t>, при с</w:t>
      </w:r>
      <w:r>
        <w:rPr>
          <w:sz w:val="28"/>
          <w:szCs w:val="28"/>
        </w:rPr>
        <w:t>реднедушевом доходе в семьях с одним</w:t>
      </w:r>
      <w:r w:rsidRPr="009006EF">
        <w:rPr>
          <w:sz w:val="28"/>
          <w:szCs w:val="28"/>
        </w:rPr>
        <w:t xml:space="preserve"> ребенком </w:t>
      </w:r>
      <w:r>
        <w:rPr>
          <w:sz w:val="28"/>
          <w:szCs w:val="28"/>
        </w:rPr>
        <w:t>–</w:t>
      </w:r>
      <w:r w:rsidRPr="009006E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107,9 тыс. рубля</w:t>
      </w:r>
      <w:r w:rsidRPr="009006EF">
        <w:rPr>
          <w:sz w:val="28"/>
          <w:szCs w:val="28"/>
        </w:rPr>
        <w:t>.</w:t>
      </w:r>
    </w:p>
    <w:p w:rsidR="004B373D" w:rsidRPr="009006EF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6F3B">
        <w:rPr>
          <w:sz w:val="28"/>
          <w:szCs w:val="28"/>
        </w:rPr>
        <w:tab/>
      </w:r>
      <w:r w:rsidRPr="009006EF">
        <w:rPr>
          <w:sz w:val="28"/>
          <w:szCs w:val="28"/>
        </w:rPr>
        <w:t>В результате оценки влияния региональных мер социальной поддержки населения на снижение бедности установлено, что доля мер социальной по</w:t>
      </w:r>
      <w:r w:rsidRPr="009006EF">
        <w:rPr>
          <w:sz w:val="28"/>
          <w:szCs w:val="28"/>
        </w:rPr>
        <w:t>д</w:t>
      </w:r>
      <w:r w:rsidRPr="009006EF">
        <w:rPr>
          <w:sz w:val="28"/>
          <w:szCs w:val="28"/>
        </w:rPr>
        <w:t xml:space="preserve">держки в общей (средней) сумме дохода малоимущей </w:t>
      </w:r>
      <w:r>
        <w:rPr>
          <w:sz w:val="28"/>
          <w:szCs w:val="28"/>
        </w:rPr>
        <w:t>семьи, в которой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питывается один</w:t>
      </w:r>
      <w:r w:rsidRPr="009006EF">
        <w:rPr>
          <w:sz w:val="28"/>
          <w:szCs w:val="28"/>
        </w:rPr>
        <w:t xml:space="preserve"> ребенок, составляет 43,3 процента от суммы д</w:t>
      </w:r>
      <w:r>
        <w:rPr>
          <w:sz w:val="28"/>
          <w:szCs w:val="28"/>
        </w:rPr>
        <w:t>охода,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воспитываются два</w:t>
      </w:r>
      <w:r w:rsidRPr="009006EF">
        <w:rPr>
          <w:sz w:val="28"/>
          <w:szCs w:val="28"/>
        </w:rPr>
        <w:t xml:space="preserve"> ребенка – 38,9 процента. При этом доля мер социал</w:t>
      </w:r>
      <w:r w:rsidRPr="009006EF">
        <w:rPr>
          <w:sz w:val="28"/>
          <w:szCs w:val="28"/>
        </w:rPr>
        <w:t>ь</w:t>
      </w:r>
      <w:r w:rsidRPr="009006EF">
        <w:rPr>
          <w:sz w:val="28"/>
          <w:szCs w:val="28"/>
        </w:rPr>
        <w:t xml:space="preserve">ной поддержки в общей (средней) сумме дохода малоимущей семьи, в </w:t>
      </w:r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воспитываются три</w:t>
      </w:r>
      <w:r w:rsidRPr="009006EF">
        <w:rPr>
          <w:sz w:val="28"/>
          <w:szCs w:val="28"/>
        </w:rPr>
        <w:t xml:space="preserve"> ребенка, составляет 50,8</w:t>
      </w:r>
      <w:r>
        <w:rPr>
          <w:sz w:val="28"/>
          <w:szCs w:val="28"/>
        </w:rPr>
        <w:t xml:space="preserve"> процента от суммы дохода, а с четырьмя</w:t>
      </w:r>
      <w:r w:rsidRPr="009006EF">
        <w:rPr>
          <w:sz w:val="28"/>
          <w:szCs w:val="28"/>
        </w:rPr>
        <w:t xml:space="preserve"> детьми и более – 51,1 процента.</w:t>
      </w:r>
    </w:p>
    <w:p w:rsidR="004B373D" w:rsidRPr="009006EF" w:rsidRDefault="004B373D" w:rsidP="004B3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6F3B">
        <w:rPr>
          <w:sz w:val="28"/>
          <w:szCs w:val="28"/>
        </w:rPr>
        <w:tab/>
      </w:r>
      <w:r w:rsidRPr="009006EF">
        <w:rPr>
          <w:sz w:val="28"/>
          <w:szCs w:val="28"/>
        </w:rPr>
        <w:t>Семьи с детьми, особенно многодетные и неполные, испытывают на</w:t>
      </w:r>
      <w:r w:rsidRPr="009006EF">
        <w:rPr>
          <w:sz w:val="28"/>
          <w:szCs w:val="28"/>
        </w:rPr>
        <w:t>и</w:t>
      </w:r>
      <w:r w:rsidRPr="009006EF">
        <w:rPr>
          <w:sz w:val="28"/>
          <w:szCs w:val="28"/>
        </w:rPr>
        <w:t>большие материальные трудности, поскольку с ростом числа детей увелич</w:t>
      </w:r>
      <w:r w:rsidRPr="009006EF">
        <w:rPr>
          <w:sz w:val="28"/>
          <w:szCs w:val="28"/>
        </w:rPr>
        <w:t>и</w:t>
      </w:r>
      <w:r w:rsidRPr="009006EF">
        <w:rPr>
          <w:sz w:val="28"/>
          <w:szCs w:val="28"/>
        </w:rPr>
        <w:t>вается дефицит денежных доходов на одного члена малоимущей семьи. При этом система мер социальной поддержки семей с детьми оказывает сущес</w:t>
      </w:r>
      <w:r w:rsidRPr="009006EF">
        <w:rPr>
          <w:sz w:val="28"/>
          <w:szCs w:val="28"/>
        </w:rPr>
        <w:t>т</w:t>
      </w:r>
      <w:r w:rsidRPr="009006EF">
        <w:rPr>
          <w:sz w:val="28"/>
          <w:szCs w:val="28"/>
        </w:rPr>
        <w:t>венное влияние на уровень благосостояния таких семей.</w:t>
      </w:r>
    </w:p>
    <w:p w:rsidR="004B373D" w:rsidRDefault="004B373D" w:rsidP="004B373D">
      <w:pPr>
        <w:jc w:val="both"/>
        <w:rPr>
          <w:sz w:val="28"/>
          <w:szCs w:val="28"/>
        </w:rPr>
      </w:pPr>
    </w:p>
    <w:p w:rsidR="00BB6F3B" w:rsidRDefault="004B373D" w:rsidP="00BB6F3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sub_1026"/>
      <w:r>
        <w:rPr>
          <w:rFonts w:ascii="Times New Roman" w:hAnsi="Times New Roman"/>
          <w:sz w:val="28"/>
          <w:szCs w:val="28"/>
        </w:rPr>
        <w:t xml:space="preserve">4. </w:t>
      </w:r>
      <w:r w:rsidRPr="00875938">
        <w:rPr>
          <w:rFonts w:ascii="Times New Roman" w:hAnsi="Times New Roman"/>
          <w:sz w:val="28"/>
          <w:szCs w:val="28"/>
        </w:rPr>
        <w:t xml:space="preserve">Меры социальной поддержки населения в городе Новошахтинска </w:t>
      </w:r>
    </w:p>
    <w:p w:rsidR="004B373D" w:rsidRPr="00875938" w:rsidRDefault="004B373D" w:rsidP="00BB6F3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5938">
        <w:rPr>
          <w:rFonts w:ascii="Times New Roman" w:hAnsi="Times New Roman"/>
          <w:sz w:val="28"/>
          <w:szCs w:val="28"/>
        </w:rPr>
        <w:t>и оценка их влияния на снижение уровня бедности</w:t>
      </w:r>
    </w:p>
    <w:bookmarkEnd w:id="2"/>
    <w:p w:rsidR="004B373D" w:rsidRPr="00875938" w:rsidRDefault="004B373D" w:rsidP="004B373D">
      <w:pPr>
        <w:jc w:val="center"/>
        <w:rPr>
          <w:sz w:val="28"/>
          <w:szCs w:val="28"/>
        </w:rPr>
      </w:pPr>
    </w:p>
    <w:p w:rsidR="004B373D" w:rsidRPr="009B6398" w:rsidRDefault="004B373D" w:rsidP="004B373D">
      <w:pPr>
        <w:shd w:val="clear" w:color="auto" w:fill="FFFFFF"/>
        <w:ind w:firstLine="708"/>
        <w:jc w:val="both"/>
        <w:rPr>
          <w:rFonts w:eastAsiaTheme="minorEastAsia"/>
          <w:sz w:val="28"/>
          <w:szCs w:val="28"/>
        </w:rPr>
      </w:pPr>
      <w:r w:rsidRPr="009B6398">
        <w:rPr>
          <w:rFonts w:eastAsiaTheme="minorEastAsia"/>
          <w:sz w:val="28"/>
          <w:szCs w:val="28"/>
        </w:rPr>
        <w:t>В целях повышения качества жизни граждан  в городе Новошахтинске действует муниципальная программа «Социальная поддержка и социальное обслуживание жителей города». В данную программу включены меры соц</w:t>
      </w:r>
      <w:r w:rsidRPr="009B6398">
        <w:rPr>
          <w:rFonts w:eastAsiaTheme="minorEastAsia"/>
          <w:sz w:val="28"/>
          <w:szCs w:val="28"/>
        </w:rPr>
        <w:t>и</w:t>
      </w:r>
      <w:r w:rsidRPr="009B6398">
        <w:rPr>
          <w:rFonts w:eastAsiaTheme="minorEastAsia"/>
          <w:sz w:val="28"/>
          <w:szCs w:val="28"/>
        </w:rPr>
        <w:t>альной поддержки</w:t>
      </w:r>
      <w:r>
        <w:rPr>
          <w:rFonts w:eastAsiaTheme="minorEastAsia"/>
          <w:sz w:val="28"/>
          <w:szCs w:val="28"/>
        </w:rPr>
        <w:t>,</w:t>
      </w:r>
      <w:r w:rsidRPr="009B6398">
        <w:rPr>
          <w:rFonts w:eastAsiaTheme="minorEastAsia"/>
          <w:sz w:val="28"/>
          <w:szCs w:val="28"/>
        </w:rPr>
        <w:t xml:space="preserve"> предоставляемые льготным категориям граждан и гра</w:t>
      </w:r>
      <w:r w:rsidRPr="009B6398">
        <w:rPr>
          <w:rFonts w:eastAsiaTheme="minorEastAsia"/>
          <w:sz w:val="28"/>
          <w:szCs w:val="28"/>
        </w:rPr>
        <w:t>ж</w:t>
      </w:r>
      <w:r w:rsidRPr="009B6398">
        <w:rPr>
          <w:rFonts w:eastAsiaTheme="minorEastAsia"/>
          <w:sz w:val="28"/>
          <w:szCs w:val="28"/>
        </w:rPr>
        <w:t xml:space="preserve">данам попавшим в трудную жизненную ситуацию. </w:t>
      </w:r>
    </w:p>
    <w:p w:rsidR="004B373D" w:rsidRPr="009B6398" w:rsidRDefault="004B373D" w:rsidP="004B373D">
      <w:pPr>
        <w:shd w:val="clear" w:color="auto" w:fill="FFFFFF"/>
        <w:ind w:firstLine="708"/>
        <w:jc w:val="both"/>
        <w:rPr>
          <w:rFonts w:eastAsiaTheme="minorEastAsia"/>
          <w:sz w:val="28"/>
          <w:szCs w:val="28"/>
        </w:rPr>
      </w:pPr>
      <w:r w:rsidRPr="009B6398">
        <w:rPr>
          <w:rFonts w:eastAsiaTheme="minorEastAsia"/>
          <w:sz w:val="28"/>
          <w:szCs w:val="28"/>
        </w:rPr>
        <w:t>Особым вниманием окружены семьи с детьми. В рамках национальн</w:t>
      </w:r>
      <w:r w:rsidRPr="009B6398">
        <w:rPr>
          <w:rFonts w:eastAsiaTheme="minorEastAsia"/>
          <w:sz w:val="28"/>
          <w:szCs w:val="28"/>
        </w:rPr>
        <w:t>о</w:t>
      </w:r>
      <w:r w:rsidRPr="009B6398">
        <w:rPr>
          <w:rFonts w:eastAsiaTheme="minorEastAsia"/>
          <w:sz w:val="28"/>
          <w:szCs w:val="28"/>
        </w:rPr>
        <w:t>го проекта «Демография» в городе реализуются мероприятия регионального проекта «Финансовая поддержка семей при рождении детей»</w:t>
      </w:r>
      <w:r>
        <w:rPr>
          <w:rFonts w:eastAsiaTheme="minorEastAsia"/>
          <w:sz w:val="28"/>
          <w:szCs w:val="28"/>
        </w:rPr>
        <w:t>.</w:t>
      </w:r>
      <w:r w:rsidRPr="009B6398">
        <w:rPr>
          <w:rFonts w:eastAsiaTheme="minorEastAsia"/>
          <w:sz w:val="28"/>
          <w:szCs w:val="28"/>
        </w:rPr>
        <w:t xml:space="preserve"> Система соц</w:t>
      </w:r>
      <w:r w:rsidRPr="009B6398">
        <w:rPr>
          <w:rFonts w:eastAsiaTheme="minorEastAsia"/>
          <w:sz w:val="28"/>
          <w:szCs w:val="28"/>
        </w:rPr>
        <w:t>и</w:t>
      </w:r>
      <w:r w:rsidRPr="009B6398">
        <w:rPr>
          <w:rFonts w:eastAsiaTheme="minorEastAsia"/>
          <w:sz w:val="28"/>
          <w:szCs w:val="28"/>
        </w:rPr>
        <w:t>альной поддержки семей с детьми выстроена таким образом, что по мере взросления ребенка или появления в семье третьих и последующих детей  число мер социальной поддержки увеличивается. Еще до рождения ребенка беременной женщине, имеющей соответствующие медицинские показания, гарантируется ежемесячная денежная выплата на питание. При рождении в семье ребенка родители имеют право обратиться в органы социальной защ</w:t>
      </w:r>
      <w:r w:rsidRPr="009B6398">
        <w:rPr>
          <w:rFonts w:eastAsiaTheme="minorEastAsia"/>
          <w:sz w:val="28"/>
          <w:szCs w:val="28"/>
        </w:rPr>
        <w:t>и</w:t>
      </w:r>
      <w:r w:rsidRPr="009B6398">
        <w:rPr>
          <w:rFonts w:eastAsiaTheme="minorEastAsia"/>
          <w:sz w:val="28"/>
          <w:szCs w:val="28"/>
        </w:rPr>
        <w:lastRenderedPageBreak/>
        <w:t>ты населения и получить ряд пособий и выплат: пособие на ребенка, ежем</w:t>
      </w:r>
      <w:r w:rsidRPr="009B6398">
        <w:rPr>
          <w:rFonts w:eastAsiaTheme="minorEastAsia"/>
          <w:sz w:val="28"/>
          <w:szCs w:val="28"/>
        </w:rPr>
        <w:t>е</w:t>
      </w:r>
      <w:r w:rsidRPr="009B6398">
        <w:rPr>
          <w:rFonts w:eastAsiaTheme="minorEastAsia"/>
          <w:sz w:val="28"/>
          <w:szCs w:val="28"/>
        </w:rPr>
        <w:t>сячн</w:t>
      </w:r>
      <w:r>
        <w:rPr>
          <w:rFonts w:eastAsiaTheme="minorEastAsia"/>
          <w:sz w:val="28"/>
          <w:szCs w:val="28"/>
        </w:rPr>
        <w:t>ую денежную выплату на детей первого – второго</w:t>
      </w:r>
      <w:r w:rsidRPr="009B6398">
        <w:rPr>
          <w:rFonts w:eastAsiaTheme="minorEastAsia"/>
          <w:sz w:val="28"/>
          <w:szCs w:val="28"/>
        </w:rPr>
        <w:t xml:space="preserve"> года жизни для пр</w:t>
      </w:r>
      <w:r w:rsidRPr="009B6398">
        <w:rPr>
          <w:rFonts w:eastAsiaTheme="minorEastAsia"/>
          <w:sz w:val="28"/>
          <w:szCs w:val="28"/>
        </w:rPr>
        <w:t>и</w:t>
      </w:r>
      <w:r w:rsidRPr="009B6398">
        <w:rPr>
          <w:rFonts w:eastAsiaTheme="minorEastAsia"/>
          <w:sz w:val="28"/>
          <w:szCs w:val="28"/>
        </w:rPr>
        <w:t>обретения специальных молочных продуктов детского питания, ежемесячное пособие по ухо</w:t>
      </w:r>
      <w:r>
        <w:rPr>
          <w:rFonts w:eastAsiaTheme="minorEastAsia"/>
          <w:sz w:val="28"/>
          <w:szCs w:val="28"/>
        </w:rPr>
        <w:t xml:space="preserve">ду за ребенком в возрасте до полутора </w:t>
      </w:r>
      <w:r w:rsidRPr="009B6398">
        <w:rPr>
          <w:rFonts w:eastAsiaTheme="minorEastAsia"/>
          <w:sz w:val="28"/>
          <w:szCs w:val="28"/>
        </w:rPr>
        <w:t xml:space="preserve"> лет. Одной из наиб</w:t>
      </w:r>
      <w:r w:rsidRPr="009B6398">
        <w:rPr>
          <w:rFonts w:eastAsiaTheme="minorEastAsia"/>
          <w:sz w:val="28"/>
          <w:szCs w:val="28"/>
        </w:rPr>
        <w:t>о</w:t>
      </w:r>
      <w:r w:rsidRPr="009B6398">
        <w:rPr>
          <w:rFonts w:eastAsiaTheme="minorEastAsia"/>
          <w:sz w:val="28"/>
          <w:szCs w:val="28"/>
        </w:rPr>
        <w:t>лее весомых мер социальной поддержки многодетных семей  является реги</w:t>
      </w:r>
      <w:r w:rsidRPr="009B6398">
        <w:rPr>
          <w:rFonts w:eastAsiaTheme="minorEastAsia"/>
          <w:sz w:val="28"/>
          <w:szCs w:val="28"/>
        </w:rPr>
        <w:t>о</w:t>
      </w:r>
      <w:r w:rsidRPr="009B6398">
        <w:rPr>
          <w:rFonts w:eastAsiaTheme="minorEastAsia"/>
          <w:sz w:val="28"/>
          <w:szCs w:val="28"/>
        </w:rPr>
        <w:t>нальный мат</w:t>
      </w:r>
      <w:r w:rsidR="00BB6F3B">
        <w:rPr>
          <w:rFonts w:eastAsiaTheme="minorEastAsia"/>
          <w:sz w:val="28"/>
          <w:szCs w:val="28"/>
        </w:rPr>
        <w:t>еринский капитал. По поручению Г</w:t>
      </w:r>
      <w:r w:rsidRPr="009B6398">
        <w:rPr>
          <w:rFonts w:eastAsiaTheme="minorEastAsia"/>
          <w:sz w:val="28"/>
          <w:szCs w:val="28"/>
        </w:rPr>
        <w:t>убернатора Ростовской о</w:t>
      </w:r>
      <w:r w:rsidRPr="009B6398">
        <w:rPr>
          <w:rFonts w:eastAsiaTheme="minorEastAsia"/>
          <w:sz w:val="28"/>
          <w:szCs w:val="28"/>
        </w:rPr>
        <w:t>б</w:t>
      </w:r>
      <w:r w:rsidRPr="009B6398">
        <w:rPr>
          <w:rFonts w:eastAsiaTheme="minorEastAsia"/>
          <w:sz w:val="28"/>
          <w:szCs w:val="28"/>
        </w:rPr>
        <w:t>ласти Голубева В.Ю.</w:t>
      </w:r>
      <w:r>
        <w:rPr>
          <w:rFonts w:eastAsiaTheme="minorEastAsia"/>
          <w:sz w:val="28"/>
          <w:szCs w:val="28"/>
        </w:rPr>
        <w:t xml:space="preserve"> </w:t>
      </w:r>
      <w:r w:rsidRPr="009B6398">
        <w:rPr>
          <w:rFonts w:eastAsiaTheme="minorEastAsia"/>
          <w:sz w:val="28"/>
          <w:szCs w:val="28"/>
        </w:rPr>
        <w:t>срок действия программы регионального материнского капитала продлен до 2026 года включительно. Для многодетных семей пр</w:t>
      </w:r>
      <w:r w:rsidRPr="009B6398">
        <w:rPr>
          <w:rFonts w:eastAsiaTheme="minorEastAsia"/>
          <w:sz w:val="28"/>
          <w:szCs w:val="28"/>
        </w:rPr>
        <w:t>е</w:t>
      </w:r>
      <w:r w:rsidRPr="009B6398">
        <w:rPr>
          <w:rFonts w:eastAsiaTheme="minorEastAsia"/>
          <w:sz w:val="28"/>
          <w:szCs w:val="28"/>
        </w:rPr>
        <w:t>дусмотрены ежемесячная денежная выплата на детей из мно</w:t>
      </w:r>
      <w:r>
        <w:rPr>
          <w:rFonts w:eastAsiaTheme="minorEastAsia"/>
          <w:sz w:val="28"/>
          <w:szCs w:val="28"/>
        </w:rPr>
        <w:t>годетных семей и компенсация 50 процентов</w:t>
      </w:r>
      <w:r w:rsidRPr="009B6398">
        <w:rPr>
          <w:rFonts w:eastAsiaTheme="minorEastAsia"/>
          <w:sz w:val="28"/>
          <w:szCs w:val="28"/>
        </w:rPr>
        <w:t xml:space="preserve"> на оплату расходов жилищно-коммунальных услуг или ежемесячная денежная выплата на третьего ребенка или посл</w:t>
      </w:r>
      <w:r w:rsidRPr="009B6398">
        <w:rPr>
          <w:rFonts w:eastAsiaTheme="minorEastAsia"/>
          <w:sz w:val="28"/>
          <w:szCs w:val="28"/>
        </w:rPr>
        <w:t>е</w:t>
      </w:r>
      <w:r w:rsidRPr="009B6398">
        <w:rPr>
          <w:rFonts w:eastAsiaTheme="minorEastAsia"/>
          <w:sz w:val="28"/>
          <w:szCs w:val="28"/>
        </w:rPr>
        <w:t xml:space="preserve">дующих детей. </w:t>
      </w:r>
    </w:p>
    <w:p w:rsidR="004B373D" w:rsidRPr="0098447D" w:rsidRDefault="004B373D" w:rsidP="004B373D">
      <w:pPr>
        <w:suppressAutoHyphens/>
        <w:spacing w:after="200" w:line="276" w:lineRule="auto"/>
        <w:ind w:firstLine="708"/>
        <w:rPr>
          <w:rFonts w:eastAsiaTheme="minorHAnsi"/>
          <w:sz w:val="22"/>
          <w:szCs w:val="22"/>
          <w:lang w:eastAsia="en-US"/>
        </w:rPr>
      </w:pPr>
      <w:r w:rsidRPr="00123E4C">
        <w:rPr>
          <w:sz w:val="28"/>
          <w:szCs w:val="28"/>
        </w:rPr>
        <w:t>На реализацию региональн</w:t>
      </w:r>
      <w:r>
        <w:rPr>
          <w:sz w:val="28"/>
          <w:szCs w:val="28"/>
        </w:rPr>
        <w:t>ых</w:t>
      </w:r>
      <w:r w:rsidRPr="00123E4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123E4C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выделены средства в размере:</w:t>
      </w:r>
    </w:p>
    <w:tbl>
      <w:tblPr>
        <w:tblStyle w:val="a5"/>
        <w:tblW w:w="9571" w:type="dxa"/>
        <w:tblLayout w:type="fixed"/>
        <w:tblLook w:val="04A0"/>
      </w:tblPr>
      <w:tblGrid>
        <w:gridCol w:w="2393"/>
        <w:gridCol w:w="2394"/>
        <w:gridCol w:w="2393"/>
        <w:gridCol w:w="2391"/>
      </w:tblGrid>
      <w:tr w:rsidR="004B373D" w:rsidRPr="009B6398" w:rsidTr="00B12B89"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394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Финансовая по</w:t>
            </w:r>
            <w:r w:rsidRPr="00172386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держка семей при рождении детей (тыс. руб.)</w:t>
            </w:r>
          </w:p>
        </w:tc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Старшее поколение (тыс. руб.) </w:t>
            </w:r>
          </w:p>
        </w:tc>
        <w:tc>
          <w:tcPr>
            <w:tcW w:w="2391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72386">
              <w:rPr>
                <w:rFonts w:eastAsia="Calibri"/>
                <w:sz w:val="24"/>
                <w:szCs w:val="24"/>
                <w:lang w:eastAsia="en-US"/>
              </w:rPr>
              <w:t>того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(тыс. руб.)</w:t>
            </w:r>
          </w:p>
        </w:tc>
      </w:tr>
      <w:tr w:rsidR="004B373D" w:rsidRPr="009B6398" w:rsidTr="00B12B89"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394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153 054,8</w:t>
            </w:r>
          </w:p>
        </w:tc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35 267,3</w:t>
            </w:r>
          </w:p>
        </w:tc>
        <w:tc>
          <w:tcPr>
            <w:tcW w:w="2391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188 322,1</w:t>
            </w:r>
          </w:p>
        </w:tc>
      </w:tr>
      <w:tr w:rsidR="004B373D" w:rsidRPr="009B6398" w:rsidTr="00B12B89"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94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170 831,6</w:t>
            </w:r>
          </w:p>
        </w:tc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32 755,7</w:t>
            </w:r>
          </w:p>
        </w:tc>
        <w:tc>
          <w:tcPr>
            <w:tcW w:w="2391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203 587,3</w:t>
            </w:r>
          </w:p>
        </w:tc>
      </w:tr>
      <w:tr w:rsidR="004B373D" w:rsidRPr="009B6398" w:rsidTr="00B12B89"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394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170 300,3</w:t>
            </w:r>
          </w:p>
        </w:tc>
        <w:tc>
          <w:tcPr>
            <w:tcW w:w="2393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34 356,9</w:t>
            </w:r>
          </w:p>
        </w:tc>
        <w:tc>
          <w:tcPr>
            <w:tcW w:w="2391" w:type="dxa"/>
          </w:tcPr>
          <w:p w:rsidR="004B373D" w:rsidRPr="00172386" w:rsidRDefault="004B373D" w:rsidP="00B12B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2386">
              <w:rPr>
                <w:rFonts w:eastAsia="Calibri"/>
                <w:sz w:val="24"/>
                <w:szCs w:val="24"/>
                <w:lang w:eastAsia="en-US"/>
              </w:rPr>
              <w:t>204 657,2</w:t>
            </w:r>
          </w:p>
        </w:tc>
      </w:tr>
    </w:tbl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587DDD">
        <w:rPr>
          <w:sz w:val="28"/>
          <w:szCs w:val="28"/>
        </w:rPr>
        <w:t xml:space="preserve">егиональный проект «Финансовая поддержка семей при рождении детей»  входит четыре вида социальных пособий. </w:t>
      </w:r>
    </w:p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587DDD">
        <w:rPr>
          <w:sz w:val="28"/>
          <w:szCs w:val="28"/>
        </w:rPr>
        <w:t>емьям, имеющим детей,  в виде ежемесячной денежной выплаты в размере  прожиточного минимума для детей, назначаемой в случае рождения после 31 декабря 2012 года третьего ребенка или последующих детей до до</w:t>
      </w:r>
      <w:r w:rsidRPr="00587DDD">
        <w:rPr>
          <w:sz w:val="28"/>
          <w:szCs w:val="28"/>
        </w:rPr>
        <w:t>с</w:t>
      </w:r>
      <w:r w:rsidRPr="00587DDD">
        <w:rPr>
          <w:sz w:val="28"/>
          <w:szCs w:val="28"/>
        </w:rPr>
        <w:t>тиж</w:t>
      </w:r>
      <w:r>
        <w:rPr>
          <w:sz w:val="28"/>
          <w:szCs w:val="28"/>
        </w:rPr>
        <w:t>ения ребенком возраста трех лет.</w:t>
      </w:r>
    </w:p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М</w:t>
      </w:r>
      <w:r w:rsidRPr="00587DDD">
        <w:rPr>
          <w:sz w:val="28"/>
          <w:szCs w:val="28"/>
        </w:rPr>
        <w:t>алоимущим семьям, имеющим д</w:t>
      </w:r>
      <w:r>
        <w:rPr>
          <w:sz w:val="28"/>
          <w:szCs w:val="28"/>
        </w:rPr>
        <w:t>етей первого – второго года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ни.</w:t>
      </w:r>
    </w:p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Б</w:t>
      </w:r>
      <w:r w:rsidRPr="00587DDD">
        <w:rPr>
          <w:sz w:val="28"/>
          <w:szCs w:val="28"/>
        </w:rPr>
        <w:t xml:space="preserve">еременным женщинам из малоимущих семей, кормящим матерям и детям в возрасте </w:t>
      </w:r>
      <w:r>
        <w:rPr>
          <w:sz w:val="28"/>
          <w:szCs w:val="28"/>
        </w:rPr>
        <w:t>до трех лет из малоимущих семей.</w:t>
      </w:r>
    </w:p>
    <w:p w:rsidR="004B373D" w:rsidRPr="00587DDD" w:rsidRDefault="004B373D" w:rsidP="004B37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</w:t>
      </w:r>
      <w:r w:rsidRPr="00587DDD">
        <w:rPr>
          <w:sz w:val="28"/>
          <w:szCs w:val="28"/>
        </w:rPr>
        <w:t xml:space="preserve">алоимущим семьям, </w:t>
      </w:r>
      <w:r>
        <w:rPr>
          <w:sz w:val="28"/>
          <w:szCs w:val="28"/>
        </w:rPr>
        <w:t>имеющим детей,</w:t>
      </w:r>
      <w:r w:rsidRPr="00587DDD">
        <w:rPr>
          <w:sz w:val="28"/>
          <w:szCs w:val="28"/>
        </w:rPr>
        <w:t xml:space="preserve"> в виде предоставления р</w:t>
      </w:r>
      <w:r w:rsidRPr="00587DDD">
        <w:rPr>
          <w:sz w:val="28"/>
          <w:szCs w:val="28"/>
        </w:rPr>
        <w:t>е</w:t>
      </w:r>
      <w:r w:rsidRPr="00587DDD">
        <w:rPr>
          <w:sz w:val="28"/>
          <w:szCs w:val="28"/>
        </w:rPr>
        <w:t xml:space="preserve">гионального материнского капитала.  </w:t>
      </w:r>
    </w:p>
    <w:p w:rsidR="004B373D" w:rsidRDefault="004B373D" w:rsidP="004B373D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Меры социальной поддержки позволяют каждому жителю города ощущать заботу государства, </w:t>
      </w:r>
      <w:r w:rsidRPr="00884415">
        <w:rPr>
          <w:sz w:val="28"/>
          <w:szCs w:val="28"/>
          <w:lang w:eastAsia="en-US"/>
        </w:rPr>
        <w:t xml:space="preserve"> стабилиз</w:t>
      </w:r>
      <w:r>
        <w:rPr>
          <w:sz w:val="28"/>
          <w:szCs w:val="28"/>
          <w:lang w:eastAsia="en-US"/>
        </w:rPr>
        <w:t>ировать</w:t>
      </w:r>
      <w:r w:rsidRPr="00884415">
        <w:rPr>
          <w:sz w:val="28"/>
          <w:szCs w:val="28"/>
          <w:lang w:eastAsia="en-US"/>
        </w:rPr>
        <w:t xml:space="preserve"> материальн</w:t>
      </w:r>
      <w:r>
        <w:rPr>
          <w:sz w:val="28"/>
          <w:szCs w:val="28"/>
          <w:lang w:eastAsia="en-US"/>
        </w:rPr>
        <w:t>ое</w:t>
      </w:r>
      <w:r w:rsidRPr="00884415">
        <w:rPr>
          <w:sz w:val="28"/>
          <w:szCs w:val="28"/>
          <w:lang w:eastAsia="en-US"/>
        </w:rPr>
        <w:t xml:space="preserve"> положени</w:t>
      </w:r>
      <w:r>
        <w:rPr>
          <w:sz w:val="28"/>
          <w:szCs w:val="28"/>
          <w:lang w:eastAsia="en-US"/>
        </w:rPr>
        <w:t>е,</w:t>
      </w:r>
      <w:r w:rsidRPr="00884415">
        <w:rPr>
          <w:sz w:val="28"/>
          <w:szCs w:val="28"/>
          <w:lang w:eastAsia="en-US"/>
        </w:rPr>
        <w:t xml:space="preserve"> с уверенностью смотреть в будущее.</w:t>
      </w:r>
    </w:p>
    <w:p w:rsidR="0062584E" w:rsidRPr="00884415" w:rsidRDefault="0062584E" w:rsidP="004B373D">
      <w:pPr>
        <w:spacing w:after="200"/>
        <w:ind w:firstLine="708"/>
        <w:jc w:val="both"/>
        <w:rPr>
          <w:sz w:val="28"/>
          <w:szCs w:val="28"/>
          <w:lang w:eastAsia="en-US"/>
        </w:rPr>
      </w:pPr>
    </w:p>
    <w:p w:rsidR="004B373D" w:rsidRPr="00875938" w:rsidRDefault="004B373D" w:rsidP="004B373D">
      <w:pPr>
        <w:spacing w:before="108" w:after="108"/>
        <w:jc w:val="center"/>
        <w:outlineLvl w:val="0"/>
        <w:rPr>
          <w:rFonts w:eastAsia="NSimSun"/>
          <w:bCs/>
          <w:kern w:val="2"/>
          <w:sz w:val="28"/>
          <w:szCs w:val="28"/>
          <w:lang w:eastAsia="zh-CN" w:bidi="hi-IN"/>
        </w:rPr>
      </w:pPr>
      <w:r>
        <w:rPr>
          <w:rFonts w:eastAsia="NSimSun"/>
          <w:bCs/>
          <w:kern w:val="2"/>
          <w:sz w:val="28"/>
          <w:szCs w:val="28"/>
          <w:lang w:eastAsia="zh-CN" w:bidi="hi-IN"/>
        </w:rPr>
        <w:t xml:space="preserve">5. </w:t>
      </w:r>
      <w:r w:rsidRPr="00875938">
        <w:rPr>
          <w:rFonts w:eastAsia="NSimSun"/>
          <w:bCs/>
          <w:kern w:val="2"/>
          <w:sz w:val="28"/>
          <w:szCs w:val="28"/>
          <w:lang w:eastAsia="zh-CN" w:bidi="hi-IN"/>
        </w:rPr>
        <w:t>Практика применения социального контракта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 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Одним из механизмов выведения граждан из категории </w:t>
      </w:r>
      <w:r>
        <w:rPr>
          <w:rFonts w:eastAsia="NSimSun"/>
          <w:kern w:val="2"/>
          <w:sz w:val="28"/>
          <w:szCs w:val="28"/>
          <w:lang w:eastAsia="zh-CN" w:bidi="hi-IN"/>
        </w:rPr>
        <w:t>«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малоимущие</w:t>
      </w:r>
      <w:r>
        <w:rPr>
          <w:rFonts w:eastAsia="NSimSun"/>
          <w:kern w:val="2"/>
          <w:sz w:val="28"/>
          <w:szCs w:val="28"/>
          <w:lang w:eastAsia="zh-CN" w:bidi="hi-IN"/>
        </w:rPr>
        <w:t>»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стал социальный контракт, предоставляющий гражданам право самосто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я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тельно влиять на свой доход и самостоятельно его формировать.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В настоящее время социальный контракт </w:t>
      </w:r>
      <w:r>
        <w:rPr>
          <w:sz w:val="28"/>
          <w:szCs w:val="28"/>
        </w:rPr>
        <w:t>–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это один из самых востреб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о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ванных видов помощи.</w:t>
      </w:r>
    </w:p>
    <w:p w:rsidR="004B373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В </w:t>
      </w:r>
      <w:r>
        <w:rPr>
          <w:rFonts w:eastAsia="NSimSun"/>
          <w:kern w:val="2"/>
          <w:sz w:val="28"/>
          <w:szCs w:val="28"/>
          <w:lang w:eastAsia="zh-CN" w:bidi="hi-IN"/>
        </w:rPr>
        <w:t>городе Новошахтинске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адресная социальная помощь на основании социального контракта предоставляется с 2013 года в соответствии с </w:t>
      </w:r>
      <w:hyperlink r:id="rId17">
        <w:r w:rsidRPr="007F46E1">
          <w:rPr>
            <w:kern w:val="2"/>
            <w:sz w:val="28"/>
            <w:szCs w:val="28"/>
          </w:rPr>
          <w:t>Облас</w:t>
        </w:r>
        <w:r w:rsidRPr="007F46E1">
          <w:rPr>
            <w:kern w:val="2"/>
            <w:sz w:val="28"/>
            <w:szCs w:val="28"/>
          </w:rPr>
          <w:t>т</w:t>
        </w:r>
        <w:r w:rsidRPr="007F46E1">
          <w:rPr>
            <w:kern w:val="2"/>
            <w:sz w:val="28"/>
            <w:szCs w:val="28"/>
          </w:rPr>
          <w:lastRenderedPageBreak/>
          <w:t>ным законом</w:t>
        </w:r>
      </w:hyperlink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от 22.10.2004 </w:t>
      </w:r>
      <w:r>
        <w:rPr>
          <w:rFonts w:eastAsia="NSimSun"/>
          <w:kern w:val="2"/>
          <w:sz w:val="28"/>
          <w:szCs w:val="28"/>
          <w:lang w:eastAsia="zh-CN" w:bidi="hi-IN"/>
        </w:rPr>
        <w:t>№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174-ЗС «Об адресной социально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й помощи в Ростовской области»,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с 2021 года </w:t>
      </w:r>
      <w:r>
        <w:rPr>
          <w:sz w:val="28"/>
          <w:szCs w:val="28"/>
        </w:rPr>
        <w:t xml:space="preserve">–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за счет средств федерального бюджета</w:t>
      </w:r>
      <w:r>
        <w:rPr>
          <w:rFonts w:eastAsia="NSimSun"/>
          <w:kern w:val="2"/>
          <w:sz w:val="28"/>
          <w:szCs w:val="28"/>
          <w:lang w:eastAsia="zh-CN" w:bidi="hi-IN"/>
        </w:rPr>
        <w:t>.</w:t>
      </w:r>
    </w:p>
    <w:p w:rsidR="004B373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Социальный контракт </w:t>
      </w:r>
      <w:r>
        <w:rPr>
          <w:sz w:val="28"/>
          <w:szCs w:val="28"/>
        </w:rPr>
        <w:t>–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это соглашение между малоимущей семьей (гражданином) и органом социальной защиты населения по выполнению м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е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роприятий для выхода из трудной жизненной ситуации.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     С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емья для себя определяет самостоятельно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м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ероприятия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с учетом об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ъ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ективной оценки трудового потенциала и желания выйти на самообеспече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н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ность.</w:t>
      </w:r>
    </w:p>
    <w:p w:rsidR="004B373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Основные мероприятия: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поиск работы;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осуществление предпринимательской деятельности;</w:t>
      </w:r>
    </w:p>
    <w:p w:rsidR="004B373D" w:rsidRPr="00BB6F3B" w:rsidRDefault="004B373D" w:rsidP="00BB6F3B">
      <w:pPr>
        <w:ind w:left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ведение личного подсобного хозяйства;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содействие в преодолении трудной жизненной ситуации.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</w:t>
      </w:r>
      <w:r w:rsidR="00BB6F3B">
        <w:rPr>
          <w:rFonts w:eastAsia="NSimSun"/>
          <w:kern w:val="2"/>
          <w:sz w:val="28"/>
          <w:szCs w:val="28"/>
          <w:lang w:eastAsia="zh-CN" w:bidi="hi-IN"/>
        </w:rPr>
        <w:tab/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Дополнительные мероприятия: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профессиональное обучение;</w:t>
      </w:r>
    </w:p>
    <w:p w:rsidR="004B373D" w:rsidRPr="00BB6F3B" w:rsidRDefault="004B373D" w:rsidP="00BB6F3B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BB6F3B">
        <w:rPr>
          <w:rFonts w:eastAsia="NSimSun"/>
          <w:kern w:val="2"/>
          <w:sz w:val="28"/>
          <w:szCs w:val="28"/>
          <w:lang w:eastAsia="zh-CN" w:bidi="hi-IN"/>
        </w:rPr>
        <w:t>дополнительное профессиональное образование.</w:t>
      </w:r>
      <w:r w:rsidR="005232EF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</w:p>
    <w:p w:rsidR="004B373D" w:rsidRPr="009006EF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9006EF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       </w:t>
      </w:r>
      <w:r w:rsidR="005232EF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9006EF">
        <w:rPr>
          <w:rFonts w:eastAsia="NSimSun"/>
          <w:kern w:val="2"/>
          <w:sz w:val="28"/>
          <w:szCs w:val="28"/>
          <w:lang w:eastAsia="zh-CN" w:bidi="hi-IN"/>
        </w:rPr>
        <w:t>В целях повышения эффективности осуществляется сопровождение граждан, заключивших социальный контракт, и контроль за выполнением программы социальной адаптации на всех этапах выполнения социального контракта.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        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В 2021 году было заключено 160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социальных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контрактов </w:t>
      </w:r>
      <w:r>
        <w:rPr>
          <w:rFonts w:eastAsia="NSimSun"/>
          <w:kern w:val="2"/>
          <w:sz w:val="28"/>
          <w:szCs w:val="28"/>
          <w:lang w:eastAsia="zh-CN" w:bidi="hi-IN"/>
        </w:rPr>
        <w:t>(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593 человека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)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на общую сумму 17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169,32 тыс. рублей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,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в том числе по направлениям: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поиск работы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41;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осуществление индивидуальной предпринимательской деятельности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46;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развитие личного подсобного хозяйства – 3;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иные мероприятия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70. 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В 2022 году было заключено 155 социальных контрактов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(485 человек)</w:t>
      </w:r>
      <w:r w:rsidRPr="002469B4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на общую сумму </w:t>
      </w:r>
      <w:r>
        <w:rPr>
          <w:rFonts w:eastAsia="NSimSun"/>
          <w:kern w:val="2"/>
          <w:sz w:val="28"/>
          <w:szCs w:val="28"/>
          <w:lang w:eastAsia="zh-CN" w:bidi="hi-IN"/>
        </w:rPr>
        <w:t>2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7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764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,</w:t>
      </w:r>
      <w:r>
        <w:rPr>
          <w:rFonts w:eastAsia="NSimSun"/>
          <w:kern w:val="2"/>
          <w:sz w:val="28"/>
          <w:szCs w:val="28"/>
          <w:lang w:eastAsia="zh-CN" w:bidi="hi-IN"/>
        </w:rPr>
        <w:t>74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тыс. рублей, в том числе по направлениям: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поиск работы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38;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осуществление индивидуальной предпринимательской деятельности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79;</w:t>
      </w:r>
    </w:p>
    <w:p w:rsidR="004B373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иные мероприятия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38.</w:t>
      </w:r>
    </w:p>
    <w:p w:rsidR="004B373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>Все большее количество контрактов заключается по направлению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–«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осуществление индивидуальной предпринимательской деятельности</w:t>
      </w:r>
      <w:r>
        <w:rPr>
          <w:rFonts w:eastAsia="NSimSun"/>
          <w:kern w:val="2"/>
          <w:sz w:val="28"/>
          <w:szCs w:val="28"/>
          <w:lang w:eastAsia="zh-CN" w:bidi="hi-IN"/>
        </w:rPr>
        <w:t>»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.</w:t>
      </w:r>
    </w:p>
    <w:p w:rsidR="004B373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>
        <w:rPr>
          <w:rFonts w:eastAsia="NSimSun"/>
          <w:kern w:val="2"/>
          <w:sz w:val="28"/>
          <w:szCs w:val="28"/>
          <w:lang w:eastAsia="zh-CN" w:bidi="hi-IN"/>
        </w:rPr>
        <w:t xml:space="preserve">По итогам проведения оценки эффективности, завершенных в 2021 </w:t>
      </w:r>
      <w:r>
        <w:rPr>
          <w:sz w:val="28"/>
          <w:szCs w:val="28"/>
        </w:rPr>
        <w:t xml:space="preserve">–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2022 годах социальных контрактов, 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262 гражданина смогли преодолеть п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о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рог бедности и выйти на постоянный устойчивый уровень дохода, уве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личив свой доход в 1,5 </w:t>
      </w:r>
      <w:r>
        <w:rPr>
          <w:sz w:val="28"/>
          <w:szCs w:val="28"/>
        </w:rPr>
        <w:t>–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 2 раза,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343 гражданина увеличили свой уровень дохода в среднем с 9,9 тыс. рублей до 13</w:t>
      </w:r>
      <w:r>
        <w:rPr>
          <w:rFonts w:eastAsia="NSimSun"/>
          <w:kern w:val="2"/>
          <w:sz w:val="28"/>
          <w:szCs w:val="28"/>
          <w:lang w:eastAsia="zh-CN" w:bidi="hi-IN"/>
        </w:rPr>
        <w:t>,0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тыс. рублей, но не превысили величину прожиточного минимума.</w:t>
      </w:r>
    </w:p>
    <w:p w:rsidR="004B373D" w:rsidRPr="000E68A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>Наи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более эффективные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контракты:</w:t>
      </w:r>
    </w:p>
    <w:p w:rsidR="004B373D" w:rsidRPr="000E68A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сфера торговли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8 контрактов</w:t>
      </w:r>
      <w:r>
        <w:rPr>
          <w:rFonts w:eastAsia="NSimSun"/>
          <w:kern w:val="2"/>
          <w:sz w:val="28"/>
          <w:szCs w:val="28"/>
          <w:lang w:eastAsia="zh-CN" w:bidi="hi-IN"/>
        </w:rPr>
        <w:t>;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</w:p>
    <w:p w:rsidR="004B373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индустрия красоты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12</w:t>
      </w:r>
      <w:r w:rsidRPr="000E68AD">
        <w:t xml:space="preserve">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контрактов</w:t>
      </w:r>
      <w:r>
        <w:rPr>
          <w:rFonts w:eastAsia="NSimSun"/>
          <w:kern w:val="2"/>
          <w:sz w:val="28"/>
          <w:szCs w:val="28"/>
          <w:lang w:eastAsia="zh-CN" w:bidi="hi-IN"/>
        </w:rPr>
        <w:t>;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</w:p>
    <w:p w:rsidR="004B373D" w:rsidRPr="000E68A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сфера питания </w:t>
      </w:r>
      <w:r>
        <w:rPr>
          <w:sz w:val="28"/>
          <w:szCs w:val="28"/>
        </w:rPr>
        <w:t xml:space="preserve">–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</w:t>
      </w:r>
      <w:r w:rsidRPr="000E68AD">
        <w:t xml:space="preserve"> </w:t>
      </w:r>
      <w:r>
        <w:rPr>
          <w:rFonts w:eastAsia="NSimSun"/>
          <w:kern w:val="2"/>
          <w:sz w:val="28"/>
          <w:szCs w:val="28"/>
          <w:lang w:eastAsia="zh-CN" w:bidi="hi-IN"/>
        </w:rPr>
        <w:t>контракта;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</w:p>
    <w:p w:rsidR="004B373D" w:rsidRPr="000E68AD" w:rsidRDefault="004B373D" w:rsidP="004B373D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lastRenderedPageBreak/>
        <w:t xml:space="preserve">фото и видео студии </w:t>
      </w:r>
      <w:r>
        <w:rPr>
          <w:sz w:val="28"/>
          <w:szCs w:val="28"/>
        </w:rPr>
        <w:t>–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3 контракта.</w:t>
      </w:r>
    </w:p>
    <w:p w:rsidR="004B373D" w:rsidRPr="000E68AD" w:rsidRDefault="004B373D" w:rsidP="004B373D">
      <w:pPr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        </w:t>
      </w:r>
      <w:r w:rsidR="0062584E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Технология социального контракта является весьма гибкой и способной удовлетворить потребности в улучшении уровня и качества жизни малоим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у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щих граждан. Она направлена на преодоление социального иждивенчества и дает возможность малообеспеченным гражданам с помощью реализации личного </w:t>
      </w:r>
      <w:r>
        <w:rPr>
          <w:rFonts w:eastAsia="NSimSun"/>
          <w:kern w:val="2"/>
          <w:sz w:val="28"/>
          <w:szCs w:val="28"/>
          <w:lang w:eastAsia="zh-CN" w:bidi="hi-IN"/>
        </w:rPr>
        <w:t>«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стартового</w:t>
      </w:r>
      <w:r>
        <w:rPr>
          <w:rFonts w:eastAsia="NSimSun"/>
          <w:kern w:val="2"/>
          <w:sz w:val="28"/>
          <w:szCs w:val="28"/>
          <w:lang w:eastAsia="zh-CN" w:bidi="hi-IN"/>
        </w:rPr>
        <w:t>»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 xml:space="preserve"> или профессионал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ьного потенциала самостоятельно </w:t>
      </w:r>
      <w:r w:rsidRPr="000E68AD">
        <w:rPr>
          <w:rFonts w:eastAsia="NSimSun"/>
          <w:kern w:val="2"/>
          <w:sz w:val="28"/>
          <w:szCs w:val="28"/>
          <w:lang w:eastAsia="zh-CN" w:bidi="hi-IN"/>
        </w:rPr>
        <w:t>улучшить свое материальное положение.</w:t>
      </w:r>
    </w:p>
    <w:p w:rsidR="004B373D" w:rsidRDefault="004B373D" w:rsidP="004B373D"/>
    <w:p w:rsidR="004B373D" w:rsidRDefault="004B373D" w:rsidP="004B373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DC4301">
        <w:rPr>
          <w:sz w:val="28"/>
          <w:szCs w:val="28"/>
        </w:rPr>
        <w:t xml:space="preserve">. </w:t>
      </w:r>
      <w:r>
        <w:rPr>
          <w:sz w:val="28"/>
          <w:szCs w:val="28"/>
        </w:rPr>
        <w:t>Целев</w:t>
      </w:r>
      <w:r w:rsidRPr="00DC4301">
        <w:rPr>
          <w:sz w:val="28"/>
          <w:szCs w:val="28"/>
        </w:rPr>
        <w:t>ые показатели успешной реализации «</w:t>
      </w:r>
      <w:r>
        <w:rPr>
          <w:sz w:val="28"/>
          <w:szCs w:val="28"/>
        </w:rPr>
        <w:t>д</w:t>
      </w:r>
      <w:r w:rsidRPr="00DC4301">
        <w:rPr>
          <w:sz w:val="28"/>
          <w:szCs w:val="28"/>
        </w:rPr>
        <w:t xml:space="preserve">орожной  карты»               </w:t>
      </w:r>
    </w:p>
    <w:p w:rsidR="004B373D" w:rsidRPr="00DC4301" w:rsidRDefault="004B373D" w:rsidP="004B373D">
      <w:pPr>
        <w:jc w:val="center"/>
        <w:outlineLvl w:val="0"/>
        <w:rPr>
          <w:rFonts w:eastAsia="Calibri"/>
          <w:sz w:val="28"/>
          <w:szCs w:val="28"/>
        </w:rPr>
      </w:pPr>
      <w:r w:rsidRPr="00DC4301">
        <w:rPr>
          <w:sz w:val="28"/>
          <w:szCs w:val="28"/>
        </w:rPr>
        <w:t>в городе Новошахтинске</w:t>
      </w:r>
    </w:p>
    <w:tbl>
      <w:tblPr>
        <w:tblW w:w="10738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6"/>
        <w:gridCol w:w="815"/>
        <w:gridCol w:w="850"/>
        <w:gridCol w:w="851"/>
        <w:gridCol w:w="850"/>
        <w:gridCol w:w="708"/>
        <w:gridCol w:w="709"/>
        <w:gridCol w:w="709"/>
        <w:gridCol w:w="709"/>
        <w:gridCol w:w="709"/>
      </w:tblGrid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Наименование ко</w:t>
            </w:r>
            <w:r w:rsidRPr="00186873">
              <w:rPr>
                <w:sz w:val="24"/>
                <w:szCs w:val="24"/>
                <w:lang w:eastAsia="ar-SA"/>
              </w:rPr>
              <w:t>н</w:t>
            </w:r>
            <w:r w:rsidRPr="00186873">
              <w:rPr>
                <w:sz w:val="24"/>
                <w:szCs w:val="24"/>
                <w:lang w:eastAsia="ar-SA"/>
              </w:rPr>
              <w:t>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Единица измер</w:t>
            </w:r>
            <w:r w:rsidRPr="00186873">
              <w:rPr>
                <w:sz w:val="24"/>
                <w:szCs w:val="24"/>
                <w:lang w:eastAsia="ar-SA"/>
              </w:rPr>
              <w:t>е</w:t>
            </w:r>
            <w:r w:rsidRPr="00186873">
              <w:rPr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2030 год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Среднемесячная зар</w:t>
            </w:r>
            <w:r w:rsidRPr="00186873">
              <w:rPr>
                <w:sz w:val="24"/>
                <w:szCs w:val="24"/>
                <w:lang w:eastAsia="ar-SA"/>
              </w:rPr>
              <w:t>а</w:t>
            </w:r>
            <w:r w:rsidRPr="00186873">
              <w:rPr>
                <w:sz w:val="24"/>
                <w:szCs w:val="24"/>
                <w:lang w:eastAsia="ar-SA"/>
              </w:rPr>
              <w:t>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 xml:space="preserve">процент к </w:t>
            </w:r>
            <w:r>
              <w:rPr>
                <w:sz w:val="24"/>
                <w:szCs w:val="24"/>
                <w:lang w:eastAsia="ar-SA"/>
              </w:rPr>
              <w:t>предыду-ще</w:t>
            </w:r>
            <w:r w:rsidRPr="00186873">
              <w:rPr>
                <w:sz w:val="24"/>
                <w:szCs w:val="24"/>
                <w:lang w:eastAsia="ar-SA"/>
              </w:rPr>
              <w:t>му г</w:t>
            </w:r>
            <w:r w:rsidRPr="00186873">
              <w:rPr>
                <w:sz w:val="24"/>
                <w:szCs w:val="24"/>
                <w:lang w:eastAsia="ar-SA"/>
              </w:rPr>
              <w:t>о</w:t>
            </w:r>
            <w:r w:rsidRPr="00186873">
              <w:rPr>
                <w:sz w:val="24"/>
                <w:szCs w:val="24"/>
                <w:lang w:eastAsia="ar-SA"/>
              </w:rPr>
              <w:t>ду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left="-107" w:right="-109"/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106,0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 xml:space="preserve">в сопоста-вимых </w:t>
            </w:r>
          </w:p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ценах, процент к предыду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186873">
              <w:rPr>
                <w:sz w:val="24"/>
                <w:szCs w:val="24"/>
                <w:lang w:eastAsia="ar-SA"/>
              </w:rPr>
              <w:t>щ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186873">
              <w:rPr>
                <w:sz w:val="24"/>
                <w:szCs w:val="24"/>
                <w:lang w:eastAsia="ar-SA"/>
              </w:rPr>
              <w:t>му г</w:t>
            </w:r>
            <w:r w:rsidRPr="00186873">
              <w:rPr>
                <w:sz w:val="24"/>
                <w:szCs w:val="24"/>
                <w:lang w:eastAsia="ar-SA"/>
              </w:rPr>
              <w:t>о</w:t>
            </w:r>
            <w:r w:rsidRPr="00186873">
              <w:rPr>
                <w:sz w:val="24"/>
                <w:szCs w:val="24"/>
                <w:lang w:eastAsia="ar-SA"/>
              </w:rPr>
              <w:t>ду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ind w:right="-109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105,0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Численности насел</w:t>
            </w:r>
            <w:r w:rsidRPr="00186873">
              <w:rPr>
                <w:sz w:val="24"/>
                <w:szCs w:val="24"/>
                <w:lang w:eastAsia="ar-SA"/>
              </w:rPr>
              <w:t>е</w:t>
            </w:r>
            <w:r w:rsidRPr="00186873">
              <w:rPr>
                <w:sz w:val="24"/>
                <w:szCs w:val="24"/>
                <w:lang w:eastAsia="ar-SA"/>
              </w:rPr>
              <w:t>ния  с денежными доходами ниже гр</w:t>
            </w:r>
            <w:r w:rsidRPr="00186873">
              <w:rPr>
                <w:sz w:val="24"/>
                <w:szCs w:val="24"/>
                <w:lang w:eastAsia="ar-SA"/>
              </w:rPr>
              <w:t>а</w:t>
            </w:r>
            <w:r w:rsidRPr="00186873">
              <w:rPr>
                <w:sz w:val="24"/>
                <w:szCs w:val="24"/>
                <w:lang w:eastAsia="ar-SA"/>
              </w:rPr>
              <w:t>ницы бедности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процент от общей числен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186873">
              <w:rPr>
                <w:sz w:val="24"/>
                <w:szCs w:val="24"/>
                <w:lang w:eastAsia="ar-SA"/>
              </w:rPr>
              <w:t xml:space="preserve">ности населения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7,0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 xml:space="preserve">Доля малоимущих граждан, получивших </w:t>
            </w:r>
            <w:r w:rsidRPr="00186873">
              <w:rPr>
                <w:sz w:val="24"/>
                <w:szCs w:val="24"/>
              </w:rPr>
              <w:t>государственную с</w:t>
            </w:r>
            <w:r w:rsidRPr="00186873">
              <w:rPr>
                <w:sz w:val="24"/>
                <w:szCs w:val="24"/>
              </w:rPr>
              <w:t>о</w:t>
            </w:r>
            <w:r w:rsidRPr="00186873">
              <w:rPr>
                <w:sz w:val="24"/>
                <w:szCs w:val="24"/>
              </w:rPr>
              <w:t>циальную помощь на основании социальн</w:t>
            </w:r>
            <w:r w:rsidRPr="00186873">
              <w:rPr>
                <w:sz w:val="24"/>
                <w:szCs w:val="24"/>
              </w:rPr>
              <w:t>о</w:t>
            </w:r>
            <w:r w:rsidRPr="00186873">
              <w:rPr>
                <w:sz w:val="24"/>
                <w:szCs w:val="24"/>
              </w:rPr>
              <w:t>го контракта</w:t>
            </w:r>
            <w:r w:rsidRPr="00186873">
              <w:rPr>
                <w:sz w:val="24"/>
                <w:szCs w:val="24"/>
                <w:lang w:eastAsia="ar-SA"/>
              </w:rPr>
              <w:t xml:space="preserve"> в общей численности мал</w:t>
            </w:r>
            <w:r w:rsidRPr="00186873">
              <w:rPr>
                <w:sz w:val="24"/>
                <w:szCs w:val="24"/>
                <w:lang w:eastAsia="ar-SA"/>
              </w:rPr>
              <w:t>о</w:t>
            </w:r>
            <w:r w:rsidRPr="00186873">
              <w:rPr>
                <w:sz w:val="24"/>
                <w:szCs w:val="24"/>
                <w:lang w:eastAsia="ar-SA"/>
              </w:rPr>
              <w:t>имущих граждан, п</w:t>
            </w:r>
            <w:r w:rsidRPr="00186873">
              <w:rPr>
                <w:sz w:val="24"/>
                <w:szCs w:val="24"/>
                <w:lang w:eastAsia="ar-SA"/>
              </w:rPr>
              <w:t>о</w:t>
            </w:r>
            <w:r w:rsidRPr="00186873">
              <w:rPr>
                <w:sz w:val="24"/>
                <w:szCs w:val="24"/>
                <w:lang w:eastAsia="ar-SA"/>
              </w:rPr>
              <w:t xml:space="preserve">лучивших </w:t>
            </w:r>
            <w:r w:rsidRPr="00186873">
              <w:rPr>
                <w:sz w:val="24"/>
                <w:szCs w:val="24"/>
              </w:rPr>
              <w:t>государс</w:t>
            </w:r>
            <w:r w:rsidRPr="00186873">
              <w:rPr>
                <w:sz w:val="24"/>
                <w:szCs w:val="24"/>
              </w:rPr>
              <w:t>т</w:t>
            </w:r>
            <w:r w:rsidRPr="00186873">
              <w:rPr>
                <w:sz w:val="24"/>
                <w:szCs w:val="24"/>
              </w:rPr>
              <w:t>венную социальную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5232EF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 xml:space="preserve">процент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25,0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Доля граждан, пр</w:t>
            </w:r>
            <w:r w:rsidRPr="00186873">
              <w:rPr>
                <w:rFonts w:ascii="Times New Roman" w:hAnsi="Times New Roman" w:cs="Times New Roman"/>
              </w:rPr>
              <w:t>е</w:t>
            </w:r>
            <w:r w:rsidRPr="00186873">
              <w:rPr>
                <w:rFonts w:ascii="Times New Roman" w:hAnsi="Times New Roman" w:cs="Times New Roman"/>
              </w:rPr>
              <w:t>одолевших трудную жизненную ситуацию, в общей численности получателей госуда</w:t>
            </w:r>
            <w:r w:rsidRPr="00186873">
              <w:rPr>
                <w:rFonts w:ascii="Times New Roman" w:hAnsi="Times New Roman" w:cs="Times New Roman"/>
              </w:rPr>
              <w:t>р</w:t>
            </w:r>
            <w:r w:rsidRPr="00186873">
              <w:rPr>
                <w:rFonts w:ascii="Times New Roman" w:hAnsi="Times New Roman" w:cs="Times New Roman"/>
              </w:rPr>
              <w:t>ственной социальной помощи на основании социального контра</w:t>
            </w:r>
            <w:r w:rsidRPr="00186873">
              <w:rPr>
                <w:rFonts w:ascii="Times New Roman" w:hAnsi="Times New Roman" w:cs="Times New Roman"/>
              </w:rPr>
              <w:t>к</w:t>
            </w:r>
            <w:r w:rsidRPr="0018687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31,0</w:t>
            </w:r>
          </w:p>
        </w:tc>
      </w:tr>
      <w:tr w:rsidR="004B373D" w:rsidRPr="00186873" w:rsidTr="00523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Уровень регистр</w:t>
            </w:r>
            <w:r w:rsidRPr="00186873">
              <w:rPr>
                <w:rFonts w:ascii="Times New Roman" w:hAnsi="Times New Roman" w:cs="Times New Roman"/>
              </w:rPr>
              <w:t>и</w:t>
            </w:r>
            <w:r w:rsidRPr="00186873">
              <w:rPr>
                <w:rFonts w:ascii="Times New Roman" w:hAnsi="Times New Roman" w:cs="Times New Roman"/>
              </w:rPr>
              <w:t xml:space="preserve">руемой безработицы </w:t>
            </w:r>
            <w:r w:rsidRPr="00186873">
              <w:rPr>
                <w:rFonts w:ascii="Times New Roman" w:hAnsi="Times New Roman" w:cs="Times New Roman"/>
              </w:rPr>
              <w:lastRenderedPageBreak/>
              <w:t>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8687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D" w:rsidRPr="00186873" w:rsidRDefault="004B373D" w:rsidP="00B12B89">
            <w:pPr>
              <w:jc w:val="center"/>
              <w:rPr>
                <w:sz w:val="24"/>
                <w:szCs w:val="24"/>
                <w:lang w:eastAsia="ar-SA"/>
              </w:rPr>
            </w:pPr>
            <w:r w:rsidRPr="00186873">
              <w:rPr>
                <w:sz w:val="24"/>
                <w:szCs w:val="24"/>
                <w:lang w:eastAsia="ar-SA"/>
              </w:rPr>
              <w:t>0,32</w:t>
            </w:r>
          </w:p>
        </w:tc>
      </w:tr>
    </w:tbl>
    <w:p w:rsidR="004B373D" w:rsidRDefault="004B373D" w:rsidP="004B373D">
      <w:pPr>
        <w:ind w:firstLine="709"/>
        <w:jc w:val="both"/>
        <w:rPr>
          <w:sz w:val="28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</w:pPr>
    </w:p>
    <w:p w:rsidR="004B373D" w:rsidRDefault="004B373D">
      <w:pPr>
        <w:rPr>
          <w:b/>
          <w:sz w:val="16"/>
          <w:u w:val="single"/>
        </w:rPr>
        <w:sectPr w:rsidR="004B373D" w:rsidSect="0062584E">
          <w:pgSz w:w="11907" w:h="16840" w:code="9"/>
          <w:pgMar w:top="1134" w:right="851" w:bottom="993" w:left="1701" w:header="720" w:footer="720" w:gutter="0"/>
          <w:cols w:space="720"/>
          <w:docGrid w:linePitch="272"/>
        </w:sectPr>
      </w:pPr>
    </w:p>
    <w:p w:rsidR="005232EF" w:rsidRDefault="005232EF" w:rsidP="004B373D">
      <w:pPr>
        <w:jc w:val="center"/>
        <w:rPr>
          <w:sz w:val="28"/>
        </w:rPr>
      </w:pPr>
    </w:p>
    <w:p w:rsidR="004B373D" w:rsidRDefault="004B373D" w:rsidP="004B373D">
      <w:pPr>
        <w:jc w:val="center"/>
        <w:rPr>
          <w:sz w:val="28"/>
        </w:rPr>
      </w:pPr>
      <w:r>
        <w:rPr>
          <w:sz w:val="28"/>
        </w:rPr>
        <w:t>ПЛАН МЕРОПРИЯТИЙ</w:t>
      </w:r>
    </w:p>
    <w:p w:rsidR="0062584E" w:rsidRPr="005232EF" w:rsidRDefault="0062584E" w:rsidP="004B373D">
      <w:pPr>
        <w:jc w:val="center"/>
        <w:rPr>
          <w:sz w:val="40"/>
        </w:rPr>
      </w:pPr>
    </w:p>
    <w:tbl>
      <w:tblPr>
        <w:tblW w:w="15594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3685"/>
        <w:gridCol w:w="3118"/>
        <w:gridCol w:w="1560"/>
        <w:gridCol w:w="3260"/>
        <w:gridCol w:w="3063"/>
      </w:tblGrid>
      <w:tr w:rsidR="0062584E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№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Ожидаемый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результат/</w:t>
            </w:r>
            <w:r w:rsidRPr="0017147C">
              <w:rPr>
                <w:sz w:val="24"/>
                <w:szCs w:val="24"/>
              </w:rPr>
              <w:t>документ,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подтверждающий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исполнение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93FB9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Срок 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реализации (годы)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Ответственный</w:t>
            </w:r>
          </w:p>
          <w:p w:rsidR="0062584E" w:rsidRPr="0017147C" w:rsidRDefault="0062584E" w:rsidP="0040073F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40073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Объем ресурсного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обеспечения на период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реализации (при наличии)</w:t>
            </w:r>
          </w:p>
          <w:p w:rsidR="0062584E" w:rsidRPr="0017147C" w:rsidRDefault="0062584E" w:rsidP="00BB6F3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(тыс. рублей)</w:t>
            </w:r>
          </w:p>
        </w:tc>
      </w:tr>
    </w:tbl>
    <w:p w:rsidR="0062584E" w:rsidRPr="0062584E" w:rsidRDefault="0062584E" w:rsidP="004B373D">
      <w:pPr>
        <w:jc w:val="center"/>
        <w:rPr>
          <w:sz w:val="6"/>
        </w:rPr>
      </w:pPr>
    </w:p>
    <w:tbl>
      <w:tblPr>
        <w:tblW w:w="15594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3685"/>
        <w:gridCol w:w="3118"/>
        <w:gridCol w:w="1560"/>
        <w:gridCol w:w="3260"/>
        <w:gridCol w:w="3063"/>
      </w:tblGrid>
      <w:tr w:rsidR="004B373D" w:rsidRPr="0017147C" w:rsidTr="00993FB9">
        <w:trPr>
          <w:trHeight w:val="258"/>
          <w:tblHeader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Задача 1. Повышение уровня доходов граждан и обеспечение превышения темпов роста средней заработной платы не ниже роста инфляции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555"/>
              </w:tabs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проведения инде</w:t>
            </w:r>
            <w:r w:rsidRPr="0017147C">
              <w:rPr>
                <w:sz w:val="24"/>
                <w:szCs w:val="24"/>
              </w:rPr>
              <w:t>к</w:t>
            </w:r>
            <w:r w:rsidRPr="0017147C">
              <w:rPr>
                <w:sz w:val="24"/>
                <w:szCs w:val="24"/>
              </w:rPr>
              <w:t>сации заработной платы работн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ков бюджетной сферы на уровень инфляции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увеличение доходов раб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тающего населения / пост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новление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Администрации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муниципальные учреждения 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осущест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ляется за счет средств обл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стного бюджета</w:t>
            </w:r>
            <w:r>
              <w:rPr>
                <w:sz w:val="24"/>
                <w:szCs w:val="24"/>
              </w:rPr>
              <w:t>,</w:t>
            </w:r>
            <w:r w:rsidRPr="0017147C">
              <w:rPr>
                <w:sz w:val="24"/>
                <w:szCs w:val="24"/>
              </w:rPr>
              <w:t xml:space="preserve"> за счет средств бюджет</w:t>
            </w:r>
            <w:r>
              <w:rPr>
                <w:sz w:val="24"/>
                <w:szCs w:val="24"/>
              </w:rPr>
              <w:t>а города</w:t>
            </w:r>
            <w:r w:rsidRPr="0017147C">
              <w:rPr>
                <w:sz w:val="24"/>
                <w:szCs w:val="24"/>
              </w:rPr>
              <w:t xml:space="preserve">, а также средств, полученных от оказания муниципальных услуг на платной основе 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минимального уро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ня оплаты труда работников бю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жетной сферы не ниже устано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ленного законодательством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увеличение доходов раб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тающего населения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Администрации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да;</w:t>
            </w:r>
          </w:p>
          <w:p w:rsidR="004B373D" w:rsidRPr="0017147C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осущест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ляется за счет средств обл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стного бюджета, за счет средств бюджет</w:t>
            </w:r>
            <w:r>
              <w:rPr>
                <w:sz w:val="24"/>
                <w:szCs w:val="24"/>
              </w:rPr>
              <w:t>а города</w:t>
            </w:r>
            <w:r w:rsidRPr="0017147C">
              <w:rPr>
                <w:sz w:val="24"/>
                <w:szCs w:val="24"/>
              </w:rPr>
              <w:t xml:space="preserve">, а также средств, полученных от оказания муниципальных услуг на платной основе 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Мониторинг показателей уровня погашения задолженности по н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выплате заработной платы перед работниками организаций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возникновения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не пред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максимального о</w:t>
            </w:r>
            <w:r w:rsidRPr="0017147C">
              <w:rPr>
                <w:sz w:val="24"/>
                <w:szCs w:val="24"/>
              </w:rPr>
              <w:t>х</w:t>
            </w:r>
            <w:r w:rsidRPr="0017147C">
              <w:rPr>
                <w:sz w:val="24"/>
                <w:szCs w:val="24"/>
              </w:rPr>
              <w:t>вата предприятий, организаций и индивидуальных предпринимат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lastRenderedPageBreak/>
              <w:t xml:space="preserve">лей по присоединению к областному трехстороннему (региональному) соглашению </w:t>
            </w:r>
            <w:r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между Правительством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области, Союзом Организ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ций Профсоюзов «Федерация Профсоюзов Ростовской Обла</w:t>
            </w:r>
            <w:r w:rsidRPr="0017147C">
              <w:rPr>
                <w:sz w:val="24"/>
                <w:szCs w:val="24"/>
              </w:rPr>
              <w:t>с</w:t>
            </w:r>
            <w:r w:rsidRPr="0017147C">
              <w:rPr>
                <w:sz w:val="24"/>
                <w:szCs w:val="24"/>
              </w:rPr>
              <w:t>ти» и Союзом работодателей</w:t>
            </w:r>
            <w:r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Ро</w:t>
            </w:r>
            <w:r w:rsidRPr="0017147C">
              <w:rPr>
                <w:sz w:val="24"/>
                <w:szCs w:val="24"/>
              </w:rPr>
              <w:t>с</w:t>
            </w:r>
            <w:r w:rsidRPr="0017147C">
              <w:rPr>
                <w:sz w:val="24"/>
                <w:szCs w:val="24"/>
              </w:rPr>
              <w:t>товской области на трехлетний период (далее – Соглашение)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увеличение количества о</w:t>
            </w:r>
            <w:r w:rsidRPr="0017147C">
              <w:rPr>
                <w:sz w:val="24"/>
                <w:szCs w:val="24"/>
              </w:rPr>
              <w:t>р</w:t>
            </w:r>
            <w:r w:rsidRPr="0017147C">
              <w:rPr>
                <w:sz w:val="24"/>
                <w:szCs w:val="24"/>
              </w:rPr>
              <w:t>ганизаций и предприятий, индивидуальных предпр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lastRenderedPageBreak/>
              <w:t>нимателей, присоедини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шихся к Соглашению, ув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личение объема гарантий, предоставляемых работн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кам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не пред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Проведение мероприятий, н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правленных на сокращение н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формально занятых граждан и легализацию «теневой заработной платы»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легализация заработной пл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ты и снижение неформал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ной занятости граждан тр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доспособного возраста, з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нятых в теневом секторе экономики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города;</w:t>
            </w:r>
          </w:p>
          <w:p w:rsidR="004B373D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развития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и инвестиций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города;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вопросам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тельского рынка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не пред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сохранения соотн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шения средней заработной платы отдельных категорий работников, установленного указами През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дента Российской Федерации от 07.05.2012 № 597 «О мер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приятиях по реализации госуда</w:t>
            </w:r>
            <w:r w:rsidRPr="0017147C">
              <w:rPr>
                <w:sz w:val="24"/>
                <w:szCs w:val="24"/>
              </w:rPr>
              <w:t>р</w:t>
            </w:r>
            <w:r w:rsidRPr="0017147C">
              <w:rPr>
                <w:sz w:val="24"/>
                <w:szCs w:val="24"/>
              </w:rPr>
              <w:t>ственной социальной политики», от 01.06.2012 № 761 «О Национальной стратегии де</w:t>
            </w:r>
            <w:r w:rsidRPr="0017147C">
              <w:rPr>
                <w:sz w:val="24"/>
                <w:szCs w:val="24"/>
              </w:rPr>
              <w:t>й</w:t>
            </w:r>
            <w:r w:rsidRPr="0017147C">
              <w:rPr>
                <w:sz w:val="24"/>
                <w:szCs w:val="24"/>
              </w:rPr>
              <w:t>ствий в интересах детей на 2012 – 2017 годы», с показателем «сре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немесячная начисленная зарабо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ная плата наемных работников в организациях, у индивидуал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lastRenderedPageBreak/>
              <w:t>ных предпринимателей и физич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ских лиц (среднемесячный доход от трудовой деятельности)»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по Ростовской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рост заработной платы 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ботников бюджетного се</w:t>
            </w:r>
            <w:r w:rsidRPr="0017147C">
              <w:rPr>
                <w:sz w:val="24"/>
                <w:szCs w:val="24"/>
              </w:rPr>
              <w:t>к</w:t>
            </w:r>
            <w:r w:rsidRPr="0017147C">
              <w:rPr>
                <w:sz w:val="24"/>
                <w:szCs w:val="24"/>
              </w:rPr>
              <w:t>тора экономики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шахтинска;</w:t>
            </w:r>
          </w:p>
          <w:p w:rsidR="004B373D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культуры и спорта Администрации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вошахтинска;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7A5204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ципальное бюджетное учреждение «</w:t>
            </w:r>
            <w:r w:rsidRPr="007A5204">
              <w:rPr>
                <w:sz w:val="24"/>
                <w:szCs w:val="24"/>
              </w:rPr>
              <w:t>Центр социал</w:t>
            </w:r>
            <w:r w:rsidRPr="007A5204">
              <w:rPr>
                <w:sz w:val="24"/>
                <w:szCs w:val="24"/>
              </w:rPr>
              <w:t>ь</w:t>
            </w:r>
            <w:r w:rsidRPr="007A5204">
              <w:rPr>
                <w:sz w:val="24"/>
                <w:szCs w:val="24"/>
              </w:rPr>
              <w:t>ного обслуживания граждан пожилого возраста и</w:t>
            </w:r>
            <w:r>
              <w:rPr>
                <w:sz w:val="24"/>
                <w:szCs w:val="24"/>
              </w:rPr>
              <w:t xml:space="preserve">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города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осущест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ляется за счет средств обл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стного бюджета, за счет средств бюджет</w:t>
            </w:r>
            <w:r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  <w:r w:rsidRPr="0017147C">
              <w:rPr>
                <w:sz w:val="24"/>
                <w:szCs w:val="24"/>
              </w:rPr>
              <w:t>, а также средств, полученных от оказания муниципальных услуг на пл</w:t>
            </w:r>
            <w:r>
              <w:rPr>
                <w:sz w:val="24"/>
                <w:szCs w:val="24"/>
              </w:rPr>
              <w:t xml:space="preserve">атной основе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проведение ярмарок вака</w:t>
            </w:r>
            <w:r w:rsidRPr="0017147C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сий и учебных рабочих мест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7A5204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204">
              <w:rPr>
                <w:sz w:val="24"/>
                <w:szCs w:val="24"/>
              </w:rPr>
              <w:t>Государственное казенное</w:t>
            </w:r>
            <w:r>
              <w:rPr>
                <w:sz w:val="24"/>
                <w:szCs w:val="24"/>
              </w:rPr>
              <w:t xml:space="preserve"> учреждение Ростовской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«</w:t>
            </w:r>
            <w:r w:rsidRPr="007A5204">
              <w:rPr>
                <w:sz w:val="24"/>
                <w:szCs w:val="24"/>
              </w:rPr>
              <w:t>Центр занятости</w:t>
            </w:r>
            <w:r>
              <w:rPr>
                <w:sz w:val="24"/>
                <w:szCs w:val="24"/>
              </w:rPr>
              <w:t xml:space="preserve">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города Новошахти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ска» (далее – ГКУ РО «Центр занятости населения г.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шахтинска»)</w:t>
            </w:r>
          </w:p>
          <w:p w:rsidR="004B373D" w:rsidRPr="0017147C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финансирование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не 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4763D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временного труд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устройства несовершеннолетних граждан в возрасте от 14 до 18 лет в свободное от учебы время, бе</w:t>
            </w:r>
            <w:r w:rsidRPr="0017147C">
              <w:rPr>
                <w:sz w:val="24"/>
                <w:szCs w:val="24"/>
              </w:rPr>
              <w:t>з</w:t>
            </w:r>
            <w:r w:rsidRPr="0017147C">
              <w:rPr>
                <w:sz w:val="24"/>
                <w:szCs w:val="24"/>
              </w:rPr>
              <w:t>работных граждан, испытыва</w:t>
            </w:r>
            <w:r w:rsidRPr="0017147C">
              <w:rPr>
                <w:sz w:val="24"/>
                <w:szCs w:val="24"/>
              </w:rPr>
              <w:t>ю</w:t>
            </w:r>
            <w:r w:rsidRPr="0017147C">
              <w:rPr>
                <w:sz w:val="24"/>
                <w:szCs w:val="24"/>
              </w:rPr>
              <w:t>щих трудности в поиске работы, безработных граждан в возрасте от 18 до 25 лет, имеющих среднее профессиональное образование или высшее образование и ищ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щих работу в течение года с даты выдачи им документа</w:t>
            </w:r>
            <w:r w:rsidR="004763D9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об</w:t>
            </w:r>
            <w:r w:rsidR="004763D9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образ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вании и о квалификации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временного трудоустройства несовер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шеннолетних граждан в возрасте от 14 до 18 лет в свободное от учебы время, безработных граждан, исп</w:t>
            </w:r>
            <w:r w:rsidRPr="0017147C">
              <w:rPr>
                <w:sz w:val="24"/>
                <w:szCs w:val="24"/>
              </w:rPr>
              <w:t>ы</w:t>
            </w:r>
            <w:r w:rsidRPr="0017147C">
              <w:rPr>
                <w:sz w:val="24"/>
                <w:szCs w:val="24"/>
              </w:rPr>
              <w:t>тывающих трудности в поиске работы, безрабо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ных граждан в возрасте от 18 до 25 лет, имеющих сре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нее профессиональное обр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зование или высшее образ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вание и ищущих работу в течение года с даты выдачи им документа об образов</w:t>
            </w:r>
            <w:r w:rsidRPr="0017147C">
              <w:rPr>
                <w:spacing w:val="-20"/>
                <w:sz w:val="24"/>
                <w:szCs w:val="24"/>
              </w:rPr>
              <w:t>ании</w:t>
            </w:r>
            <w:r w:rsidRPr="0017147C">
              <w:rPr>
                <w:sz w:val="24"/>
                <w:szCs w:val="24"/>
              </w:rPr>
              <w:t xml:space="preserve"> и о квали</w:t>
            </w:r>
            <w:r w:rsidRPr="0017147C">
              <w:rPr>
                <w:spacing w:val="-20"/>
                <w:sz w:val="24"/>
                <w:szCs w:val="24"/>
              </w:rPr>
              <w:t>фикации,</w:t>
            </w:r>
            <w:r w:rsidRPr="0017147C">
              <w:rPr>
                <w:sz w:val="24"/>
                <w:szCs w:val="24"/>
              </w:rPr>
              <w:t xml:space="preserve"> 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профессионального обучения и дополнительного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образования бе</w:t>
            </w:r>
            <w:r w:rsidRPr="0017147C">
              <w:rPr>
                <w:sz w:val="24"/>
                <w:szCs w:val="24"/>
              </w:rPr>
              <w:t>з</w:t>
            </w:r>
            <w:r w:rsidRPr="0017147C">
              <w:rPr>
                <w:sz w:val="24"/>
                <w:szCs w:val="24"/>
              </w:rPr>
              <w:t xml:space="preserve">работных граждан, </w:t>
            </w:r>
          </w:p>
          <w:p w:rsidR="004B373D" w:rsidRPr="0017147C" w:rsidRDefault="004B373D" w:rsidP="00B12B89">
            <w:pPr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включая обучение в другой мес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993FB9">
            <w:pPr>
              <w:ind w:right="-2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организация профессиона</w:t>
            </w:r>
            <w:r w:rsidR="00993FB9">
              <w:rPr>
                <w:sz w:val="24"/>
                <w:szCs w:val="24"/>
              </w:rPr>
              <w:t>ль-</w:t>
            </w:r>
            <w:r w:rsidRPr="0017147C">
              <w:rPr>
                <w:sz w:val="24"/>
                <w:szCs w:val="24"/>
              </w:rPr>
              <w:t>ного обучения и дополн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тельного профессионального образования безработных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993FB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профессионального обучения и дополнительного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образования женщин в период отпуска</w:t>
            </w:r>
            <w:r w:rsidR="00993FB9">
              <w:rPr>
                <w:sz w:val="24"/>
                <w:szCs w:val="24"/>
              </w:rPr>
              <w:t xml:space="preserve"> п</w:t>
            </w:r>
            <w:r w:rsidRPr="0017147C">
              <w:rPr>
                <w:sz w:val="24"/>
                <w:szCs w:val="24"/>
              </w:rPr>
              <w:t>о</w:t>
            </w:r>
            <w:r w:rsidR="00993FB9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ух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ду за ребенком до достижения им возраста трех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993FB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</w:t>
            </w:r>
            <w:r w:rsidR="00993FB9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ного обучения и дополн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тельного профессионального образования для женщин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2026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Организация профессионального обучения и дополнительного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образования н</w:t>
            </w:r>
            <w:r w:rsidRPr="0017147C">
              <w:rPr>
                <w:sz w:val="24"/>
                <w:szCs w:val="24"/>
              </w:rPr>
              <w:t>е</w:t>
            </w:r>
            <w:r w:rsidR="00993FB9">
              <w:rPr>
                <w:sz w:val="24"/>
                <w:szCs w:val="24"/>
              </w:rPr>
              <w:t xml:space="preserve">занятых граждан, которым в </w:t>
            </w:r>
            <w:r w:rsidRPr="0017147C">
              <w:rPr>
                <w:sz w:val="24"/>
                <w:szCs w:val="24"/>
              </w:rPr>
              <w:t>соо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нального обучения и допо</w:t>
            </w:r>
            <w:r w:rsidRPr="0017147C">
              <w:rPr>
                <w:sz w:val="24"/>
                <w:szCs w:val="24"/>
              </w:rPr>
              <w:t>л</w:t>
            </w:r>
            <w:r w:rsidRPr="0017147C">
              <w:rPr>
                <w:sz w:val="24"/>
                <w:szCs w:val="24"/>
              </w:rPr>
              <w:t>нительного профессионал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ного образования для пе</w:t>
            </w:r>
            <w:r w:rsidRPr="0017147C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сионеров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2026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6F5908">
              <w:rPr>
                <w:sz w:val="24"/>
                <w:szCs w:val="24"/>
              </w:rPr>
              <w:t>Содействие безработным гражд</w:t>
            </w:r>
            <w:r w:rsidRPr="006F5908">
              <w:rPr>
                <w:sz w:val="24"/>
                <w:szCs w:val="24"/>
              </w:rPr>
              <w:t>а</w:t>
            </w:r>
            <w:r w:rsidRPr="006F5908">
              <w:rPr>
                <w:sz w:val="24"/>
                <w:szCs w:val="24"/>
              </w:rPr>
              <w:t>нам и гражданам, зарегистрир</w:t>
            </w:r>
            <w:r w:rsidRPr="006F5908">
              <w:rPr>
                <w:sz w:val="24"/>
                <w:szCs w:val="24"/>
              </w:rPr>
              <w:t>о</w:t>
            </w:r>
            <w:r w:rsidRPr="006F5908">
              <w:rPr>
                <w:sz w:val="24"/>
                <w:szCs w:val="24"/>
              </w:rPr>
              <w:t>ванным в центре занятости в ц</w:t>
            </w:r>
            <w:r w:rsidRPr="006F5908">
              <w:rPr>
                <w:sz w:val="24"/>
                <w:szCs w:val="24"/>
              </w:rPr>
              <w:t>е</w:t>
            </w:r>
            <w:r w:rsidRPr="006F5908">
              <w:rPr>
                <w:sz w:val="24"/>
                <w:szCs w:val="24"/>
              </w:rPr>
              <w:t>лях поиска подходящей работы</w:t>
            </w:r>
            <w:r>
              <w:rPr>
                <w:sz w:val="24"/>
                <w:szCs w:val="24"/>
              </w:rPr>
              <w:t>, в переезде и безработным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 и гражданам, зарегистрир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ванным в центре занятости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поиска подходящей работы, и членам их семей в переселении в другую местность для трудоуст</w:t>
            </w:r>
            <w:r w:rsidR="00993F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ройства по направлению центра занятости</w:t>
            </w:r>
          </w:p>
          <w:p w:rsidR="008A7300" w:rsidRPr="0017147C" w:rsidRDefault="008A7300" w:rsidP="00B12B8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содействие безработным гражданам и гражданам, зарегистрированным в 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тре</w:t>
            </w:r>
            <w:r w:rsidRPr="0017147C">
              <w:rPr>
                <w:sz w:val="24"/>
                <w:szCs w:val="24"/>
              </w:rPr>
              <w:t xml:space="preserve"> занятости в целях поиска подходящей работы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финансирование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обеспечивается в рамках государственной программы Ростовской области «С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действие занятости насел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Организация опережающего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обучения и дополнительного професси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 xml:space="preserve">нального образования работников </w:t>
            </w:r>
            <w:r w:rsidRPr="0017147C">
              <w:rPr>
                <w:sz w:val="24"/>
                <w:szCs w:val="24"/>
              </w:rPr>
              <w:lastRenderedPageBreak/>
              <w:t>организаций, находящихся под риском увольнения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 xml:space="preserve">сохранение занятости </w:t>
            </w:r>
          </w:p>
          <w:p w:rsidR="004B373D" w:rsidRPr="0017147C" w:rsidRDefault="004B373D" w:rsidP="00B12B89">
            <w:pPr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>ам</w:t>
            </w:r>
            <w:r w:rsidRPr="0017147C">
              <w:rPr>
                <w:sz w:val="24"/>
                <w:szCs w:val="24"/>
              </w:rPr>
              <w:t>, находящ</w:t>
            </w:r>
            <w:r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мся под риском увольнения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 xml:space="preserve">ской области «Содействие </w:t>
            </w:r>
            <w:r w:rsidRPr="0017147C">
              <w:rPr>
                <w:sz w:val="24"/>
                <w:szCs w:val="24"/>
              </w:rPr>
              <w:lastRenderedPageBreak/>
              <w:t>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наставничества при трудоустройстве молодых специалистов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организация наставничества при трудоустройстве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молодых специалистов / 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профессионального обучения и дополнительного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фессионального образования 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 xml:space="preserve">дельных категорий граждан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в рамках федерального проекта «Содействие занятости» наци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нального проекта «Демография»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trike/>
                <w:sz w:val="24"/>
                <w:szCs w:val="24"/>
                <w:vertAlign w:val="superscript"/>
              </w:rPr>
            </w:pPr>
            <w:r w:rsidRPr="0017147C">
              <w:rPr>
                <w:sz w:val="24"/>
                <w:szCs w:val="24"/>
              </w:rPr>
              <w:t>приобретение или развитие гражданами имеющихся знаний, компетенций и н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выков в целях занят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сти/отчет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r w:rsidRPr="006052BE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trike/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за счет средств фед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рального бюджета, в рамках федерального проекта «С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действие занятости» наци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на</w:t>
            </w:r>
            <w:r w:rsidRPr="0017147C">
              <w:rPr>
                <w:spacing w:val="-20"/>
                <w:sz w:val="24"/>
                <w:szCs w:val="24"/>
              </w:rPr>
              <w:t>льного</w:t>
            </w:r>
            <w:r w:rsidRPr="0017147C">
              <w:rPr>
                <w:sz w:val="24"/>
                <w:szCs w:val="24"/>
              </w:rPr>
              <w:t xml:space="preserve"> пр</w:t>
            </w:r>
            <w:r w:rsidRPr="0017147C">
              <w:rPr>
                <w:spacing w:val="-20"/>
                <w:sz w:val="24"/>
                <w:szCs w:val="24"/>
              </w:rPr>
              <w:t>оекта</w:t>
            </w:r>
            <w:r w:rsidRPr="0017147C">
              <w:rPr>
                <w:sz w:val="24"/>
                <w:szCs w:val="24"/>
              </w:rPr>
              <w:t xml:space="preserve"> «Демогр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фия»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проведения оплач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ваемых общественных работ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F02DE0">
            <w:pPr>
              <w:spacing w:line="264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проведения о</w:t>
            </w:r>
            <w:r w:rsidRPr="0017147C">
              <w:rPr>
                <w:sz w:val="24"/>
                <w:szCs w:val="24"/>
              </w:rPr>
              <w:t>п</w:t>
            </w:r>
            <w:r w:rsidRPr="0017147C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чиваемых общественных работ для безработных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</w:t>
            </w:r>
            <w:r w:rsidRPr="0017147C">
              <w:rPr>
                <w:sz w:val="24"/>
                <w:szCs w:val="24"/>
              </w:rPr>
              <w:t>/ отчет</w:t>
            </w:r>
          </w:p>
          <w:p w:rsidR="00F02DE0" w:rsidRDefault="00F02DE0" w:rsidP="00F02DE0">
            <w:pPr>
              <w:spacing w:line="264" w:lineRule="auto"/>
              <w:rPr>
                <w:sz w:val="24"/>
                <w:szCs w:val="24"/>
              </w:rPr>
            </w:pPr>
          </w:p>
          <w:p w:rsidR="00F02DE0" w:rsidRPr="0017147C" w:rsidRDefault="00F02DE0" w:rsidP="00F02DE0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r w:rsidRPr="006052BE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8A7300">
            <w:pPr>
              <w:spacing w:line="27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профессиональной ориентации граждан в целях в</w:t>
            </w:r>
            <w:r w:rsidRPr="0017147C">
              <w:rPr>
                <w:sz w:val="24"/>
                <w:szCs w:val="24"/>
              </w:rPr>
              <w:t>ы</w:t>
            </w:r>
            <w:r w:rsidRPr="0017147C">
              <w:rPr>
                <w:sz w:val="24"/>
                <w:szCs w:val="24"/>
              </w:rPr>
              <w:t>бора сферы деятельности (пр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фессии), трудоустройства, прох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ждения профессионального об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чения и получения дополнител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ного профессионального образ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 xml:space="preserve">вания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8A7300">
            <w:pPr>
              <w:spacing w:line="27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профессио</w:t>
            </w:r>
            <w:r w:rsidR="00993FB9">
              <w:rPr>
                <w:sz w:val="24"/>
                <w:szCs w:val="24"/>
              </w:rPr>
              <w:t>наль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ной ориентации граждан в целях выбора сферы де</w:t>
            </w:r>
            <w:r w:rsidRPr="0017147C">
              <w:rPr>
                <w:sz w:val="24"/>
                <w:szCs w:val="24"/>
              </w:rPr>
              <w:t>я</w:t>
            </w:r>
            <w:r w:rsidR="00993FB9">
              <w:rPr>
                <w:sz w:val="24"/>
                <w:szCs w:val="24"/>
              </w:rPr>
              <w:t>те</w:t>
            </w:r>
            <w:r w:rsidRPr="0017147C">
              <w:rPr>
                <w:sz w:val="24"/>
                <w:szCs w:val="24"/>
              </w:rPr>
              <w:t>льности (профессии), тр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доустройства, прохождения профессионального обуч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ния и получения дополн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тельного профессионального образования  для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r w:rsidRPr="004469B4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Психологическая поддержка бе</w:t>
            </w:r>
            <w:r w:rsidRPr="0017147C">
              <w:rPr>
                <w:sz w:val="24"/>
                <w:szCs w:val="24"/>
              </w:rPr>
              <w:t>з</w:t>
            </w:r>
            <w:r w:rsidRPr="0017147C">
              <w:rPr>
                <w:sz w:val="24"/>
                <w:szCs w:val="24"/>
              </w:rPr>
              <w:lastRenderedPageBreak/>
              <w:t>работных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психологическа</w:t>
            </w:r>
            <w:r>
              <w:rPr>
                <w:sz w:val="24"/>
                <w:szCs w:val="24"/>
              </w:rPr>
              <w:t xml:space="preserve">я поддержка </w:t>
            </w:r>
            <w:r>
              <w:rPr>
                <w:sz w:val="24"/>
                <w:szCs w:val="24"/>
              </w:rPr>
              <w:lastRenderedPageBreak/>
              <w:t>безработных граждан</w:t>
            </w:r>
            <w:r w:rsidRPr="0017147C">
              <w:rPr>
                <w:sz w:val="24"/>
                <w:szCs w:val="24"/>
              </w:rPr>
              <w:t xml:space="preserve">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r w:rsidRPr="004469B4">
              <w:rPr>
                <w:sz w:val="24"/>
                <w:szCs w:val="24"/>
              </w:rPr>
              <w:t xml:space="preserve">ГКУ РО «Центр занятости </w:t>
            </w:r>
            <w:r w:rsidRPr="004469B4">
              <w:rPr>
                <w:sz w:val="24"/>
                <w:szCs w:val="24"/>
              </w:rPr>
              <w:lastRenderedPageBreak/>
              <w:t>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lastRenderedPageBreak/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1.19.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Социальная адаптация безрабо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ных граждан на рынке труда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социальная адаптация безр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ботных граждан на рынке труда 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r w:rsidRPr="00DC62C5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сопровождения при содействии занятости инвалидов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организация сопровождения при содействии занятости инвалидов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r w:rsidRPr="00DC62C5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1.21.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Предоставление государственной услуги «Содействие началу ос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щест</w:t>
            </w:r>
            <w:r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ления предпринимательской деятельности безработных гра</w:t>
            </w:r>
            <w:r w:rsidRPr="0017147C">
              <w:rPr>
                <w:sz w:val="24"/>
                <w:szCs w:val="24"/>
              </w:rPr>
              <w:t>ж</w:t>
            </w:r>
            <w:r w:rsidRPr="0017147C">
              <w:rPr>
                <w:sz w:val="24"/>
                <w:szCs w:val="24"/>
              </w:rPr>
              <w:t>дан, включая оказание гражданам, признанным в установленном п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рядке безработными, и гражд</w:t>
            </w:r>
            <w:r w:rsidRPr="0017147C">
              <w:rPr>
                <w:sz w:val="24"/>
                <w:szCs w:val="24"/>
              </w:rPr>
              <w:t>а</w:t>
            </w:r>
            <w:r w:rsidR="00993FB9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ам, признанным в установле</w:t>
            </w:r>
            <w:r w:rsidRPr="0017147C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ном порядке безработными и про</w:t>
            </w:r>
            <w:r w:rsidR="00993FB9"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шедшими профессиональное об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чение или получившим дополн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тельное профессиональное обр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 xml:space="preserve">зование по направлению </w:t>
            </w:r>
            <w:r>
              <w:rPr>
                <w:sz w:val="24"/>
                <w:szCs w:val="24"/>
              </w:rPr>
              <w:t>центра</w:t>
            </w:r>
            <w:r w:rsidRPr="0017147C">
              <w:rPr>
                <w:sz w:val="24"/>
                <w:szCs w:val="24"/>
              </w:rPr>
              <w:t xml:space="preserve"> занятости, единовременной ф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нансовой помощи при государст</w:t>
            </w:r>
            <w:r w:rsidR="008A7300"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венной регистрации в качестве индивидуального предпринимат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ля, государственной регистрации создаваемого юри</w:t>
            </w:r>
            <w:r w:rsidR="00F02DE0">
              <w:rPr>
                <w:sz w:val="24"/>
                <w:szCs w:val="24"/>
              </w:rPr>
              <w:t xml:space="preserve">дического лица, </w:t>
            </w:r>
            <w:r w:rsidR="00F02DE0">
              <w:rPr>
                <w:sz w:val="24"/>
                <w:szCs w:val="24"/>
              </w:rPr>
              <w:lastRenderedPageBreak/>
              <w:t xml:space="preserve">государственной </w:t>
            </w:r>
            <w:r w:rsidRPr="0017147C">
              <w:rPr>
                <w:sz w:val="24"/>
                <w:szCs w:val="24"/>
              </w:rPr>
              <w:t>регистрации крестьянского (фермерского) х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зяйства, постановке на учет физ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ческого лица в качестве налог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плательщика налога на профе</w:t>
            </w:r>
            <w:r w:rsidRPr="0017147C">
              <w:rPr>
                <w:sz w:val="24"/>
                <w:szCs w:val="24"/>
              </w:rPr>
              <w:t>с</w:t>
            </w:r>
            <w:r w:rsidRPr="0017147C">
              <w:rPr>
                <w:sz w:val="24"/>
                <w:szCs w:val="24"/>
              </w:rPr>
              <w:t xml:space="preserve">сиональный доход»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оказание содействия самоз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нятости для безработных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r w:rsidRPr="00DC62C5">
              <w:rPr>
                <w:sz w:val="24"/>
                <w:szCs w:val="24"/>
              </w:rPr>
              <w:t>ГКУ РО «Центр занятости населения г. Новошахтинска»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F02DE0">
            <w:pPr>
              <w:jc w:val="both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в рамках государс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венной программы Росто</w:t>
            </w:r>
            <w:r w:rsidRPr="0017147C"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ской области «Содействие занятости населения»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lastRenderedPageBreak/>
              <w:t>Задача 2. Создание условий для устойчивого экономического роста в целях улучшения благосостояния населения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sz w:val="24"/>
                <w:szCs w:val="24"/>
              </w:rPr>
              <w:t>Предоставление оперативной информации инвестору о финансовых продуктах фондов поддержки инвесторов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BD3296" w:rsidRDefault="004B373D" w:rsidP="00B12B89">
            <w:pPr>
              <w:suppressAutoHyphens/>
              <w:ind w:left="85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>стимулирование</w:t>
            </w:r>
          </w:p>
          <w:p w:rsidR="004B373D" w:rsidRPr="00BD3296" w:rsidRDefault="004B373D" w:rsidP="00B12B89">
            <w:pPr>
              <w:suppressAutoHyphens/>
              <w:ind w:left="85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>инвестиционной активности</w:t>
            </w:r>
          </w:p>
          <w:p w:rsidR="004B373D" w:rsidRPr="00681B22" w:rsidRDefault="004B373D" w:rsidP="00B12B89">
            <w:pPr>
              <w:suppressAutoHyphens/>
              <w:ind w:left="85" w:right="-108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предприятий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финансирование не пред</w:t>
            </w:r>
            <w:r>
              <w:rPr>
                <w:rFonts w:eastAsia="Calibri"/>
                <w:sz w:val="24"/>
                <w:szCs w:val="24"/>
                <w:lang w:eastAsia="ar-SA"/>
              </w:rPr>
              <w:t>у</w:t>
            </w:r>
            <w:r>
              <w:rPr>
                <w:rFonts w:eastAsia="Calibri"/>
                <w:sz w:val="24"/>
                <w:szCs w:val="24"/>
                <w:lang w:eastAsia="ar-SA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483E7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>Модернизация механизма сопро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вождения инвестиционных про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ектов (механизм обратной связи)</w:t>
            </w:r>
          </w:p>
          <w:p w:rsidR="0062584E" w:rsidRPr="00681B22" w:rsidRDefault="0062584E" w:rsidP="00B12B89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BD3296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>организация работы</w:t>
            </w:r>
          </w:p>
          <w:p w:rsidR="004B373D" w:rsidRPr="00BD3296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>с инвесторами по реализации</w:t>
            </w:r>
          </w:p>
          <w:p w:rsidR="004B373D" w:rsidRPr="00681B22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инвестиционных проектов /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инансирование не </w:t>
            </w:r>
            <w:r>
              <w:rPr>
                <w:rFonts w:eastAsia="Calibri"/>
                <w:sz w:val="24"/>
                <w:szCs w:val="24"/>
                <w:lang w:eastAsia="ar-SA"/>
              </w:rPr>
              <w:t>пред</w:t>
            </w:r>
            <w:r>
              <w:rPr>
                <w:rFonts w:eastAsia="Calibri"/>
                <w:sz w:val="24"/>
                <w:szCs w:val="24"/>
                <w:lang w:eastAsia="ar-SA"/>
              </w:rPr>
              <w:t>у</w:t>
            </w:r>
            <w:r>
              <w:rPr>
                <w:rFonts w:eastAsia="Calibri"/>
                <w:sz w:val="24"/>
                <w:szCs w:val="24"/>
                <w:lang w:eastAsia="ar-SA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spacing w:line="216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483E78">
            <w:pPr>
              <w:suppressAutoHyphens/>
              <w:ind w:right="-143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</w:rPr>
              <w:t>Оказание информационно</w:t>
            </w:r>
            <w:r w:rsidR="00F02DE0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кон</w:t>
            </w:r>
            <w:r w:rsidR="00F02DE0">
              <w:rPr>
                <w:rFonts w:eastAsia="Calibri"/>
                <w:sz w:val="24"/>
                <w:szCs w:val="24"/>
              </w:rPr>
              <w:t xml:space="preserve">-          </w:t>
            </w:r>
            <w:r w:rsidRPr="00681B22">
              <w:rPr>
                <w:rFonts w:eastAsia="Calibri"/>
                <w:sz w:val="24"/>
                <w:szCs w:val="24"/>
              </w:rPr>
              <w:t>сультационных и образовательных услуг в офлайн и онлайн форматах гражданам, желающим вести</w:t>
            </w:r>
            <w:r w:rsidR="00F02DE0">
              <w:rPr>
                <w:rFonts w:eastAsia="Calibri"/>
                <w:sz w:val="24"/>
                <w:szCs w:val="24"/>
              </w:rPr>
              <w:t xml:space="preserve"> </w:t>
            </w:r>
            <w:r w:rsidRPr="00681B22">
              <w:rPr>
                <w:rFonts w:eastAsia="Calibri"/>
                <w:sz w:val="24"/>
                <w:szCs w:val="24"/>
              </w:rPr>
              <w:t>биз</w:t>
            </w:r>
            <w:r w:rsidR="00F02DE0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нес, начинающим и действующим предпринимателям, физическим лицам, не являющимся ндивидуа</w:t>
            </w:r>
            <w:r w:rsidR="00F02DE0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льными предпринимателями и при</w:t>
            </w:r>
            <w:r w:rsidR="00483E78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меняющим специальный налоговый режим «Налог на</w:t>
            </w:r>
            <w:r w:rsidR="00483E78">
              <w:rPr>
                <w:rFonts w:eastAsia="Calibri"/>
                <w:sz w:val="24"/>
                <w:szCs w:val="24"/>
              </w:rPr>
              <w:t xml:space="preserve"> </w:t>
            </w:r>
            <w:r w:rsidRPr="00681B22">
              <w:rPr>
                <w:rFonts w:eastAsia="Calibri"/>
                <w:sz w:val="24"/>
                <w:szCs w:val="24"/>
              </w:rPr>
              <w:t>профессиональ</w:t>
            </w:r>
            <w:r w:rsidR="00483E78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ный доход»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483E78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DF4FBE">
              <w:rPr>
                <w:rFonts w:eastAsia="Calibri"/>
                <w:sz w:val="24"/>
                <w:szCs w:val="24"/>
                <w:lang w:eastAsia="ar-SA"/>
              </w:rPr>
              <w:t>гражданам, желающим вести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бизнес, начинающим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и дей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ствующим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п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редпринимате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лям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предоставлены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инфор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мационно-консультацион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ные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и образовательные услуги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предпринима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Адми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нистрации города;</w:t>
            </w:r>
          </w:p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сектор по вопросам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 потребительского рынка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финансирование не 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993FB9">
            <w:pPr>
              <w:suppressAutoHyphens/>
              <w:ind w:right="-57"/>
              <w:rPr>
                <w:sz w:val="24"/>
                <w:szCs w:val="24"/>
              </w:rPr>
            </w:pPr>
            <w:r w:rsidRPr="00681B22">
              <w:rPr>
                <w:sz w:val="24"/>
                <w:szCs w:val="24"/>
              </w:rPr>
              <w:t xml:space="preserve">Проведение регулярных информационных кампаний с целью доведения информации до субъектов МСП, </w:t>
            </w:r>
            <w:r w:rsidRPr="00681B22">
              <w:rPr>
                <w:rFonts w:eastAsia="Calibri"/>
                <w:sz w:val="24"/>
                <w:szCs w:val="24"/>
              </w:rPr>
              <w:t>физических лиц, не являющихся индивидуальными предпринимателями и применяю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t>щих специальный налоговый ре</w:t>
            </w:r>
            <w:r w:rsidR="00993FB9">
              <w:rPr>
                <w:rFonts w:eastAsia="Calibri"/>
                <w:sz w:val="24"/>
                <w:szCs w:val="24"/>
              </w:rPr>
              <w:t>-</w:t>
            </w:r>
            <w:r w:rsidRPr="00681B22">
              <w:rPr>
                <w:rFonts w:eastAsia="Calibri"/>
                <w:sz w:val="24"/>
                <w:szCs w:val="24"/>
              </w:rPr>
              <w:lastRenderedPageBreak/>
              <w:t xml:space="preserve">жим «Налог на профессиональный доход», </w:t>
            </w:r>
            <w:r w:rsidRPr="00681B22">
              <w:rPr>
                <w:sz w:val="24"/>
                <w:szCs w:val="24"/>
              </w:rPr>
              <w:t>о льготной кредитно-гара</w:t>
            </w:r>
            <w:r w:rsidR="00993FB9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нтийной поддержке, в том числе по программам федеральных ми</w:t>
            </w:r>
            <w:r w:rsidR="00993FB9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нистерств, АО «Корпорация МСП», НКО «Гарантийный фонд РО», АНОМК «Ростовское регио</w:t>
            </w:r>
            <w:r w:rsidR="00993FB9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нальное агентство</w:t>
            </w:r>
            <w:r w:rsidR="0062584E">
              <w:rPr>
                <w:sz w:val="24"/>
                <w:szCs w:val="24"/>
              </w:rPr>
              <w:t xml:space="preserve"> </w:t>
            </w:r>
            <w:r w:rsidRPr="00681B22">
              <w:rPr>
                <w:sz w:val="24"/>
                <w:szCs w:val="24"/>
              </w:rPr>
              <w:t>поддержки предприниматель</w:t>
            </w:r>
            <w:r>
              <w:rPr>
                <w:sz w:val="24"/>
                <w:szCs w:val="24"/>
              </w:rPr>
              <w:t>ства», АО «</w:t>
            </w:r>
            <w:r w:rsidRPr="00681B2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="00993FB9">
              <w:rPr>
                <w:sz w:val="24"/>
                <w:szCs w:val="24"/>
              </w:rPr>
              <w:t>ги-</w:t>
            </w:r>
            <w:r>
              <w:rPr>
                <w:sz w:val="24"/>
                <w:szCs w:val="24"/>
              </w:rPr>
              <w:t>ональная лизинговая компания»</w:t>
            </w:r>
            <w:r w:rsidRPr="00681B22">
              <w:rPr>
                <w:sz w:val="24"/>
                <w:szCs w:val="24"/>
              </w:rPr>
              <w:t xml:space="preserve">, НО МКК «НМФПМП», по программам поддержки АПК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DF4FBE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26477B">
              <w:rPr>
                <w:rFonts w:eastAsia="Calibri"/>
                <w:sz w:val="24"/>
                <w:szCs w:val="24"/>
                <w:lang w:eastAsia="ar-SA"/>
              </w:rPr>
              <w:lastRenderedPageBreak/>
              <w:t>субъект</w:t>
            </w:r>
            <w:r>
              <w:rPr>
                <w:rFonts w:eastAsia="Calibri"/>
                <w:sz w:val="24"/>
                <w:szCs w:val="24"/>
                <w:lang w:eastAsia="ar-SA"/>
              </w:rPr>
              <w:t>ам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 xml:space="preserve"> МСП, физически</w:t>
            </w:r>
            <w:r>
              <w:rPr>
                <w:rFonts w:eastAsia="Calibri"/>
                <w:sz w:val="24"/>
                <w:szCs w:val="24"/>
                <w:lang w:eastAsia="ar-SA"/>
              </w:rPr>
              <w:t>м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 xml:space="preserve"> лиц</w:t>
            </w:r>
            <w:r>
              <w:rPr>
                <w:rFonts w:eastAsia="Calibri"/>
                <w:sz w:val="24"/>
                <w:szCs w:val="24"/>
                <w:lang w:eastAsia="ar-SA"/>
              </w:rPr>
              <w:t>ам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>, не являющи</w:t>
            </w:r>
            <w:r>
              <w:rPr>
                <w:rFonts w:eastAsia="Calibri"/>
                <w:sz w:val="24"/>
                <w:szCs w:val="24"/>
                <w:lang w:eastAsia="ar-SA"/>
              </w:rPr>
              <w:t>ми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>ся индивидуальными предпринимателями и применяющи</w:t>
            </w:r>
            <w:r>
              <w:rPr>
                <w:rFonts w:eastAsia="Calibri"/>
                <w:sz w:val="24"/>
                <w:szCs w:val="24"/>
                <w:lang w:eastAsia="ar-SA"/>
              </w:rPr>
              <w:t>ми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t xml:space="preserve"> специальный налоговый режим «Налог на </w:t>
            </w:r>
            <w:r w:rsidRPr="0026477B">
              <w:rPr>
                <w:rFonts w:eastAsia="Calibri"/>
                <w:sz w:val="24"/>
                <w:szCs w:val="24"/>
                <w:lang w:eastAsia="ar-SA"/>
              </w:rPr>
              <w:lastRenderedPageBreak/>
              <w:t>профессиональный доход»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 xml:space="preserve">предоставлены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информационные</w:t>
            </w:r>
          </w:p>
          <w:p w:rsidR="004B373D" w:rsidRPr="00681B22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DF4FBE">
              <w:rPr>
                <w:rFonts w:eastAsia="Calibri"/>
                <w:sz w:val="24"/>
                <w:szCs w:val="24"/>
                <w:lang w:eastAsia="ar-SA"/>
              </w:rPr>
              <w:t>услуги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о </w:t>
            </w:r>
            <w:r w:rsidRPr="00681B22">
              <w:rPr>
                <w:sz w:val="24"/>
                <w:szCs w:val="24"/>
              </w:rPr>
              <w:t>льготной кредитно-гарантийной поддержке</w:t>
            </w:r>
            <w:r>
              <w:rPr>
                <w:sz w:val="24"/>
                <w:szCs w:val="24"/>
              </w:rPr>
              <w:t xml:space="preserve"> 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предпринима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>инансирование не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A7300" w:rsidRPr="00681B22" w:rsidRDefault="004B373D" w:rsidP="00B12B89">
            <w:pPr>
              <w:suppressAutoHyphens/>
              <w:rPr>
                <w:sz w:val="24"/>
                <w:szCs w:val="24"/>
              </w:rPr>
            </w:pPr>
            <w:r w:rsidRPr="00681B22">
              <w:rPr>
                <w:sz w:val="24"/>
                <w:szCs w:val="24"/>
              </w:rPr>
              <w:t>Оказание информационно-кон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сультационной поддержки пред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приятиям-экспортерам, информи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рование об акселерационных про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граммах для субъект</w:t>
            </w:r>
            <w:r>
              <w:rPr>
                <w:sz w:val="24"/>
                <w:szCs w:val="24"/>
              </w:rPr>
              <w:t>ов МСП-экс</w:t>
            </w:r>
            <w:r w:rsidR="00483E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портеров на базе АНО «Центр поддержки экспорта»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83E78" w:rsidRDefault="004B373D" w:rsidP="00B12B89">
            <w:pPr>
              <w:suppressAutoHyphens/>
              <w:ind w:right="-200"/>
              <w:rPr>
                <w:rFonts w:eastAsia="Calibri"/>
                <w:sz w:val="24"/>
                <w:szCs w:val="24"/>
                <w:lang w:eastAsia="ar-SA"/>
              </w:rPr>
            </w:pPr>
            <w:r w:rsidRPr="00561847">
              <w:rPr>
                <w:rFonts w:eastAsia="Calibri"/>
                <w:sz w:val="24"/>
                <w:szCs w:val="24"/>
                <w:lang w:eastAsia="ar-SA"/>
              </w:rPr>
              <w:t>субъект</w:t>
            </w:r>
            <w:r>
              <w:rPr>
                <w:rFonts w:eastAsia="Calibri"/>
                <w:sz w:val="24"/>
                <w:szCs w:val="24"/>
                <w:lang w:eastAsia="ar-SA"/>
              </w:rPr>
              <w:t>ам</w:t>
            </w:r>
            <w:r w:rsidRPr="0056184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МСП – экспорте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  <w:p w:rsidR="00483E78" w:rsidRDefault="00483E78" w:rsidP="00483E78">
            <w:pPr>
              <w:suppressAutoHyphens/>
              <w:ind w:right="-20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рам </w:t>
            </w:r>
            <w:r w:rsidR="004B373D" w:rsidRPr="00DF4FBE">
              <w:rPr>
                <w:rFonts w:eastAsia="Calibri"/>
                <w:sz w:val="24"/>
                <w:szCs w:val="24"/>
                <w:lang w:eastAsia="ar-SA"/>
              </w:rPr>
              <w:t>предоставлены</w:t>
            </w:r>
            <w:r w:rsidR="004B373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4B373D" w:rsidRPr="00DF4FBE">
              <w:rPr>
                <w:rFonts w:eastAsia="Calibri"/>
                <w:sz w:val="24"/>
                <w:szCs w:val="24"/>
                <w:lang w:eastAsia="ar-SA"/>
              </w:rPr>
              <w:t>инфор</w:t>
            </w: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="004B373D" w:rsidRPr="00DF4FBE">
              <w:rPr>
                <w:rFonts w:eastAsia="Calibri"/>
                <w:sz w:val="24"/>
                <w:szCs w:val="24"/>
                <w:lang w:eastAsia="ar-SA"/>
              </w:rPr>
              <w:t>мационно-консультацион</w:t>
            </w: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  <w:p w:rsidR="004B373D" w:rsidRPr="00681B22" w:rsidRDefault="004B373D" w:rsidP="00483E78">
            <w:pPr>
              <w:suppressAutoHyphens/>
              <w:ind w:right="-200"/>
              <w:rPr>
                <w:rFonts w:eastAsia="Calibri"/>
                <w:sz w:val="24"/>
                <w:szCs w:val="24"/>
                <w:lang w:eastAsia="ar-SA"/>
              </w:rPr>
            </w:pPr>
            <w:r w:rsidRPr="00DF4FBE">
              <w:rPr>
                <w:rFonts w:eastAsia="Calibri"/>
                <w:sz w:val="24"/>
                <w:szCs w:val="24"/>
                <w:lang w:eastAsia="ar-SA"/>
              </w:rPr>
              <w:t>ные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F4FBE">
              <w:rPr>
                <w:rFonts w:eastAsia="Calibri"/>
                <w:sz w:val="24"/>
                <w:szCs w:val="24"/>
                <w:lang w:eastAsia="ar-SA"/>
              </w:rPr>
              <w:t>услуги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 xml:space="preserve">2023 − 2030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тдел развития предпринима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>-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инансирование не </w:t>
            </w:r>
            <w:r>
              <w:rPr>
                <w:rFonts w:eastAsia="Calibri"/>
                <w:sz w:val="24"/>
                <w:szCs w:val="24"/>
                <w:lang w:eastAsia="ar-SA"/>
              </w:rPr>
              <w:t>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993FB9">
            <w:pPr>
              <w:suppressAutoHyphens/>
              <w:rPr>
                <w:sz w:val="24"/>
                <w:szCs w:val="24"/>
              </w:rPr>
            </w:pPr>
            <w:r w:rsidRPr="00681B22">
              <w:rPr>
                <w:sz w:val="24"/>
                <w:szCs w:val="24"/>
              </w:rPr>
              <w:t>Разъяснение норм законодательс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тва о закупках и оказание методо</w:t>
            </w:r>
            <w:r w:rsidR="00483E78">
              <w:rPr>
                <w:sz w:val="24"/>
                <w:szCs w:val="24"/>
              </w:rPr>
              <w:t>-</w:t>
            </w:r>
            <w:r w:rsidRPr="00681B22">
              <w:rPr>
                <w:sz w:val="24"/>
                <w:szCs w:val="24"/>
              </w:rPr>
              <w:t>логической</w:t>
            </w:r>
            <w:r w:rsidR="00993FB9">
              <w:rPr>
                <w:sz w:val="24"/>
                <w:szCs w:val="24"/>
              </w:rPr>
              <w:t xml:space="preserve"> </w:t>
            </w:r>
            <w:r w:rsidRPr="00681B22">
              <w:rPr>
                <w:sz w:val="24"/>
                <w:szCs w:val="24"/>
              </w:rPr>
              <w:t>помощи субъектам МСП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84" w:right="-108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sz w:val="24"/>
                <w:szCs w:val="24"/>
              </w:rPr>
              <w:t>субъектам МСП</w:t>
            </w:r>
            <w:r>
              <w:rPr>
                <w:sz w:val="24"/>
                <w:szCs w:val="24"/>
              </w:rPr>
              <w:t xml:space="preserve"> оказана </w:t>
            </w:r>
            <w:r w:rsidRPr="00681B22">
              <w:rPr>
                <w:sz w:val="24"/>
                <w:szCs w:val="24"/>
              </w:rPr>
              <w:t>методологическ</w:t>
            </w:r>
            <w:r>
              <w:rPr>
                <w:sz w:val="24"/>
                <w:szCs w:val="24"/>
              </w:rPr>
              <w:t>ая</w:t>
            </w:r>
            <w:r w:rsidRPr="00681B22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 xml:space="preserve">ь по </w:t>
            </w:r>
            <w:r w:rsidRPr="00681B22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>ам</w:t>
            </w:r>
            <w:r w:rsidRPr="00681B22">
              <w:rPr>
                <w:sz w:val="24"/>
                <w:szCs w:val="24"/>
              </w:rPr>
              <w:t xml:space="preserve"> законодательства о закупках</w:t>
            </w:r>
            <w:r w:rsidRPr="00A830F1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eastAsia="ar-SA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>2023 − 2030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онтрактная служба Администрации города;</w:t>
            </w:r>
          </w:p>
          <w:p w:rsidR="004B373D" w:rsidRPr="00681B22" w:rsidRDefault="004B373D" w:rsidP="00483E7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81B22">
              <w:rPr>
                <w:rFonts w:eastAsia="Calibri"/>
                <w:sz w:val="24"/>
                <w:szCs w:val="24"/>
                <w:lang w:eastAsia="ar-SA"/>
              </w:rPr>
              <w:t>отдел развития предпринима</w:t>
            </w:r>
            <w:r w:rsidR="00483E78">
              <w:rPr>
                <w:rFonts w:eastAsia="Calibri"/>
                <w:sz w:val="24"/>
                <w:szCs w:val="24"/>
                <w:lang w:eastAsia="ar-SA"/>
              </w:rPr>
              <w:t xml:space="preserve">- </w:t>
            </w:r>
            <w:r w:rsidRPr="00681B22">
              <w:rPr>
                <w:rFonts w:eastAsia="Calibri"/>
                <w:sz w:val="24"/>
                <w:szCs w:val="24"/>
                <w:lang w:eastAsia="ar-SA"/>
              </w:rPr>
              <w:t>тельства и инвестиций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81B22" w:rsidRDefault="004B373D" w:rsidP="00B12B8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ф</w:t>
            </w:r>
            <w:r w:rsidRPr="00BD3296">
              <w:rPr>
                <w:rFonts w:eastAsia="Calibri"/>
                <w:sz w:val="24"/>
                <w:szCs w:val="24"/>
                <w:lang w:eastAsia="ar-SA"/>
              </w:rPr>
              <w:t xml:space="preserve">инансирование не </w:t>
            </w:r>
            <w:r>
              <w:rPr>
                <w:rFonts w:eastAsia="Calibri"/>
                <w:sz w:val="24"/>
                <w:szCs w:val="24"/>
                <w:lang w:eastAsia="ar-SA"/>
              </w:rPr>
              <w:t>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tabs>
                <w:tab w:val="left" w:pos="360"/>
              </w:tabs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Развитие ярмарочной торговли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повышение эффективности ярмарочной деятельности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  <w:r w:rsidRPr="0017147C">
              <w:rPr>
                <w:sz w:val="24"/>
                <w:szCs w:val="24"/>
              </w:rPr>
              <w:t xml:space="preserve">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17147C">
              <w:rPr>
                <w:sz w:val="24"/>
                <w:szCs w:val="24"/>
              </w:rPr>
              <w:t>потреб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тельского рынка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не пред</w:t>
            </w:r>
            <w:r w:rsidRPr="0017147C">
              <w:rPr>
                <w:sz w:val="24"/>
                <w:szCs w:val="24"/>
              </w:rPr>
              <w:t>у</w:t>
            </w:r>
            <w:r w:rsidRPr="0017147C">
              <w:rPr>
                <w:sz w:val="24"/>
                <w:szCs w:val="24"/>
              </w:rPr>
              <w:t>смотрено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jc w:val="center"/>
              <w:rPr>
                <w:sz w:val="24"/>
                <w:szCs w:val="24"/>
              </w:rPr>
            </w:pPr>
            <w:r w:rsidRPr="0062584E">
              <w:rPr>
                <w:sz w:val="24"/>
                <w:szCs w:val="24"/>
              </w:rPr>
              <w:t>Задача 3. Развитие системы социальной помощи нуждающимся гражданам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 xml:space="preserve">Формирование и ведение реестра граждан с доходами ниже </w:t>
            </w:r>
            <w:hyperlink r:id="rId18" w:history="1">
              <w:r w:rsidRPr="0062584E">
                <w:rPr>
                  <w:rStyle w:val="ac"/>
                  <w:rFonts w:ascii="Times New Roman" w:hAnsi="Times New Roman"/>
                  <w:color w:val="auto"/>
                </w:rPr>
                <w:t>прож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и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точного минимума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в городе Н</w:t>
            </w:r>
            <w:r w:rsidRPr="0062584E">
              <w:rPr>
                <w:rFonts w:ascii="Times New Roman" w:hAnsi="Times New Roman" w:cs="Times New Roman"/>
              </w:rPr>
              <w:t>о</w:t>
            </w:r>
            <w:r w:rsidRPr="0062584E">
              <w:rPr>
                <w:rFonts w:ascii="Times New Roman" w:hAnsi="Times New Roman" w:cs="Times New Roman"/>
              </w:rPr>
              <w:t>вошахтинске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снижение доли граждан с доходами ниже границы бедности / реестр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1885">
              <w:rPr>
                <w:rFonts w:ascii="Times New Roman" w:hAnsi="Times New Roman" w:cs="Times New Roman"/>
              </w:rPr>
              <w:t>правление социальной з</w:t>
            </w:r>
            <w:r w:rsidRPr="00231885">
              <w:rPr>
                <w:rFonts w:ascii="Times New Roman" w:hAnsi="Times New Roman" w:cs="Times New Roman"/>
              </w:rPr>
              <w:t>а</w:t>
            </w:r>
            <w:r w:rsidRPr="00231885">
              <w:rPr>
                <w:rFonts w:ascii="Times New Roman" w:hAnsi="Times New Roman" w:cs="Times New Roman"/>
              </w:rPr>
              <w:t>щиты населения Администр</w:t>
            </w:r>
            <w:r w:rsidRPr="00231885">
              <w:rPr>
                <w:rFonts w:ascii="Times New Roman" w:hAnsi="Times New Roman" w:cs="Times New Roman"/>
              </w:rPr>
              <w:t>а</w:t>
            </w:r>
            <w:r w:rsidRPr="00231885">
              <w:rPr>
                <w:rFonts w:ascii="Times New Roman" w:hAnsi="Times New Roman" w:cs="Times New Roman"/>
              </w:rPr>
              <w:t>ции города Новошахтинска</w:t>
            </w:r>
            <w:r>
              <w:rPr>
                <w:rFonts w:ascii="Times New Roman" w:hAnsi="Times New Roman" w:cs="Times New Roman"/>
              </w:rPr>
              <w:t xml:space="preserve"> (далее </w:t>
            </w:r>
            <w:r w:rsidR="0062584E">
              <w:rPr>
                <w:rFonts w:ascii="Times New Roman" w:hAnsi="Times New Roman" w:cs="Times New Roman"/>
              </w:rPr>
              <w:t xml:space="preserve"> </w:t>
            </w:r>
            <w:r w:rsidRPr="0017147C">
              <w:t>–</w:t>
            </w:r>
            <w:r w:rsidR="0062584E">
              <w:t xml:space="preserve"> </w:t>
            </w: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lastRenderedPageBreak/>
              <w:t>г. Новошахтинска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lastRenderedPageBreak/>
              <w:t>финансирование не пред</w:t>
            </w:r>
            <w:r w:rsidRPr="0062584E">
              <w:rPr>
                <w:rFonts w:ascii="Times New Roman" w:hAnsi="Times New Roman" w:cs="Times New Roman"/>
              </w:rPr>
              <w:t>у</w:t>
            </w:r>
            <w:r w:rsidRPr="0062584E">
              <w:rPr>
                <w:rFonts w:ascii="Times New Roman" w:hAnsi="Times New Roman" w:cs="Times New Roman"/>
              </w:rPr>
              <w:t>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Оказание адресной социальной помощи в виде социального пос</w:t>
            </w:r>
            <w:r w:rsidRPr="0062584E">
              <w:rPr>
                <w:rFonts w:ascii="Times New Roman" w:hAnsi="Times New Roman" w:cs="Times New Roman"/>
              </w:rPr>
              <w:t>о</w:t>
            </w:r>
            <w:r w:rsidRPr="0062584E">
              <w:rPr>
                <w:rFonts w:ascii="Times New Roman" w:hAnsi="Times New Roman" w:cs="Times New Roman"/>
              </w:rPr>
              <w:t>бия малоимущим гражданам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меры социальной поддержки малоимущим гражданам </w:t>
            </w:r>
            <w:r>
              <w:rPr>
                <w:rFonts w:ascii="Times New Roman" w:hAnsi="Times New Roman" w:cs="Times New Roman"/>
              </w:rPr>
              <w:t>п</w:t>
            </w:r>
            <w:r w:rsidRPr="00FE65C3">
              <w:rPr>
                <w:rFonts w:ascii="Times New Roman" w:hAnsi="Times New Roman" w:cs="Times New Roman"/>
              </w:rPr>
              <w:t>редоставлены в соответс</w:t>
            </w:r>
            <w:r w:rsidRPr="00FE65C3">
              <w:rPr>
                <w:rFonts w:ascii="Times New Roman" w:hAnsi="Times New Roman" w:cs="Times New Roman"/>
              </w:rPr>
              <w:t>т</w:t>
            </w:r>
            <w:r w:rsidRPr="00FE65C3">
              <w:rPr>
                <w:rFonts w:ascii="Times New Roman" w:hAnsi="Times New Roman" w:cs="Times New Roman"/>
              </w:rPr>
              <w:t>вии с действующим закон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 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19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Предоставление мер социальной поддержки семьям, имеющим д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тей и проживающим на террит</w:t>
            </w:r>
            <w:r w:rsidRPr="0062584E">
              <w:rPr>
                <w:rFonts w:ascii="Times New Roman" w:hAnsi="Times New Roman" w:cs="Times New Roman"/>
              </w:rPr>
              <w:t>о</w:t>
            </w:r>
            <w:r w:rsidRPr="0062584E">
              <w:rPr>
                <w:rFonts w:ascii="Times New Roman" w:hAnsi="Times New Roman" w:cs="Times New Roman"/>
              </w:rPr>
              <w:t xml:space="preserve">рии города, в виде ежемесячной денежной выплаты в размере </w:t>
            </w:r>
            <w:hyperlink r:id="rId20" w:history="1">
              <w:r w:rsidRPr="0062584E">
                <w:rPr>
                  <w:rStyle w:val="ac"/>
                  <w:rFonts w:ascii="Times New Roman" w:hAnsi="Times New Roman"/>
                  <w:color w:val="auto"/>
                </w:rPr>
                <w:t>прожиточного минимума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для д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тей, определенного в Ростовской области, назначаемой в случае рождения после 31.12.2012 третьего ребенка (родного, ус</w:t>
            </w:r>
            <w:r w:rsidRPr="0062584E">
              <w:rPr>
                <w:rFonts w:ascii="Times New Roman" w:hAnsi="Times New Roman" w:cs="Times New Roman"/>
              </w:rPr>
              <w:t>ы</w:t>
            </w:r>
            <w:r w:rsidRPr="0062584E">
              <w:rPr>
                <w:rFonts w:ascii="Times New Roman" w:hAnsi="Times New Roman" w:cs="Times New Roman"/>
              </w:rPr>
              <w:t>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 предоставлены в соответствии с действу</w:t>
            </w:r>
            <w:r w:rsidRPr="00FE65C3">
              <w:rPr>
                <w:rFonts w:ascii="Times New Roman" w:hAnsi="Times New Roman" w:cs="Times New Roman"/>
              </w:rPr>
              <w:t>ю</w:t>
            </w:r>
            <w:r w:rsidRPr="00FE65C3">
              <w:rPr>
                <w:rFonts w:ascii="Times New Roman" w:hAnsi="Times New Roman" w:cs="Times New Roman"/>
              </w:rPr>
              <w:t>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8A73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вается в рамках</w:t>
            </w:r>
            <w:r w:rsidR="008A7300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 xml:space="preserve">лей города» 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мер социальной поддержки малоимущим семьям, имеющим детей и проживающим на территории города, в виде пр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доставления регионального мат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ринского капитала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483E7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</w:t>
            </w:r>
            <w:r>
              <w:rPr>
                <w:rFonts w:ascii="Times New Roman" w:hAnsi="Times New Roman" w:cs="Times New Roman"/>
              </w:rPr>
              <w:t xml:space="preserve"> предоставлены в соответствии </w:t>
            </w:r>
            <w:r w:rsidRPr="00FE65C3">
              <w:rPr>
                <w:rFonts w:ascii="Times New Roman" w:hAnsi="Times New Roman" w:cs="Times New Roman"/>
              </w:rPr>
              <w:t>действующим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2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мер социальной поддержки для беременных же</w:t>
            </w:r>
            <w:r w:rsidRPr="00FE65C3">
              <w:rPr>
                <w:rFonts w:ascii="Times New Roman" w:hAnsi="Times New Roman" w:cs="Times New Roman"/>
              </w:rPr>
              <w:t>н</w:t>
            </w:r>
            <w:r w:rsidRPr="00FE65C3">
              <w:rPr>
                <w:rFonts w:ascii="Times New Roman" w:hAnsi="Times New Roman" w:cs="Times New Roman"/>
              </w:rPr>
              <w:t>щин из малоимущих семей, ко</w:t>
            </w:r>
            <w:r w:rsidRPr="00FE65C3">
              <w:rPr>
                <w:rFonts w:ascii="Times New Roman" w:hAnsi="Times New Roman" w:cs="Times New Roman"/>
              </w:rPr>
              <w:t>р</w:t>
            </w:r>
            <w:r w:rsidRPr="00FE65C3">
              <w:rPr>
                <w:rFonts w:ascii="Times New Roman" w:hAnsi="Times New Roman" w:cs="Times New Roman"/>
              </w:rPr>
              <w:t>мящих матерей и детей в возрасте до трех лет из малоимущих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</w:t>
            </w:r>
            <w:r>
              <w:rPr>
                <w:rFonts w:ascii="Times New Roman" w:hAnsi="Times New Roman" w:cs="Times New Roman"/>
              </w:rPr>
              <w:t xml:space="preserve"> предоставлены в соответствии с </w:t>
            </w:r>
            <w:r w:rsidRPr="00FE65C3">
              <w:rPr>
                <w:rFonts w:ascii="Times New Roman" w:hAnsi="Times New Roman" w:cs="Times New Roman"/>
              </w:rPr>
              <w:t>действующим законод</w:t>
            </w:r>
            <w:r w:rsidRPr="00FE65C3">
              <w:rPr>
                <w:rFonts w:ascii="Times New Roman" w:hAnsi="Times New Roman" w:cs="Times New Roman"/>
              </w:rPr>
              <w:t>а</w:t>
            </w:r>
            <w:r w:rsidRPr="00FE65C3">
              <w:rPr>
                <w:rFonts w:ascii="Times New Roman" w:hAnsi="Times New Roman" w:cs="Times New Roman"/>
              </w:rPr>
              <w:t>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E6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3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мер социальной поддержки на детей первого-второго года жизни из малоим</w:t>
            </w:r>
            <w:r w:rsidRPr="00FE65C3">
              <w:rPr>
                <w:rFonts w:ascii="Times New Roman" w:hAnsi="Times New Roman" w:cs="Times New Roman"/>
              </w:rPr>
              <w:t>у</w:t>
            </w:r>
            <w:r w:rsidRPr="00FE65C3">
              <w:rPr>
                <w:rFonts w:ascii="Times New Roman" w:hAnsi="Times New Roman" w:cs="Times New Roman"/>
              </w:rPr>
              <w:t>щих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62584E" w:rsidRDefault="004B373D" w:rsidP="0062584E">
            <w:pPr>
              <w:pStyle w:val="ae"/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 предоставлены в соответствии с действу</w:t>
            </w:r>
            <w:r w:rsidRPr="00FE65C3">
              <w:rPr>
                <w:rFonts w:ascii="Times New Roman" w:hAnsi="Times New Roman" w:cs="Times New Roman"/>
              </w:rPr>
              <w:t>ю</w:t>
            </w:r>
            <w:r w:rsidRPr="00FE65C3">
              <w:rPr>
                <w:rFonts w:ascii="Times New Roman" w:hAnsi="Times New Roman" w:cs="Times New Roman"/>
              </w:rPr>
              <w:t>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47C">
              <w:t>–</w:t>
            </w:r>
            <w:r>
              <w:t xml:space="preserve"> </w:t>
            </w:r>
            <w:r w:rsidRPr="00FE65C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УСЗН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62584E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62584E">
              <w:rPr>
                <w:rFonts w:ascii="Times New Roman" w:hAnsi="Times New Roman" w:cs="Times New Roman"/>
              </w:rPr>
              <w:t>финансирование обеспеч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4" w:history="1">
              <w:r w:rsidRPr="0062584E">
                <w:t>муниц</w:t>
              </w:r>
              <w:r w:rsidRPr="0062584E">
                <w:t>и</w:t>
              </w:r>
              <w:r w:rsidRPr="0062584E">
                <w:t>паль</w:t>
              </w:r>
              <w:r w:rsidRPr="0062584E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62584E">
              <w:rPr>
                <w:rFonts w:ascii="Times New Roman" w:hAnsi="Times New Roman" w:cs="Times New Roman"/>
              </w:rPr>
              <w:t xml:space="preserve"> «Соц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альная поддержка и соц</w:t>
            </w:r>
            <w:r w:rsidRPr="0062584E">
              <w:rPr>
                <w:rFonts w:ascii="Times New Roman" w:hAnsi="Times New Roman" w:cs="Times New Roman"/>
              </w:rPr>
              <w:t>и</w:t>
            </w:r>
            <w:r w:rsidRPr="0062584E">
              <w:rPr>
                <w:rFonts w:ascii="Times New Roman" w:hAnsi="Times New Roman" w:cs="Times New Roman"/>
              </w:rPr>
              <w:t>альное обслуживание жит</w:t>
            </w:r>
            <w:r w:rsidRPr="0062584E">
              <w:rPr>
                <w:rFonts w:ascii="Times New Roman" w:hAnsi="Times New Roman" w:cs="Times New Roman"/>
              </w:rPr>
              <w:t>е</w:t>
            </w:r>
            <w:r w:rsidRPr="0062584E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меры социальной поддержки в виде единовреме</w:t>
            </w:r>
            <w:r w:rsidRPr="00FE65C3">
              <w:rPr>
                <w:rFonts w:ascii="Times New Roman" w:hAnsi="Times New Roman" w:cs="Times New Roman"/>
              </w:rPr>
              <w:t>н</w:t>
            </w:r>
            <w:r w:rsidRPr="00FE65C3">
              <w:rPr>
                <w:rFonts w:ascii="Times New Roman" w:hAnsi="Times New Roman" w:cs="Times New Roman"/>
              </w:rPr>
              <w:t>ной денежной выплаты семьям в связи с рождением одновременно трех и более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 предоставлены в соответствии с действу</w:t>
            </w:r>
            <w:r w:rsidRPr="00FE65C3">
              <w:rPr>
                <w:rFonts w:ascii="Times New Roman" w:hAnsi="Times New Roman" w:cs="Times New Roman"/>
              </w:rPr>
              <w:t>ю</w:t>
            </w:r>
            <w:r w:rsidRPr="00FE65C3">
              <w:rPr>
                <w:rFonts w:ascii="Times New Roman" w:hAnsi="Times New Roman" w:cs="Times New Roman"/>
              </w:rPr>
              <w:t>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>
              <w:t xml:space="preserve"> </w:t>
            </w:r>
            <w:r w:rsidRPr="00FE65C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УСЗН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финансирование обеспеч</w:t>
            </w:r>
            <w:r w:rsidRPr="00FE65C3">
              <w:rPr>
                <w:rFonts w:ascii="Times New Roman" w:hAnsi="Times New Roman" w:cs="Times New Roman"/>
              </w:rPr>
              <w:t>и</w:t>
            </w:r>
            <w:r w:rsidRPr="00FE65C3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5" w:history="1">
              <w:r w:rsidRPr="00BD69E9">
                <w:t>муниц</w:t>
              </w:r>
              <w:r w:rsidRPr="00BD69E9">
                <w:t>и</w:t>
              </w:r>
              <w:r w:rsidRPr="00BD69E9">
                <w:t>паль</w:t>
              </w:r>
              <w:r w:rsidRPr="00BD69E9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BD69E9">
              <w:rPr>
                <w:rFonts w:ascii="Times New Roman" w:hAnsi="Times New Roman" w:cs="Times New Roman"/>
              </w:rPr>
              <w:t xml:space="preserve"> «Соц</w:t>
            </w:r>
            <w:r w:rsidRPr="00BD69E9">
              <w:rPr>
                <w:rFonts w:ascii="Times New Roman" w:hAnsi="Times New Roman" w:cs="Times New Roman"/>
              </w:rPr>
              <w:t>и</w:t>
            </w:r>
            <w:r w:rsidRPr="00BD69E9">
              <w:rPr>
                <w:rFonts w:ascii="Times New Roman" w:hAnsi="Times New Roman" w:cs="Times New Roman"/>
              </w:rPr>
              <w:t>альная поддержка и соц</w:t>
            </w:r>
            <w:r w:rsidRPr="00BD69E9">
              <w:rPr>
                <w:rFonts w:ascii="Times New Roman" w:hAnsi="Times New Roman" w:cs="Times New Roman"/>
              </w:rPr>
              <w:t>и</w:t>
            </w:r>
            <w:r w:rsidRPr="00BD69E9">
              <w:rPr>
                <w:rFonts w:ascii="Times New Roman" w:hAnsi="Times New Roman" w:cs="Times New Roman"/>
              </w:rPr>
              <w:t>альное обслуживание жит</w:t>
            </w:r>
            <w:r w:rsidRPr="00BD69E9">
              <w:rPr>
                <w:rFonts w:ascii="Times New Roman" w:hAnsi="Times New Roman" w:cs="Times New Roman"/>
              </w:rPr>
              <w:t>е</w:t>
            </w:r>
            <w:r w:rsidRPr="00BD69E9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Предоставление мер социальной поддержки гражданам, усыно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вившим (удочерившим) ребенка (детей), в части назначения и в</w:t>
            </w:r>
            <w:r w:rsidRPr="0017147C">
              <w:rPr>
                <w:sz w:val="24"/>
                <w:szCs w:val="24"/>
              </w:rPr>
              <w:t>ы</w:t>
            </w:r>
            <w:r w:rsidRPr="0017147C">
              <w:rPr>
                <w:sz w:val="24"/>
                <w:szCs w:val="24"/>
              </w:rPr>
              <w:t>платы единовременного денежн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го пособия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увеличение охвата детей-сирот и детей, оставшихся без попечения родителей, семейными формами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устройства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833FE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B373D" w:rsidRPr="00F833FE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A06BC7">
              <w:rPr>
                <w:sz w:val="24"/>
                <w:szCs w:val="24"/>
              </w:rPr>
              <w:t>муниципальной программы «Развитие муниципальной системы образования»</w:t>
            </w:r>
            <w:r>
              <w:rPr>
                <w:sz w:val="24"/>
                <w:szCs w:val="24"/>
              </w:rPr>
              <w:t xml:space="preserve"> </w:t>
            </w:r>
            <w:r w:rsidRPr="00A06BC7">
              <w:rPr>
                <w:sz w:val="24"/>
                <w:szCs w:val="24"/>
              </w:rPr>
              <w:t xml:space="preserve"> 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3.9.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Выплата компенсации родител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ской платы за присмотр и уход за детьми в образовательной орган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зации, реализующей образов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предоставление компенс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 xml:space="preserve">ции родительской платы за присмотр и уход за детьми </w:t>
            </w:r>
            <w:r>
              <w:rPr>
                <w:sz w:val="24"/>
                <w:szCs w:val="24"/>
              </w:rPr>
              <w:t>в</w:t>
            </w:r>
            <w:r w:rsidRPr="0017147C">
              <w:rPr>
                <w:sz w:val="24"/>
                <w:szCs w:val="24"/>
              </w:rPr>
              <w:t> образователь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ной орган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зации, реализующей образ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вательную программу д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школьного образования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833FE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B373D" w:rsidRPr="009775E1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A06BC7">
              <w:rPr>
                <w:sz w:val="24"/>
                <w:szCs w:val="24"/>
              </w:rPr>
              <w:t>муниципальной программы «Развитие муни</w:t>
            </w:r>
            <w:r>
              <w:rPr>
                <w:sz w:val="24"/>
                <w:szCs w:val="24"/>
              </w:rPr>
              <w:t>ципальной системы образования»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3.10.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2584E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Предоставление мер социальной поддержки детей-сирот и детей, оставшихся без попечения род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телей, лиц из числа детей-сирот и детей, оставшихся без попечения родителей, предусмотренных пунктами 1, 1</w:t>
            </w:r>
            <w:r w:rsidRPr="0017147C">
              <w:rPr>
                <w:sz w:val="24"/>
                <w:szCs w:val="24"/>
                <w:vertAlign w:val="superscript"/>
              </w:rPr>
              <w:t>1</w:t>
            </w:r>
            <w:r w:rsidRPr="0017147C">
              <w:rPr>
                <w:sz w:val="24"/>
                <w:szCs w:val="24"/>
              </w:rPr>
              <w:t>, 1</w:t>
            </w:r>
            <w:r w:rsidRPr="0017147C">
              <w:rPr>
                <w:sz w:val="24"/>
                <w:szCs w:val="24"/>
                <w:vertAlign w:val="superscript"/>
              </w:rPr>
              <w:t>2</w:t>
            </w:r>
            <w:r w:rsidRPr="0017147C">
              <w:rPr>
                <w:sz w:val="24"/>
                <w:szCs w:val="24"/>
              </w:rPr>
              <w:t>, 1</w:t>
            </w:r>
            <w:r w:rsidRPr="0017147C">
              <w:rPr>
                <w:sz w:val="24"/>
                <w:szCs w:val="24"/>
                <w:vertAlign w:val="superscript"/>
              </w:rPr>
              <w:t>3</w:t>
            </w:r>
            <w:r w:rsidRPr="0017147C">
              <w:rPr>
                <w:sz w:val="24"/>
                <w:szCs w:val="24"/>
              </w:rPr>
              <w:t xml:space="preserve"> статьи 13</w:t>
            </w:r>
            <w:r w:rsidRPr="0017147C">
              <w:rPr>
                <w:sz w:val="24"/>
                <w:szCs w:val="24"/>
                <w:vertAlign w:val="superscript"/>
              </w:rPr>
              <w:t>2</w:t>
            </w:r>
            <w:r w:rsidRPr="0017147C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lastRenderedPageBreak/>
              <w:t>Областного закона от 22.10.2004 № 165-ЗС «О социальной по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держке детства в Ростовской о</w:t>
            </w:r>
            <w:r w:rsidRPr="0017147C">
              <w:rPr>
                <w:sz w:val="24"/>
                <w:szCs w:val="24"/>
              </w:rPr>
              <w:t>б</w:t>
            </w:r>
            <w:r w:rsidRPr="0017147C">
              <w:rPr>
                <w:sz w:val="24"/>
                <w:szCs w:val="24"/>
              </w:rPr>
              <w:t>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 xml:space="preserve">увеличение охвата детей-сирот и детей, оставшихся без попечения родителей, семейными формами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устройства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833FE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B373D" w:rsidRPr="009775E1" w:rsidRDefault="004B373D" w:rsidP="00B12B8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833FE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885">
              <w:rPr>
                <w:rFonts w:ascii="Times New Roman" w:hAnsi="Times New Roman"/>
                <w:sz w:val="24"/>
                <w:szCs w:val="24"/>
              </w:rPr>
              <w:t>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A06BC7">
              <w:rPr>
                <w:sz w:val="24"/>
                <w:szCs w:val="24"/>
              </w:rPr>
              <w:t>муниципальной программы «Развитие муни</w:t>
            </w:r>
            <w:r>
              <w:rPr>
                <w:sz w:val="24"/>
                <w:szCs w:val="24"/>
              </w:rPr>
              <w:t>ципальной системы образования»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  <w:highlight w:val="cyan"/>
              </w:rPr>
            </w:pPr>
            <w:r w:rsidRPr="0017147C">
              <w:rPr>
                <w:sz w:val="24"/>
                <w:szCs w:val="24"/>
              </w:rPr>
              <w:lastRenderedPageBreak/>
              <w:t>Задача 4. Развитие системы социального контракта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В сфере занятости </w:t>
            </w:r>
            <w:r w:rsidRPr="0017147C">
              <w:t>–</w:t>
            </w:r>
            <w:r>
              <w:t xml:space="preserve"> </w:t>
            </w:r>
            <w:r w:rsidRPr="00FE65C3">
              <w:rPr>
                <w:rFonts w:ascii="Times New Roman" w:hAnsi="Times New Roman" w:cs="Times New Roman"/>
              </w:rPr>
              <w:t>поиск работы и трудоустройство, оказание с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действия в прохождении профе</w:t>
            </w:r>
            <w:r w:rsidRPr="00FE65C3">
              <w:rPr>
                <w:rFonts w:ascii="Times New Roman" w:hAnsi="Times New Roman" w:cs="Times New Roman"/>
              </w:rPr>
              <w:t>с</w:t>
            </w:r>
            <w:r w:rsidRPr="00FE65C3">
              <w:rPr>
                <w:rFonts w:ascii="Times New Roman" w:hAnsi="Times New Roman" w:cs="Times New Roman"/>
              </w:rPr>
              <w:t>сионального обучения и получ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нии дополнительного професси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нального образования, переобуч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ние востребованным на рынке труда профессиям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с гражданами заключен с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циальный контракт в соо</w:t>
            </w:r>
            <w:r w:rsidRPr="00FE65C3">
              <w:rPr>
                <w:rFonts w:ascii="Times New Roman" w:hAnsi="Times New Roman" w:cs="Times New Roman"/>
              </w:rPr>
              <w:t>т</w:t>
            </w:r>
            <w:r w:rsidRPr="00FE65C3">
              <w:rPr>
                <w:rFonts w:ascii="Times New Roman" w:hAnsi="Times New Roman" w:cs="Times New Roman"/>
              </w:rPr>
              <w:t>ветствии с действующим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УСЗН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финансирование </w:t>
            </w:r>
            <w:r w:rsidRPr="008A7300">
              <w:rPr>
                <w:rFonts w:ascii="Times New Roman" w:hAnsi="Times New Roman" w:cs="Times New Roman"/>
              </w:rPr>
              <w:t>обеспеч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6" w:history="1">
              <w:r w:rsidRPr="008A7300">
                <w:t>муниц</w:t>
              </w:r>
              <w:r w:rsidRPr="008A7300">
                <w:t>и</w:t>
              </w:r>
              <w:r w:rsidRPr="008A7300">
                <w:t>паль</w:t>
              </w:r>
              <w:r w:rsidRPr="008A7300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8A7300">
              <w:rPr>
                <w:rFonts w:ascii="Times New Roman" w:hAnsi="Times New Roman" w:cs="Times New Roman"/>
              </w:rPr>
              <w:t xml:space="preserve"> «Соц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альная поддержка и 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альное обслуживание жит</w:t>
            </w:r>
            <w:r w:rsidRPr="008A7300">
              <w:rPr>
                <w:rFonts w:ascii="Times New Roman" w:hAnsi="Times New Roman" w:cs="Times New Roman"/>
              </w:rPr>
              <w:t>е</w:t>
            </w:r>
            <w:r w:rsidRPr="008A7300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В сфере развития предприним</w:t>
            </w:r>
            <w:r w:rsidRPr="00FE65C3">
              <w:rPr>
                <w:rFonts w:ascii="Times New Roman" w:hAnsi="Times New Roman" w:cs="Times New Roman"/>
              </w:rPr>
              <w:t>а</w:t>
            </w:r>
            <w:r w:rsidRPr="00FE65C3">
              <w:rPr>
                <w:rFonts w:ascii="Times New Roman" w:hAnsi="Times New Roman" w:cs="Times New Roman"/>
              </w:rPr>
              <w:t xml:space="preserve">тельства </w:t>
            </w:r>
            <w:r w:rsidRPr="0017147C">
              <w:t>–</w:t>
            </w:r>
            <w:r>
              <w:t xml:space="preserve"> </w:t>
            </w:r>
            <w:r w:rsidRPr="00FE65C3">
              <w:rPr>
                <w:rFonts w:ascii="Times New Roman" w:hAnsi="Times New Roman" w:cs="Times New Roman"/>
              </w:rPr>
              <w:t>развитие самозанятос</w:t>
            </w:r>
            <w:r w:rsidR="008A7300">
              <w:rPr>
                <w:rFonts w:ascii="Times New Roman" w:hAnsi="Times New Roman" w:cs="Times New Roman"/>
              </w:rPr>
              <w:t>-</w:t>
            </w:r>
            <w:r w:rsidRPr="00FE65C3">
              <w:rPr>
                <w:rFonts w:ascii="Times New Roman" w:hAnsi="Times New Roman" w:cs="Times New Roman"/>
              </w:rPr>
              <w:t>ти, оказание помощи (консульт</w:t>
            </w:r>
            <w:r w:rsidRPr="00FE65C3">
              <w:rPr>
                <w:rFonts w:ascii="Times New Roman" w:hAnsi="Times New Roman" w:cs="Times New Roman"/>
              </w:rPr>
              <w:t>а</w:t>
            </w:r>
            <w:r w:rsidRPr="00FE65C3">
              <w:rPr>
                <w:rFonts w:ascii="Times New Roman" w:hAnsi="Times New Roman" w:cs="Times New Roman"/>
              </w:rPr>
              <w:t>ции, профобучение), предоставл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ние средств в виде социального контракта на открытие собстве</w:t>
            </w:r>
            <w:r w:rsidRPr="00FE65C3">
              <w:rPr>
                <w:rFonts w:ascii="Times New Roman" w:hAnsi="Times New Roman" w:cs="Times New Roman"/>
              </w:rPr>
              <w:t>н</w:t>
            </w:r>
            <w:r w:rsidRPr="00FE65C3">
              <w:rPr>
                <w:rFonts w:ascii="Times New Roman" w:hAnsi="Times New Roman" w:cs="Times New Roman"/>
              </w:rPr>
              <w:t>ного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с гражданами заключен с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циальный контракт в соо</w:t>
            </w:r>
            <w:r w:rsidRPr="00FE65C3">
              <w:rPr>
                <w:rFonts w:ascii="Times New Roman" w:hAnsi="Times New Roman" w:cs="Times New Roman"/>
              </w:rPr>
              <w:t>т</w:t>
            </w:r>
            <w:r w:rsidRPr="00FE65C3">
              <w:rPr>
                <w:rFonts w:ascii="Times New Roman" w:hAnsi="Times New Roman" w:cs="Times New Roman"/>
              </w:rPr>
              <w:t>ветствии с действующим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2023 - 2030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8A7300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A7300">
              <w:rPr>
                <w:rFonts w:ascii="Times New Roman" w:hAnsi="Times New Roman" w:cs="Times New Roman"/>
              </w:rPr>
              <w:t>финансирование обеспеч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7" w:history="1">
              <w:r w:rsidRPr="008A7300">
                <w:t>муниц</w:t>
              </w:r>
              <w:r w:rsidRPr="008A7300">
                <w:t>и</w:t>
              </w:r>
              <w:r w:rsidRPr="008A7300">
                <w:t>паль</w:t>
              </w:r>
              <w:r w:rsidRPr="008A7300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8A7300">
              <w:rPr>
                <w:rFonts w:ascii="Times New Roman" w:hAnsi="Times New Roman" w:cs="Times New Roman"/>
              </w:rPr>
              <w:t xml:space="preserve"> «Соц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альная поддержка и 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альное обслуживание жит</w:t>
            </w:r>
            <w:r w:rsidRPr="008A7300">
              <w:rPr>
                <w:rFonts w:ascii="Times New Roman" w:hAnsi="Times New Roman" w:cs="Times New Roman"/>
              </w:rPr>
              <w:t>е</w:t>
            </w:r>
            <w:r w:rsidRPr="008A7300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В сфере развития сельского х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 xml:space="preserve">зяйства </w:t>
            </w:r>
            <w:r w:rsidRPr="0017147C">
              <w:t>–</w:t>
            </w:r>
            <w:r w:rsidRPr="00FE65C3">
              <w:rPr>
                <w:rFonts w:ascii="Times New Roman" w:hAnsi="Times New Roman" w:cs="Times New Roman"/>
              </w:rPr>
              <w:t xml:space="preserve"> ведение и развитие ли</w:t>
            </w:r>
            <w:r w:rsidRPr="00FE65C3">
              <w:rPr>
                <w:rFonts w:ascii="Times New Roman" w:hAnsi="Times New Roman" w:cs="Times New Roman"/>
              </w:rPr>
              <w:t>ч</w:t>
            </w:r>
            <w:r w:rsidRPr="00FE65C3">
              <w:rPr>
                <w:rFonts w:ascii="Times New Roman" w:hAnsi="Times New Roman" w:cs="Times New Roman"/>
              </w:rPr>
              <w:t>ного подсобного хозяйства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с гражданами заключен с</w:t>
            </w:r>
            <w:r w:rsidRPr="00FE65C3">
              <w:rPr>
                <w:rFonts w:ascii="Times New Roman" w:hAnsi="Times New Roman" w:cs="Times New Roman"/>
              </w:rPr>
              <w:t>о</w:t>
            </w:r>
            <w:r w:rsidRPr="00FE65C3">
              <w:rPr>
                <w:rFonts w:ascii="Times New Roman" w:hAnsi="Times New Roman" w:cs="Times New Roman"/>
              </w:rPr>
              <w:t>циальный контракт в соо</w:t>
            </w:r>
            <w:r w:rsidRPr="00FE65C3">
              <w:rPr>
                <w:rFonts w:ascii="Times New Roman" w:hAnsi="Times New Roman" w:cs="Times New Roman"/>
              </w:rPr>
              <w:t>т</w:t>
            </w:r>
            <w:r w:rsidRPr="00FE65C3">
              <w:rPr>
                <w:rFonts w:ascii="Times New Roman" w:hAnsi="Times New Roman" w:cs="Times New Roman"/>
              </w:rPr>
              <w:t>ветствии с действующим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2023 - 2030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8A7300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8A7300">
              <w:rPr>
                <w:rFonts w:ascii="Times New Roman" w:hAnsi="Times New Roman" w:cs="Times New Roman"/>
              </w:rPr>
              <w:t>финансирование обеспеч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8" w:history="1">
              <w:r w:rsidRPr="008A7300">
                <w:t>муниц</w:t>
              </w:r>
              <w:r w:rsidRPr="008A7300">
                <w:t>и</w:t>
              </w:r>
              <w:r w:rsidRPr="008A7300">
                <w:t>паль</w:t>
              </w:r>
              <w:r w:rsidRPr="008A7300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8A7300">
              <w:rPr>
                <w:rFonts w:ascii="Times New Roman" w:hAnsi="Times New Roman" w:cs="Times New Roman"/>
              </w:rPr>
              <w:t xml:space="preserve"> «Соц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альная поддержка и соц</w:t>
            </w:r>
            <w:r w:rsidRPr="008A7300">
              <w:rPr>
                <w:rFonts w:ascii="Times New Roman" w:hAnsi="Times New Roman" w:cs="Times New Roman"/>
              </w:rPr>
              <w:t>и</w:t>
            </w:r>
            <w:r w:rsidRPr="008A7300">
              <w:rPr>
                <w:rFonts w:ascii="Times New Roman" w:hAnsi="Times New Roman" w:cs="Times New Roman"/>
              </w:rPr>
              <w:t>альное обслуживание жит</w:t>
            </w:r>
            <w:r w:rsidRPr="008A7300">
              <w:rPr>
                <w:rFonts w:ascii="Times New Roman" w:hAnsi="Times New Roman" w:cs="Times New Roman"/>
              </w:rPr>
              <w:t>е</w:t>
            </w:r>
            <w:r w:rsidRPr="008A7300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8A7300" w:rsidRDefault="004B373D" w:rsidP="00B12B89">
            <w:pPr>
              <w:jc w:val="center"/>
              <w:rPr>
                <w:sz w:val="24"/>
                <w:szCs w:val="24"/>
              </w:rPr>
            </w:pPr>
            <w:r w:rsidRPr="008A7300">
              <w:rPr>
                <w:sz w:val="24"/>
                <w:szCs w:val="24"/>
              </w:rPr>
              <w:t>Задача 5. 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4B373D" w:rsidRPr="0017147C" w:rsidTr="00993FB9">
        <w:trPr>
          <w:trHeight w:val="2364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Государственная поддержка 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улучшение жилищных усл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вий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1885">
              <w:rPr>
                <w:rFonts w:ascii="Times New Roman" w:hAnsi="Times New Roman" w:cs="Times New Roman"/>
              </w:rPr>
              <w:t>правление жилищной пол</w:t>
            </w:r>
            <w:r w:rsidRPr="00231885">
              <w:rPr>
                <w:rFonts w:ascii="Times New Roman" w:hAnsi="Times New Roman" w:cs="Times New Roman"/>
              </w:rPr>
              <w:t>и</w:t>
            </w:r>
            <w:r w:rsidRPr="00231885">
              <w:rPr>
                <w:rFonts w:ascii="Times New Roman" w:hAnsi="Times New Roman" w:cs="Times New Roman"/>
              </w:rPr>
              <w:t>тики Администрации города</w:t>
            </w:r>
          </w:p>
          <w:p w:rsidR="004B373D" w:rsidRPr="008771B9" w:rsidRDefault="004B373D" w:rsidP="00B12B89"/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B373D" w:rsidRPr="008A7300" w:rsidRDefault="004B373D" w:rsidP="007F78D3">
            <w:pPr>
              <w:rPr>
                <w:sz w:val="24"/>
                <w:szCs w:val="24"/>
              </w:rPr>
            </w:pPr>
            <w:r w:rsidRPr="008A7300">
              <w:rPr>
                <w:sz w:val="24"/>
                <w:szCs w:val="24"/>
              </w:rPr>
              <w:t>финансирование осущест</w:t>
            </w:r>
            <w:r w:rsidRPr="008A7300">
              <w:rPr>
                <w:sz w:val="24"/>
                <w:szCs w:val="24"/>
              </w:rPr>
              <w:t>в</w:t>
            </w:r>
            <w:r w:rsidRPr="008A7300">
              <w:rPr>
                <w:sz w:val="24"/>
                <w:szCs w:val="24"/>
              </w:rPr>
              <w:t xml:space="preserve">ляется </w:t>
            </w:r>
            <w:r w:rsidR="00910A66">
              <w:rPr>
                <w:sz w:val="24"/>
                <w:szCs w:val="24"/>
              </w:rPr>
              <w:t>в рамках</w:t>
            </w:r>
            <w:r w:rsidRPr="008A7300">
              <w:rPr>
                <w:sz w:val="24"/>
                <w:szCs w:val="24"/>
              </w:rPr>
              <w:t xml:space="preserve"> муниципа</w:t>
            </w:r>
            <w:r w:rsidR="00910A66">
              <w:rPr>
                <w:sz w:val="24"/>
                <w:szCs w:val="24"/>
              </w:rPr>
              <w:t>-</w:t>
            </w:r>
            <w:r w:rsidRPr="008A7300">
              <w:rPr>
                <w:sz w:val="24"/>
                <w:szCs w:val="24"/>
              </w:rPr>
              <w:t>льной программы «Развитие жилищно</w:t>
            </w:r>
            <w:r w:rsidR="00910A66">
              <w:rPr>
                <w:sz w:val="24"/>
                <w:szCs w:val="24"/>
              </w:rPr>
              <w:t>г</w:t>
            </w:r>
            <w:r w:rsidRPr="008A7300">
              <w:rPr>
                <w:sz w:val="24"/>
                <w:szCs w:val="24"/>
              </w:rPr>
              <w:t>о</w:t>
            </w:r>
            <w:r w:rsidR="00910A66">
              <w:rPr>
                <w:sz w:val="24"/>
                <w:szCs w:val="24"/>
              </w:rPr>
              <w:t xml:space="preserve"> </w:t>
            </w:r>
            <w:r w:rsidRPr="008A7300">
              <w:rPr>
                <w:sz w:val="24"/>
                <w:szCs w:val="24"/>
              </w:rPr>
              <w:t>строительст</w:t>
            </w:r>
            <w:r w:rsidR="00910A66">
              <w:rPr>
                <w:sz w:val="24"/>
                <w:szCs w:val="24"/>
              </w:rPr>
              <w:t xml:space="preserve">ва </w:t>
            </w:r>
            <w:r w:rsidRPr="008A7300">
              <w:rPr>
                <w:sz w:val="24"/>
                <w:szCs w:val="24"/>
              </w:rPr>
              <w:t>и обеспечение</w:t>
            </w:r>
            <w:r w:rsidR="00910A66">
              <w:rPr>
                <w:sz w:val="24"/>
                <w:szCs w:val="24"/>
              </w:rPr>
              <w:t xml:space="preserve"> </w:t>
            </w:r>
            <w:r w:rsidRPr="008A7300">
              <w:rPr>
                <w:sz w:val="24"/>
                <w:szCs w:val="24"/>
              </w:rPr>
              <w:t>доступ</w:t>
            </w:r>
            <w:r w:rsidR="00910A66">
              <w:rPr>
                <w:sz w:val="24"/>
                <w:szCs w:val="24"/>
              </w:rPr>
              <w:t>н</w:t>
            </w:r>
            <w:r w:rsidRPr="008A7300">
              <w:rPr>
                <w:sz w:val="24"/>
                <w:szCs w:val="24"/>
              </w:rPr>
              <w:t>ы</w:t>
            </w:r>
            <w:r w:rsidR="00910A66">
              <w:rPr>
                <w:sz w:val="24"/>
                <w:szCs w:val="24"/>
              </w:rPr>
              <w:t xml:space="preserve">м  </w:t>
            </w:r>
            <w:r w:rsidRPr="008A7300">
              <w:rPr>
                <w:sz w:val="24"/>
                <w:szCs w:val="24"/>
              </w:rPr>
              <w:t>и комфортным жильем ж</w:t>
            </w:r>
            <w:r w:rsidRPr="008A7300">
              <w:rPr>
                <w:sz w:val="24"/>
                <w:szCs w:val="24"/>
              </w:rPr>
              <w:t>и</w:t>
            </w:r>
            <w:r w:rsidRPr="008A7300">
              <w:rPr>
                <w:sz w:val="24"/>
                <w:szCs w:val="24"/>
              </w:rPr>
              <w:t>телей»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Государственная поддержка о</w:t>
            </w:r>
            <w:r w:rsidRPr="0017147C">
              <w:rPr>
                <w:sz w:val="24"/>
                <w:szCs w:val="24"/>
              </w:rPr>
              <w:t>т</w:t>
            </w:r>
            <w:r w:rsidRPr="0017147C">
              <w:rPr>
                <w:sz w:val="24"/>
                <w:szCs w:val="24"/>
              </w:rPr>
              <w:t>дельных категорий граждан (дети-сироты)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улучшение жилищных усл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вий граждан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231885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1885">
              <w:rPr>
                <w:rFonts w:ascii="Times New Roman" w:hAnsi="Times New Roman" w:cs="Times New Roman"/>
              </w:rPr>
              <w:t>правление жилищной пол</w:t>
            </w:r>
            <w:r w:rsidRPr="00231885">
              <w:rPr>
                <w:rFonts w:ascii="Times New Roman" w:hAnsi="Times New Roman" w:cs="Times New Roman"/>
              </w:rPr>
              <w:t>и</w:t>
            </w:r>
            <w:r w:rsidRPr="00231885">
              <w:rPr>
                <w:rFonts w:ascii="Times New Roman" w:hAnsi="Times New Roman" w:cs="Times New Roman"/>
              </w:rPr>
              <w:t xml:space="preserve">тики Администрации города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B373D" w:rsidRPr="008A7300" w:rsidRDefault="004B373D" w:rsidP="007F78D3">
            <w:pPr>
              <w:rPr>
                <w:sz w:val="24"/>
                <w:szCs w:val="24"/>
              </w:rPr>
            </w:pPr>
            <w:r w:rsidRPr="008A7300">
              <w:rPr>
                <w:sz w:val="24"/>
                <w:szCs w:val="24"/>
              </w:rPr>
              <w:t>финансирование осущест</w:t>
            </w:r>
            <w:r w:rsidRPr="008A7300">
              <w:rPr>
                <w:sz w:val="24"/>
                <w:szCs w:val="24"/>
              </w:rPr>
              <w:t>в</w:t>
            </w:r>
            <w:r w:rsidRPr="008A7300">
              <w:rPr>
                <w:sz w:val="24"/>
                <w:szCs w:val="24"/>
              </w:rPr>
              <w:t>ляется в рамках  муниц</w:t>
            </w:r>
            <w:r w:rsidRPr="008A7300">
              <w:rPr>
                <w:sz w:val="24"/>
                <w:szCs w:val="24"/>
              </w:rPr>
              <w:t>и</w:t>
            </w:r>
            <w:r w:rsidRPr="008A7300">
              <w:rPr>
                <w:sz w:val="24"/>
                <w:szCs w:val="24"/>
              </w:rPr>
              <w:t>пальной программы </w:t>
            </w:r>
            <w:r w:rsidR="007F78D3">
              <w:rPr>
                <w:sz w:val="24"/>
                <w:szCs w:val="24"/>
              </w:rPr>
              <w:t xml:space="preserve"> </w:t>
            </w:r>
            <w:r w:rsidRPr="008A7300">
              <w:rPr>
                <w:sz w:val="24"/>
                <w:szCs w:val="24"/>
              </w:rPr>
              <w:t>«Ра</w:t>
            </w:r>
            <w:r w:rsidRPr="008A7300">
              <w:rPr>
                <w:sz w:val="24"/>
                <w:szCs w:val="24"/>
              </w:rPr>
              <w:t>з</w:t>
            </w:r>
            <w:r w:rsidRPr="008A7300">
              <w:rPr>
                <w:sz w:val="24"/>
                <w:szCs w:val="24"/>
              </w:rPr>
              <w:t>витие жилищного </w:t>
            </w:r>
            <w:r w:rsidR="007F78D3">
              <w:rPr>
                <w:sz w:val="24"/>
                <w:szCs w:val="24"/>
              </w:rPr>
              <w:t xml:space="preserve"> </w:t>
            </w:r>
            <w:r w:rsidRPr="008A7300">
              <w:rPr>
                <w:sz w:val="24"/>
                <w:szCs w:val="24"/>
              </w:rPr>
              <w:t>стро</w:t>
            </w:r>
            <w:r w:rsidRPr="008A7300">
              <w:rPr>
                <w:sz w:val="24"/>
                <w:szCs w:val="24"/>
              </w:rPr>
              <w:t>и</w:t>
            </w:r>
            <w:r w:rsidRPr="008A7300">
              <w:rPr>
                <w:sz w:val="24"/>
                <w:szCs w:val="24"/>
              </w:rPr>
              <w:t>тельства и обеспечение до</w:t>
            </w:r>
            <w:r w:rsidRPr="008A7300">
              <w:rPr>
                <w:sz w:val="24"/>
                <w:szCs w:val="24"/>
              </w:rPr>
              <w:t>с</w:t>
            </w:r>
            <w:r w:rsidRPr="008A7300">
              <w:rPr>
                <w:sz w:val="24"/>
                <w:szCs w:val="24"/>
              </w:rPr>
              <w:t>тупным и комфортным жильем жителей»</w:t>
            </w:r>
          </w:p>
        </w:tc>
      </w:tr>
      <w:tr w:rsidR="004B373D" w:rsidRPr="0017147C" w:rsidTr="00B506B6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Переселение граждан из авари</w:t>
            </w:r>
            <w:r w:rsidRPr="0017147C">
              <w:rPr>
                <w:sz w:val="24"/>
                <w:szCs w:val="24"/>
              </w:rPr>
              <w:t>й</w:t>
            </w:r>
            <w:r w:rsidRPr="0017147C">
              <w:rPr>
                <w:sz w:val="24"/>
                <w:szCs w:val="24"/>
              </w:rPr>
              <w:t>ного жилищного фонда в рамках реализации государственной пр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безопасных условий проживания гра</w:t>
            </w:r>
            <w:r w:rsidRPr="0017147C">
              <w:rPr>
                <w:sz w:val="24"/>
                <w:szCs w:val="24"/>
              </w:rPr>
              <w:t>ж</w:t>
            </w:r>
            <w:r w:rsidRPr="0017147C">
              <w:rPr>
                <w:sz w:val="24"/>
                <w:szCs w:val="24"/>
              </w:rPr>
              <w:t>дан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506B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231885" w:rsidRDefault="004B373D" w:rsidP="00B506B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1885">
              <w:rPr>
                <w:rFonts w:ascii="Times New Roman" w:hAnsi="Times New Roman" w:cs="Times New Roman"/>
              </w:rPr>
              <w:t>правление жилищной пол</w:t>
            </w:r>
            <w:r w:rsidRPr="00231885">
              <w:rPr>
                <w:rFonts w:ascii="Times New Roman" w:hAnsi="Times New Roman" w:cs="Times New Roman"/>
              </w:rPr>
              <w:t>и</w:t>
            </w:r>
            <w:r w:rsidRPr="00231885">
              <w:rPr>
                <w:rFonts w:ascii="Times New Roman" w:hAnsi="Times New Roman" w:cs="Times New Roman"/>
              </w:rPr>
              <w:t>тики Администрации города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843FFA" w:rsidRDefault="004B373D" w:rsidP="00B12B89">
            <w:pPr>
              <w:rPr>
                <w:sz w:val="24"/>
                <w:szCs w:val="24"/>
              </w:rPr>
            </w:pPr>
            <w:r w:rsidRPr="00843FFA">
              <w:rPr>
                <w:sz w:val="24"/>
                <w:szCs w:val="24"/>
              </w:rPr>
              <w:t>финансирование осущест</w:t>
            </w:r>
            <w:r w:rsidRPr="00843FFA">
              <w:rPr>
                <w:sz w:val="24"/>
                <w:szCs w:val="24"/>
              </w:rPr>
              <w:t>в</w:t>
            </w:r>
            <w:r w:rsidRPr="00843FFA">
              <w:rPr>
                <w:sz w:val="24"/>
                <w:szCs w:val="24"/>
              </w:rPr>
              <w:t>ляется</w:t>
            </w:r>
            <w:r>
              <w:rPr>
                <w:sz w:val="24"/>
                <w:szCs w:val="24"/>
              </w:rPr>
              <w:t xml:space="preserve"> </w:t>
            </w:r>
            <w:r w:rsidRPr="00843FFA">
              <w:rPr>
                <w:sz w:val="24"/>
                <w:szCs w:val="24"/>
              </w:rPr>
              <w:t>в рамках  муниц</w:t>
            </w:r>
            <w:r w:rsidRPr="00843FFA">
              <w:rPr>
                <w:sz w:val="24"/>
                <w:szCs w:val="24"/>
              </w:rPr>
              <w:t>и</w:t>
            </w:r>
            <w:r w:rsidRPr="00843FFA">
              <w:rPr>
                <w:sz w:val="24"/>
                <w:szCs w:val="24"/>
              </w:rPr>
              <w:t>пальной программы «Разв</w:t>
            </w:r>
            <w:r w:rsidRPr="00843FFA">
              <w:rPr>
                <w:sz w:val="24"/>
                <w:szCs w:val="24"/>
              </w:rPr>
              <w:t>и</w:t>
            </w:r>
            <w:r w:rsidRPr="00843FFA">
              <w:rPr>
                <w:sz w:val="24"/>
                <w:szCs w:val="24"/>
              </w:rPr>
              <w:t>тие жилищного строител</w:t>
            </w:r>
            <w:r w:rsidRPr="00843FFA">
              <w:rPr>
                <w:sz w:val="24"/>
                <w:szCs w:val="24"/>
              </w:rPr>
              <w:t>ь</w:t>
            </w:r>
            <w:r w:rsidRPr="00843FFA">
              <w:rPr>
                <w:sz w:val="24"/>
                <w:szCs w:val="24"/>
              </w:rPr>
              <w:t>ства и обеспечение досту</w:t>
            </w:r>
            <w:r w:rsidRPr="00843FFA">
              <w:rPr>
                <w:sz w:val="24"/>
                <w:szCs w:val="24"/>
              </w:rPr>
              <w:t>п</w:t>
            </w:r>
            <w:r w:rsidRPr="00843FFA">
              <w:rPr>
                <w:sz w:val="24"/>
                <w:szCs w:val="24"/>
              </w:rPr>
              <w:t>ным и комфортным жильем жителей»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  <w:r w:rsidRPr="00FE6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Предоставление гражданам меры социальной поддержки в форме субсидий на оплату жилых пом</w:t>
            </w:r>
            <w:r w:rsidRPr="00FE65C3">
              <w:rPr>
                <w:rFonts w:ascii="Times New Roman" w:hAnsi="Times New Roman" w:cs="Times New Roman"/>
              </w:rPr>
              <w:t>е</w:t>
            </w:r>
            <w:r w:rsidRPr="00FE65C3">
              <w:rPr>
                <w:rFonts w:ascii="Times New Roman" w:hAnsi="Times New Roman" w:cs="Times New Roman"/>
              </w:rPr>
              <w:t>щений и коммунальных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меры социальной поддержки гражданам предоставлены в соответствии с действу</w:t>
            </w:r>
            <w:r w:rsidRPr="00FE65C3">
              <w:rPr>
                <w:rFonts w:ascii="Times New Roman" w:hAnsi="Times New Roman" w:cs="Times New Roman"/>
              </w:rPr>
              <w:t>ю</w:t>
            </w:r>
            <w:r w:rsidRPr="00FE65C3">
              <w:rPr>
                <w:rFonts w:ascii="Times New Roman" w:hAnsi="Times New Roman" w:cs="Times New Roman"/>
              </w:rPr>
              <w:t>щим законодательством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FE65C3" w:rsidRDefault="004B373D" w:rsidP="00B12B8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2023 </w:t>
            </w:r>
            <w:r w:rsidRPr="0017147C">
              <w:t xml:space="preserve">– </w:t>
            </w:r>
            <w:r w:rsidRPr="00FE65C3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 xml:space="preserve">УСЗН </w:t>
            </w:r>
          </w:p>
          <w:p w:rsidR="004B373D" w:rsidRPr="00FE65C3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FE65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5C3">
              <w:rPr>
                <w:rFonts w:ascii="Times New Roman" w:hAnsi="Times New Roman" w:cs="Times New Roman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993FB9" w:rsidRDefault="004B373D" w:rsidP="00B12B89">
            <w:pPr>
              <w:pStyle w:val="ae"/>
              <w:rPr>
                <w:rFonts w:ascii="Times New Roman" w:hAnsi="Times New Roman" w:cs="Times New Roman"/>
              </w:rPr>
            </w:pPr>
            <w:r w:rsidRPr="00993FB9">
              <w:rPr>
                <w:rFonts w:ascii="Times New Roman" w:hAnsi="Times New Roman" w:cs="Times New Roman"/>
              </w:rPr>
              <w:t>финансирование обеспеч</w:t>
            </w:r>
            <w:r w:rsidRPr="00993FB9">
              <w:rPr>
                <w:rFonts w:ascii="Times New Roman" w:hAnsi="Times New Roman" w:cs="Times New Roman"/>
              </w:rPr>
              <w:t>и</w:t>
            </w:r>
            <w:r w:rsidRPr="00993FB9">
              <w:rPr>
                <w:rFonts w:ascii="Times New Roman" w:hAnsi="Times New Roman" w:cs="Times New Roman"/>
              </w:rPr>
              <w:t xml:space="preserve">вается в рамках </w:t>
            </w:r>
            <w:hyperlink r:id="rId29" w:history="1">
              <w:r w:rsidRPr="00993FB9">
                <w:t>муниц</w:t>
              </w:r>
              <w:r w:rsidRPr="00993FB9">
                <w:t>и</w:t>
              </w:r>
              <w:r w:rsidRPr="00993FB9">
                <w:t>паль</w:t>
              </w:r>
              <w:r w:rsidRPr="00993FB9">
                <w:rPr>
                  <w:rStyle w:val="ac"/>
                  <w:rFonts w:ascii="Times New Roman" w:hAnsi="Times New Roman"/>
                  <w:color w:val="auto"/>
                </w:rPr>
                <w:t>ной программы</w:t>
              </w:r>
            </w:hyperlink>
            <w:r w:rsidRPr="00993FB9">
              <w:rPr>
                <w:rFonts w:ascii="Times New Roman" w:hAnsi="Times New Roman" w:cs="Times New Roman"/>
              </w:rPr>
              <w:t xml:space="preserve"> «Соц</w:t>
            </w:r>
            <w:r w:rsidRPr="00993FB9">
              <w:rPr>
                <w:rFonts w:ascii="Times New Roman" w:hAnsi="Times New Roman" w:cs="Times New Roman"/>
              </w:rPr>
              <w:t>и</w:t>
            </w:r>
            <w:r w:rsidRPr="00993FB9">
              <w:rPr>
                <w:rFonts w:ascii="Times New Roman" w:hAnsi="Times New Roman" w:cs="Times New Roman"/>
              </w:rPr>
              <w:t>альная поддержка и соц</w:t>
            </w:r>
            <w:r w:rsidRPr="00993FB9">
              <w:rPr>
                <w:rFonts w:ascii="Times New Roman" w:hAnsi="Times New Roman" w:cs="Times New Roman"/>
              </w:rPr>
              <w:t>и</w:t>
            </w:r>
            <w:r w:rsidRPr="00993FB9">
              <w:rPr>
                <w:rFonts w:ascii="Times New Roman" w:hAnsi="Times New Roman" w:cs="Times New Roman"/>
              </w:rPr>
              <w:t>альное обслуживание жит</w:t>
            </w:r>
            <w:r w:rsidRPr="00993FB9">
              <w:rPr>
                <w:rFonts w:ascii="Times New Roman" w:hAnsi="Times New Roman" w:cs="Times New Roman"/>
              </w:rPr>
              <w:t>е</w:t>
            </w:r>
            <w:r w:rsidRPr="00993FB9">
              <w:rPr>
                <w:rFonts w:ascii="Times New Roman" w:hAnsi="Times New Roman" w:cs="Times New Roman"/>
              </w:rPr>
              <w:t>лей города»</w:t>
            </w:r>
          </w:p>
        </w:tc>
      </w:tr>
      <w:tr w:rsidR="004B373D" w:rsidRPr="0017147C" w:rsidTr="00993FB9"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993FB9" w:rsidRDefault="004B373D" w:rsidP="00B12B89">
            <w:pPr>
              <w:jc w:val="center"/>
              <w:rPr>
                <w:sz w:val="24"/>
                <w:szCs w:val="24"/>
                <w:highlight w:val="cyan"/>
              </w:rPr>
            </w:pPr>
            <w:r w:rsidRPr="00993FB9">
              <w:rPr>
                <w:sz w:val="24"/>
                <w:szCs w:val="24"/>
              </w:rPr>
              <w:t>Задача 6. Организация социальной адаптации нуждающихся и малоимущих граждан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Проведение профилактических медицинских осмотров и диспа</w:t>
            </w:r>
            <w:r w:rsidRPr="0017147C">
              <w:rPr>
                <w:sz w:val="24"/>
                <w:szCs w:val="24"/>
              </w:rPr>
              <w:t>н</w:t>
            </w:r>
            <w:r w:rsidRPr="0017147C">
              <w:rPr>
                <w:sz w:val="24"/>
                <w:szCs w:val="24"/>
              </w:rPr>
              <w:t>серизации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улучшение организации ок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зания первичной медико-санитарной помощи жит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lastRenderedPageBreak/>
              <w:t xml:space="preserve">лям </w:t>
            </w:r>
            <w:r>
              <w:rPr>
                <w:sz w:val="24"/>
                <w:szCs w:val="24"/>
              </w:rPr>
              <w:t>города</w:t>
            </w:r>
            <w:r w:rsidRPr="0017147C">
              <w:rPr>
                <w:sz w:val="24"/>
                <w:szCs w:val="24"/>
              </w:rPr>
              <w:t xml:space="preserve"> в целях прибл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жения ее к их месту жител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ства, месту работы или обучения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«ЦГБ» в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84E" w:rsidRPr="00993FB9" w:rsidRDefault="004B373D" w:rsidP="00B12B89">
            <w:pPr>
              <w:rPr>
                <w:sz w:val="24"/>
                <w:szCs w:val="24"/>
              </w:rPr>
            </w:pPr>
            <w:r w:rsidRPr="00993FB9">
              <w:rPr>
                <w:sz w:val="24"/>
                <w:szCs w:val="24"/>
              </w:rPr>
              <w:t>финансирование обеспеч</w:t>
            </w:r>
            <w:r w:rsidRPr="00993FB9">
              <w:rPr>
                <w:sz w:val="24"/>
                <w:szCs w:val="24"/>
              </w:rPr>
              <w:t>и</w:t>
            </w:r>
            <w:r w:rsidRPr="00993FB9">
              <w:rPr>
                <w:sz w:val="24"/>
                <w:szCs w:val="24"/>
              </w:rPr>
              <w:t>вается в рамках Территор</w:t>
            </w:r>
            <w:r w:rsidRPr="00993FB9">
              <w:rPr>
                <w:sz w:val="24"/>
                <w:szCs w:val="24"/>
              </w:rPr>
              <w:t>и</w:t>
            </w:r>
            <w:r w:rsidRPr="00993FB9">
              <w:rPr>
                <w:sz w:val="24"/>
                <w:szCs w:val="24"/>
              </w:rPr>
              <w:t>альной программы госуда</w:t>
            </w:r>
            <w:r w:rsidRPr="00993FB9">
              <w:rPr>
                <w:sz w:val="24"/>
                <w:szCs w:val="24"/>
              </w:rPr>
              <w:t>р</w:t>
            </w:r>
            <w:r w:rsidRPr="00993FB9">
              <w:rPr>
                <w:sz w:val="24"/>
                <w:szCs w:val="24"/>
              </w:rPr>
              <w:lastRenderedPageBreak/>
              <w:t>ственных гарантий беспла</w:t>
            </w:r>
            <w:r w:rsidRPr="00993FB9">
              <w:rPr>
                <w:sz w:val="24"/>
                <w:szCs w:val="24"/>
              </w:rPr>
              <w:t>т</w:t>
            </w:r>
            <w:r w:rsidRPr="00993FB9">
              <w:rPr>
                <w:sz w:val="24"/>
                <w:szCs w:val="24"/>
              </w:rPr>
              <w:t>ного оказания гражданам медицинской помощи в Ростовской области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Вовлечение населения в систем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тические занятия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рост числа граждан, зан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мающихся физической кул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турой и спортом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C61448" w:rsidRDefault="004B373D" w:rsidP="00B12B89">
            <w:pPr>
              <w:jc w:val="both"/>
              <w:rPr>
                <w:sz w:val="24"/>
                <w:szCs w:val="24"/>
              </w:rPr>
            </w:pPr>
            <w:r w:rsidRPr="00C61448">
              <w:rPr>
                <w:sz w:val="24"/>
                <w:szCs w:val="24"/>
              </w:rPr>
              <w:t xml:space="preserve">сектор физической </w:t>
            </w:r>
          </w:p>
          <w:p w:rsidR="004B373D" w:rsidRPr="00C61448" w:rsidRDefault="004B373D" w:rsidP="00B12B89">
            <w:pPr>
              <w:ind w:hanging="141"/>
              <w:rPr>
                <w:sz w:val="24"/>
                <w:szCs w:val="24"/>
              </w:rPr>
            </w:pPr>
            <w:r w:rsidRPr="00C61448">
              <w:rPr>
                <w:sz w:val="24"/>
                <w:szCs w:val="24"/>
              </w:rPr>
              <w:t xml:space="preserve">  культуры, спорта и туризма</w:t>
            </w:r>
            <w:r>
              <w:rPr>
                <w:sz w:val="24"/>
                <w:szCs w:val="24"/>
              </w:rPr>
              <w:t xml:space="preserve"> </w:t>
            </w:r>
            <w:r w:rsidRPr="00C61448">
              <w:rPr>
                <w:sz w:val="24"/>
                <w:szCs w:val="24"/>
              </w:rPr>
              <w:t xml:space="preserve"> Отдела культуры и спорта </w:t>
            </w:r>
          </w:p>
          <w:p w:rsidR="004B373D" w:rsidRDefault="004B373D" w:rsidP="00B12B89">
            <w:pPr>
              <w:ind w:left="-567"/>
              <w:jc w:val="both"/>
              <w:rPr>
                <w:sz w:val="24"/>
                <w:szCs w:val="24"/>
              </w:rPr>
            </w:pPr>
            <w:r w:rsidRPr="00C61448">
              <w:rPr>
                <w:sz w:val="24"/>
                <w:szCs w:val="24"/>
              </w:rPr>
              <w:t xml:space="preserve">        Адми</w:t>
            </w:r>
            <w:r>
              <w:rPr>
                <w:sz w:val="24"/>
                <w:szCs w:val="24"/>
              </w:rPr>
              <w:t xml:space="preserve">нистрации </w:t>
            </w:r>
            <w:r w:rsidRPr="00C61448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</w:t>
            </w:r>
          </w:p>
          <w:p w:rsidR="004B373D" w:rsidRPr="0017147C" w:rsidRDefault="004B373D" w:rsidP="00B1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 xml:space="preserve">финансирование </w:t>
            </w:r>
          </w:p>
          <w:p w:rsidR="004B373D" w:rsidRPr="0017147C" w:rsidRDefault="004B373D" w:rsidP="00B1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93FB9" w:rsidRPr="00AE2E33" w:rsidRDefault="004B373D" w:rsidP="00B12B8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AE2E33">
              <w:rPr>
                <w:rFonts w:eastAsia="Calibri"/>
                <w:sz w:val="24"/>
                <w:szCs w:val="24"/>
              </w:rPr>
              <w:t>Предоставление льгот на посещ</w:t>
            </w:r>
            <w:r w:rsidRPr="00AE2E33">
              <w:rPr>
                <w:rFonts w:eastAsia="Calibri"/>
                <w:sz w:val="24"/>
                <w:szCs w:val="24"/>
              </w:rPr>
              <w:t>е</w:t>
            </w:r>
            <w:r w:rsidRPr="00AE2E33">
              <w:rPr>
                <w:rFonts w:eastAsia="Calibri"/>
                <w:sz w:val="24"/>
                <w:szCs w:val="24"/>
              </w:rPr>
              <w:t>ние муниципальных бюджетных учреждений дополнительного о</w:t>
            </w:r>
            <w:r w:rsidRPr="00AE2E33">
              <w:rPr>
                <w:rFonts w:eastAsia="Calibri"/>
                <w:sz w:val="24"/>
                <w:szCs w:val="24"/>
              </w:rPr>
              <w:t>б</w:t>
            </w:r>
            <w:r w:rsidRPr="00AE2E33">
              <w:rPr>
                <w:rFonts w:eastAsia="Calibri"/>
                <w:sz w:val="24"/>
                <w:szCs w:val="24"/>
              </w:rPr>
              <w:t>разования «Детская музыкальная школа», «Детская школа искусств», «Детская художественная школа» города Новошахтинска детям-инвалидам, детям из многодетных семей, детям, находящимся под опекой, и по потере кормильца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рост числа граждан, пос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щающих учреждения кул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туры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17147C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</w:p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за счет средств от принос</w:t>
            </w:r>
            <w:r w:rsidRPr="0017147C">
              <w:rPr>
                <w:sz w:val="24"/>
                <w:szCs w:val="24"/>
              </w:rPr>
              <w:t>я</w:t>
            </w:r>
            <w:r w:rsidRPr="0017147C">
              <w:rPr>
                <w:sz w:val="24"/>
                <w:szCs w:val="24"/>
              </w:rPr>
              <w:t>щей доход деятельности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Default="004B373D" w:rsidP="00B12B8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AE2E33">
              <w:rPr>
                <w:rFonts w:eastAsia="Calibri"/>
                <w:sz w:val="24"/>
                <w:szCs w:val="24"/>
              </w:rPr>
              <w:t>Предоставление льгот на посещ</w:t>
            </w:r>
            <w:r w:rsidRPr="00AE2E33">
              <w:rPr>
                <w:rFonts w:eastAsia="Calibri"/>
                <w:sz w:val="24"/>
                <w:szCs w:val="24"/>
              </w:rPr>
              <w:t>е</w:t>
            </w:r>
            <w:r w:rsidRPr="00AE2E33">
              <w:rPr>
                <w:rFonts w:eastAsia="Calibri"/>
                <w:sz w:val="24"/>
                <w:szCs w:val="24"/>
              </w:rPr>
              <w:t>ние муниципального бюджетного учреждения культуры «Новоша</w:t>
            </w:r>
            <w:r w:rsidRPr="00AE2E33">
              <w:rPr>
                <w:rFonts w:eastAsia="Calibri"/>
                <w:sz w:val="24"/>
                <w:szCs w:val="24"/>
              </w:rPr>
              <w:t>х</w:t>
            </w:r>
            <w:r w:rsidRPr="00AE2E33">
              <w:rPr>
                <w:rFonts w:eastAsia="Calibri"/>
                <w:sz w:val="24"/>
                <w:szCs w:val="24"/>
              </w:rPr>
              <w:t>тинский драматический театр» студентам и пенсионерам</w:t>
            </w:r>
          </w:p>
          <w:p w:rsidR="00A574C4" w:rsidRPr="00AE2E33" w:rsidRDefault="00A574C4" w:rsidP="00B12B8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рост числа граждан, пос</w:t>
            </w:r>
            <w:r w:rsidRPr="0017147C">
              <w:rPr>
                <w:sz w:val="24"/>
                <w:szCs w:val="24"/>
              </w:rPr>
              <w:t>е</w:t>
            </w:r>
            <w:r w:rsidRPr="0017147C">
              <w:rPr>
                <w:sz w:val="24"/>
                <w:szCs w:val="24"/>
              </w:rPr>
              <w:t>щающих учреждения кул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туры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D4470C" w:rsidRDefault="004B373D" w:rsidP="00B12B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470C">
              <w:rPr>
                <w:sz w:val="24"/>
                <w:szCs w:val="24"/>
              </w:rPr>
              <w:t>2023 – 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17147C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7F78D3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>вается за счет средств от приносящей доход деятел</w:t>
            </w:r>
            <w:r w:rsidRPr="0017147C">
              <w:rPr>
                <w:sz w:val="24"/>
                <w:szCs w:val="24"/>
              </w:rPr>
              <w:t>ь</w:t>
            </w:r>
            <w:r w:rsidRPr="0017147C">
              <w:rPr>
                <w:sz w:val="24"/>
                <w:szCs w:val="24"/>
              </w:rPr>
              <w:t>ности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AE2E33" w:rsidRDefault="004B373D" w:rsidP="00B12B89">
            <w:pPr>
              <w:rPr>
                <w:rFonts w:eastAsia="Calibri"/>
                <w:sz w:val="6"/>
                <w:szCs w:val="6"/>
              </w:rPr>
            </w:pPr>
            <w:r w:rsidRPr="00BA44F2">
              <w:rPr>
                <w:sz w:val="24"/>
                <w:szCs w:val="24"/>
              </w:rPr>
              <w:t>Финансовое обеспечение госуда</w:t>
            </w:r>
            <w:r w:rsidRPr="00BA44F2">
              <w:rPr>
                <w:sz w:val="24"/>
                <w:szCs w:val="24"/>
              </w:rPr>
              <w:t>р</w:t>
            </w:r>
            <w:r w:rsidRPr="00BA44F2">
              <w:rPr>
                <w:sz w:val="24"/>
                <w:szCs w:val="24"/>
              </w:rPr>
              <w:t>ственных гарантий реализации прав на получение дополнител</w:t>
            </w:r>
            <w:r w:rsidRPr="00BA44F2">
              <w:rPr>
                <w:sz w:val="24"/>
                <w:szCs w:val="24"/>
              </w:rPr>
              <w:t>ь</w:t>
            </w:r>
            <w:r w:rsidRPr="00BA44F2">
              <w:rPr>
                <w:sz w:val="24"/>
                <w:szCs w:val="24"/>
              </w:rPr>
              <w:t>ного образования детей в мун</w:t>
            </w:r>
            <w:r w:rsidRPr="00BA44F2">
              <w:rPr>
                <w:sz w:val="24"/>
                <w:szCs w:val="24"/>
              </w:rPr>
              <w:t>и</w:t>
            </w:r>
            <w:r w:rsidRPr="00BA44F2">
              <w:rPr>
                <w:sz w:val="24"/>
                <w:szCs w:val="24"/>
              </w:rPr>
              <w:t>ципальных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обеспечение дополнительн</w:t>
            </w:r>
            <w:r w:rsidRPr="0017147C">
              <w:rPr>
                <w:sz w:val="24"/>
                <w:szCs w:val="24"/>
              </w:rPr>
              <w:t>о</w:t>
            </w:r>
            <w:r w:rsidRPr="0017147C">
              <w:rPr>
                <w:sz w:val="24"/>
                <w:szCs w:val="24"/>
              </w:rPr>
              <w:t>го образования детей в муниципальных общеобр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зовательных организациях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D4470C" w:rsidRDefault="004B373D" w:rsidP="00B12B8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0C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0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447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CA6E00" w:rsidRDefault="004B373D" w:rsidP="00B12B89">
            <w:pPr>
              <w:ind w:right="-108"/>
              <w:rPr>
                <w:sz w:val="24"/>
                <w:szCs w:val="24"/>
              </w:rPr>
            </w:pPr>
            <w:r w:rsidRPr="009775E1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 о</w:t>
            </w:r>
            <w:r w:rsidRPr="009775E1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B373D" w:rsidRPr="004D02CC" w:rsidRDefault="004B373D" w:rsidP="007F78D3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  <w:r w:rsidR="007F78D3">
              <w:rPr>
                <w:sz w:val="24"/>
                <w:szCs w:val="24"/>
              </w:rPr>
              <w:t xml:space="preserve"> </w:t>
            </w:r>
            <w:r w:rsidRPr="00A06BC7">
              <w:rPr>
                <w:sz w:val="24"/>
                <w:szCs w:val="24"/>
              </w:rPr>
              <w:t>муниц</w:t>
            </w:r>
            <w:r w:rsidRPr="00A06BC7">
              <w:rPr>
                <w:sz w:val="24"/>
                <w:szCs w:val="24"/>
              </w:rPr>
              <w:t>и</w:t>
            </w:r>
            <w:r w:rsidRPr="00A06BC7">
              <w:rPr>
                <w:sz w:val="24"/>
                <w:szCs w:val="24"/>
              </w:rPr>
              <w:t>пальной программы «Разв</w:t>
            </w:r>
            <w:r w:rsidRPr="00A06BC7">
              <w:rPr>
                <w:sz w:val="24"/>
                <w:szCs w:val="24"/>
              </w:rPr>
              <w:t>и</w:t>
            </w:r>
            <w:r w:rsidRPr="00A06BC7">
              <w:rPr>
                <w:sz w:val="24"/>
                <w:szCs w:val="24"/>
              </w:rPr>
              <w:t>тие муни</w:t>
            </w:r>
            <w:r>
              <w:rPr>
                <w:sz w:val="24"/>
                <w:szCs w:val="24"/>
              </w:rPr>
              <w:t>ципальной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 образования»</w:t>
            </w:r>
          </w:p>
        </w:tc>
      </w:tr>
      <w:tr w:rsidR="004B373D" w:rsidRPr="0017147C" w:rsidTr="00993FB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B12B89">
            <w:pPr>
              <w:spacing w:line="216" w:lineRule="auto"/>
              <w:ind w:left="113"/>
              <w:jc w:val="center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t>6.6.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AE2E33" w:rsidRDefault="004B373D" w:rsidP="00B12B89">
            <w:pPr>
              <w:rPr>
                <w:rFonts w:eastAsia="Calibri"/>
                <w:sz w:val="6"/>
                <w:szCs w:val="6"/>
              </w:rPr>
            </w:pPr>
            <w:r w:rsidRPr="00BA44F2">
              <w:rPr>
                <w:sz w:val="24"/>
                <w:szCs w:val="24"/>
              </w:rPr>
              <w:t xml:space="preserve">Обеспечение предоставления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ниципальных </w:t>
            </w:r>
            <w:r w:rsidRPr="00BA44F2">
              <w:rPr>
                <w:sz w:val="24"/>
                <w:szCs w:val="24"/>
              </w:rPr>
              <w:t xml:space="preserve">услуг </w:t>
            </w:r>
            <w:r>
              <w:rPr>
                <w:sz w:val="24"/>
                <w:szCs w:val="24"/>
              </w:rPr>
              <w:t>муниципаль</w:t>
            </w:r>
            <w:r w:rsidR="00B12B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 xml:space="preserve">ными </w:t>
            </w:r>
            <w:r w:rsidRPr="00BA44F2">
              <w:rPr>
                <w:sz w:val="24"/>
                <w:szCs w:val="24"/>
              </w:rPr>
              <w:t>организациями дополн</w:t>
            </w:r>
            <w:r w:rsidRPr="00BA44F2">
              <w:rPr>
                <w:sz w:val="24"/>
                <w:szCs w:val="24"/>
              </w:rPr>
              <w:t>и</w:t>
            </w:r>
            <w:r w:rsidRPr="00BA44F2">
              <w:rPr>
                <w:sz w:val="24"/>
                <w:szCs w:val="24"/>
              </w:rPr>
              <w:t>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993FB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для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пешного</w:t>
            </w:r>
            <w:r w:rsidR="00993FB9">
              <w:rPr>
                <w:sz w:val="24"/>
                <w:szCs w:val="24"/>
              </w:rPr>
              <w:t xml:space="preserve"> </w:t>
            </w:r>
            <w:r w:rsidRPr="0017147C">
              <w:rPr>
                <w:sz w:val="24"/>
                <w:szCs w:val="24"/>
              </w:rPr>
              <w:t>функционирова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lastRenderedPageBreak/>
              <w:t xml:space="preserve">ния </w:t>
            </w:r>
            <w:r>
              <w:rPr>
                <w:sz w:val="24"/>
                <w:szCs w:val="24"/>
              </w:rPr>
              <w:t>муниципаль</w:t>
            </w:r>
            <w:r w:rsidRPr="0017147C">
              <w:rPr>
                <w:sz w:val="24"/>
                <w:szCs w:val="24"/>
              </w:rPr>
              <w:t>ных бю</w:t>
            </w:r>
            <w:r w:rsidRPr="0017147C">
              <w:rPr>
                <w:sz w:val="24"/>
                <w:szCs w:val="24"/>
              </w:rPr>
              <w:t>д</w:t>
            </w:r>
            <w:r w:rsidRPr="0017147C">
              <w:rPr>
                <w:sz w:val="24"/>
                <w:szCs w:val="24"/>
              </w:rPr>
              <w:t>жетных организаций допо</w:t>
            </w:r>
            <w:r w:rsidRPr="0017147C">
              <w:rPr>
                <w:sz w:val="24"/>
                <w:szCs w:val="24"/>
              </w:rPr>
              <w:t>л</w:t>
            </w:r>
            <w:r w:rsidRPr="0017147C">
              <w:rPr>
                <w:sz w:val="24"/>
                <w:szCs w:val="24"/>
              </w:rPr>
              <w:t>нител</w:t>
            </w:r>
            <w:r>
              <w:rPr>
                <w:sz w:val="24"/>
                <w:szCs w:val="24"/>
              </w:rPr>
              <w:t>ьного </w:t>
            </w:r>
            <w:r w:rsidRPr="0017147C">
              <w:rPr>
                <w:sz w:val="24"/>
                <w:szCs w:val="24"/>
              </w:rPr>
              <w:t>образов</w:t>
            </w:r>
            <w:r w:rsidR="00993FB9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Новошахтинска для получения </w:t>
            </w:r>
            <w:r w:rsidRPr="0017147C">
              <w:rPr>
                <w:sz w:val="24"/>
                <w:szCs w:val="24"/>
              </w:rPr>
              <w:t>качествен</w:t>
            </w:r>
            <w:r>
              <w:rPr>
                <w:sz w:val="24"/>
                <w:szCs w:val="24"/>
              </w:rPr>
              <w:t>-</w:t>
            </w:r>
            <w:r w:rsidRPr="0017147C">
              <w:rPr>
                <w:sz w:val="24"/>
                <w:szCs w:val="24"/>
              </w:rPr>
              <w:t>ного дополнительного обр</w:t>
            </w:r>
            <w:r w:rsidRPr="0017147C">
              <w:rPr>
                <w:sz w:val="24"/>
                <w:szCs w:val="24"/>
              </w:rPr>
              <w:t>а</w:t>
            </w:r>
            <w:r w:rsidRPr="0017147C">
              <w:rPr>
                <w:sz w:val="24"/>
                <w:szCs w:val="24"/>
              </w:rPr>
              <w:t>зования / 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D4470C" w:rsidRDefault="004B373D" w:rsidP="00B12B8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0C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0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447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 w:rsidRPr="009775E1">
              <w:rPr>
                <w:sz w:val="24"/>
                <w:szCs w:val="24"/>
              </w:rPr>
              <w:t>Управление образования</w:t>
            </w:r>
          </w:p>
          <w:p w:rsidR="004B373D" w:rsidRPr="0017147C" w:rsidRDefault="004B373D" w:rsidP="00B12B8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вошахтинска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B373D" w:rsidRPr="0017147C" w:rsidRDefault="004B373D" w:rsidP="007F78D3">
            <w:pPr>
              <w:spacing w:line="216" w:lineRule="auto"/>
              <w:rPr>
                <w:sz w:val="24"/>
                <w:szCs w:val="24"/>
              </w:rPr>
            </w:pPr>
            <w:r w:rsidRPr="0017147C">
              <w:rPr>
                <w:sz w:val="24"/>
                <w:szCs w:val="24"/>
              </w:rPr>
              <w:lastRenderedPageBreak/>
              <w:t>финансирование обеспеч</w:t>
            </w:r>
            <w:r w:rsidRPr="0017147C">
              <w:rPr>
                <w:sz w:val="24"/>
                <w:szCs w:val="24"/>
              </w:rPr>
              <w:t>и</w:t>
            </w:r>
            <w:r w:rsidRPr="0017147C">
              <w:rPr>
                <w:sz w:val="24"/>
                <w:szCs w:val="24"/>
              </w:rPr>
              <w:t xml:space="preserve">вается </w:t>
            </w:r>
            <w:r>
              <w:rPr>
                <w:sz w:val="24"/>
                <w:szCs w:val="24"/>
              </w:rPr>
              <w:t>в рамках</w:t>
            </w:r>
            <w:r w:rsidR="007F78D3">
              <w:rPr>
                <w:sz w:val="24"/>
                <w:szCs w:val="24"/>
              </w:rPr>
              <w:t xml:space="preserve"> </w:t>
            </w:r>
            <w:r w:rsidRPr="00A06BC7">
              <w:rPr>
                <w:sz w:val="24"/>
                <w:szCs w:val="24"/>
              </w:rPr>
              <w:t>муниц</w:t>
            </w:r>
            <w:r w:rsidRPr="00A06BC7">
              <w:rPr>
                <w:sz w:val="24"/>
                <w:szCs w:val="24"/>
              </w:rPr>
              <w:t>и</w:t>
            </w:r>
            <w:r w:rsidRPr="00A06BC7">
              <w:rPr>
                <w:sz w:val="24"/>
                <w:szCs w:val="24"/>
              </w:rPr>
              <w:lastRenderedPageBreak/>
              <w:t>пальной программы «Разв</w:t>
            </w:r>
            <w:r w:rsidRPr="00A06BC7">
              <w:rPr>
                <w:sz w:val="24"/>
                <w:szCs w:val="24"/>
              </w:rPr>
              <w:t>и</w:t>
            </w:r>
            <w:r w:rsidRPr="00A06BC7">
              <w:rPr>
                <w:sz w:val="24"/>
                <w:szCs w:val="24"/>
              </w:rPr>
              <w:t>тие муни</w:t>
            </w:r>
            <w:r>
              <w:rPr>
                <w:sz w:val="24"/>
                <w:szCs w:val="24"/>
              </w:rPr>
              <w:t>ципальной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 образования»</w:t>
            </w:r>
          </w:p>
        </w:tc>
      </w:tr>
    </w:tbl>
    <w:p w:rsidR="00993FB9" w:rsidRDefault="00993FB9" w:rsidP="004B373D">
      <w:pPr>
        <w:ind w:left="12"/>
        <w:rPr>
          <w:sz w:val="28"/>
          <w:szCs w:val="28"/>
        </w:rPr>
      </w:pPr>
    </w:p>
    <w:p w:rsidR="00993FB9" w:rsidRDefault="00993FB9" w:rsidP="004B373D">
      <w:pPr>
        <w:ind w:left="12"/>
        <w:rPr>
          <w:sz w:val="28"/>
          <w:szCs w:val="28"/>
        </w:rPr>
      </w:pPr>
    </w:p>
    <w:p w:rsidR="004B373D" w:rsidRPr="00A87531" w:rsidRDefault="004B373D" w:rsidP="004B373D">
      <w:pPr>
        <w:ind w:left="12"/>
        <w:rPr>
          <w:sz w:val="28"/>
          <w:szCs w:val="28"/>
        </w:rPr>
      </w:pPr>
      <w:r w:rsidRPr="00A87531">
        <w:rPr>
          <w:sz w:val="28"/>
          <w:szCs w:val="28"/>
        </w:rPr>
        <w:t>Управляющий делами</w:t>
      </w:r>
    </w:p>
    <w:p w:rsidR="004B373D" w:rsidRPr="00A87531" w:rsidRDefault="004B373D" w:rsidP="004B373D">
      <w:pPr>
        <w:ind w:left="12"/>
        <w:rPr>
          <w:sz w:val="28"/>
          <w:szCs w:val="28"/>
        </w:rPr>
      </w:pPr>
      <w:r w:rsidRPr="00A87531">
        <w:rPr>
          <w:sz w:val="28"/>
          <w:szCs w:val="28"/>
        </w:rPr>
        <w:t xml:space="preserve">Администрации города                                                               </w:t>
      </w:r>
      <w:r w:rsidR="00993FB9">
        <w:rPr>
          <w:sz w:val="28"/>
          <w:szCs w:val="28"/>
        </w:rPr>
        <w:t xml:space="preserve">                                                                       </w:t>
      </w:r>
      <w:r w:rsidRPr="00A87531">
        <w:rPr>
          <w:sz w:val="28"/>
          <w:szCs w:val="28"/>
        </w:rPr>
        <w:t xml:space="preserve">      Ю.А. Лубенцов</w:t>
      </w:r>
    </w:p>
    <w:p w:rsidR="004B373D" w:rsidRPr="00A87531" w:rsidRDefault="004B373D" w:rsidP="004B373D">
      <w:pPr>
        <w:ind w:left="12"/>
        <w:rPr>
          <w:sz w:val="28"/>
          <w:szCs w:val="28"/>
        </w:rPr>
      </w:pPr>
    </w:p>
    <w:p w:rsidR="004B373D" w:rsidRPr="007E7AC2" w:rsidRDefault="004B373D" w:rsidP="004B373D">
      <w:pPr>
        <w:rPr>
          <w:b/>
          <w:sz w:val="16"/>
          <w:u w:val="single"/>
        </w:rPr>
      </w:pPr>
    </w:p>
    <w:sectPr w:rsidR="004B373D" w:rsidRPr="007E7AC2" w:rsidSect="00802FDD">
      <w:pgSz w:w="16840" w:h="11907" w:orient="landscape" w:code="9"/>
      <w:pgMar w:top="1702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85" w:rsidRDefault="00C71085">
      <w:r>
        <w:separator/>
      </w:r>
    </w:p>
  </w:endnote>
  <w:endnote w:type="continuationSeparator" w:id="0">
    <w:p w:rsidR="00C71085" w:rsidRDefault="00C7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85" w:rsidRDefault="00C71085">
      <w:r>
        <w:separator/>
      </w:r>
    </w:p>
  </w:footnote>
  <w:footnote w:type="continuationSeparator" w:id="0">
    <w:p w:rsidR="00C71085" w:rsidRDefault="00C71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15012"/>
    <w:multiLevelType w:val="hybridMultilevel"/>
    <w:tmpl w:val="0C30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6F1"/>
    <w:multiLevelType w:val="hybridMultilevel"/>
    <w:tmpl w:val="7FA2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238B"/>
    <w:multiLevelType w:val="hybridMultilevel"/>
    <w:tmpl w:val="200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996"/>
    <w:multiLevelType w:val="hybridMultilevel"/>
    <w:tmpl w:val="9F72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55E9"/>
    <w:multiLevelType w:val="hybridMultilevel"/>
    <w:tmpl w:val="31E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79A8"/>
    <w:multiLevelType w:val="hybridMultilevel"/>
    <w:tmpl w:val="0F3A98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3D"/>
    <w:rsid w:val="00006AF0"/>
    <w:rsid w:val="000223E0"/>
    <w:rsid w:val="000920AC"/>
    <w:rsid w:val="001028E8"/>
    <w:rsid w:val="00125E8B"/>
    <w:rsid w:val="00151A46"/>
    <w:rsid w:val="00172355"/>
    <w:rsid w:val="001C1F97"/>
    <w:rsid w:val="00227A7E"/>
    <w:rsid w:val="002478B3"/>
    <w:rsid w:val="00267B5E"/>
    <w:rsid w:val="00271882"/>
    <w:rsid w:val="002D43EB"/>
    <w:rsid w:val="00345513"/>
    <w:rsid w:val="00374C3F"/>
    <w:rsid w:val="0040073F"/>
    <w:rsid w:val="004567B2"/>
    <w:rsid w:val="004763D9"/>
    <w:rsid w:val="00483E78"/>
    <w:rsid w:val="00484504"/>
    <w:rsid w:val="004A789A"/>
    <w:rsid w:val="004B373D"/>
    <w:rsid w:val="004E73EE"/>
    <w:rsid w:val="005232EF"/>
    <w:rsid w:val="0060675B"/>
    <w:rsid w:val="0062584E"/>
    <w:rsid w:val="00667C00"/>
    <w:rsid w:val="00744E69"/>
    <w:rsid w:val="0075433F"/>
    <w:rsid w:val="007B7F06"/>
    <w:rsid w:val="007E208F"/>
    <w:rsid w:val="007E7AC2"/>
    <w:rsid w:val="007F78D3"/>
    <w:rsid w:val="00802FDD"/>
    <w:rsid w:val="00846F6C"/>
    <w:rsid w:val="00873A45"/>
    <w:rsid w:val="00876BCE"/>
    <w:rsid w:val="008A7300"/>
    <w:rsid w:val="00907BDF"/>
    <w:rsid w:val="00910A66"/>
    <w:rsid w:val="009300A0"/>
    <w:rsid w:val="00937984"/>
    <w:rsid w:val="00990747"/>
    <w:rsid w:val="00993FB9"/>
    <w:rsid w:val="0099714A"/>
    <w:rsid w:val="009E324C"/>
    <w:rsid w:val="009F02EF"/>
    <w:rsid w:val="00A574C4"/>
    <w:rsid w:val="00A678E5"/>
    <w:rsid w:val="00A95C03"/>
    <w:rsid w:val="00B12B89"/>
    <w:rsid w:val="00B17F54"/>
    <w:rsid w:val="00B506B6"/>
    <w:rsid w:val="00B51091"/>
    <w:rsid w:val="00BB6F3B"/>
    <w:rsid w:val="00BD69E9"/>
    <w:rsid w:val="00C331F6"/>
    <w:rsid w:val="00C37D3E"/>
    <w:rsid w:val="00C658B0"/>
    <w:rsid w:val="00C71085"/>
    <w:rsid w:val="00C94754"/>
    <w:rsid w:val="00D8158B"/>
    <w:rsid w:val="00DD26EE"/>
    <w:rsid w:val="00DD3606"/>
    <w:rsid w:val="00E04B57"/>
    <w:rsid w:val="00E1711A"/>
    <w:rsid w:val="00E22CDA"/>
    <w:rsid w:val="00E70849"/>
    <w:rsid w:val="00EA24D7"/>
    <w:rsid w:val="00F02DE0"/>
    <w:rsid w:val="00F94523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5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B373D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4B37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4B373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B373D"/>
    <w:rPr>
      <w:b/>
      <w:bCs/>
    </w:rPr>
  </w:style>
  <w:style w:type="character" w:customStyle="1" w:styleId="11">
    <w:name w:val="Обычный1"/>
    <w:rsid w:val="004B373D"/>
  </w:style>
  <w:style w:type="character" w:customStyle="1" w:styleId="ab">
    <w:name w:val="Цветовое выделение"/>
    <w:uiPriority w:val="99"/>
    <w:rsid w:val="004B373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B373D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B37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B373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Содержимое таблицы"/>
    <w:basedOn w:val="a"/>
    <w:rsid w:val="004B373D"/>
    <w:pPr>
      <w:widowControl w:val="0"/>
      <w:suppressLineNumbers/>
      <w:suppressAutoHyphens/>
    </w:pPr>
    <w:rPr>
      <w:rFonts w:ascii="Arial" w:eastAsia="Andale Sans UI" w:hAnsi="Arial" w:cs="Arial"/>
      <w:sz w:val="24"/>
      <w:szCs w:val="24"/>
      <w:lang w:eastAsia="zh-CN"/>
    </w:rPr>
  </w:style>
  <w:style w:type="paragraph" w:styleId="af0">
    <w:name w:val="Body Text"/>
    <w:basedOn w:val="a"/>
    <w:link w:val="af1"/>
    <w:rsid w:val="004B373D"/>
    <w:pPr>
      <w:widowControl w:val="0"/>
      <w:suppressAutoHyphens/>
      <w:spacing w:after="120"/>
    </w:pPr>
    <w:rPr>
      <w:sz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4B373D"/>
    <w:rPr>
      <w:sz w:val="24"/>
      <w:lang w:eastAsia="hi-IN" w:bidi="hi-IN"/>
    </w:rPr>
  </w:style>
  <w:style w:type="paragraph" w:customStyle="1" w:styleId="Footnote">
    <w:name w:val="Footnote"/>
    <w:basedOn w:val="a"/>
    <w:rsid w:val="004B373D"/>
    <w:pPr>
      <w:widowControl w:val="0"/>
    </w:pPr>
    <w:rPr>
      <w:rFonts w:ascii="Arial" w:hAnsi="Arial"/>
      <w:color w:val="000000"/>
    </w:rPr>
  </w:style>
  <w:style w:type="paragraph" w:styleId="af2">
    <w:name w:val="No Spacing"/>
    <w:uiPriority w:val="1"/>
    <w:qFormat/>
    <w:rsid w:val="004B373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5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B373D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4B37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4B373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B373D"/>
    <w:rPr>
      <w:b/>
      <w:bCs/>
    </w:rPr>
  </w:style>
  <w:style w:type="character" w:customStyle="1" w:styleId="11">
    <w:name w:val="Обычный1"/>
    <w:rsid w:val="004B373D"/>
  </w:style>
  <w:style w:type="character" w:customStyle="1" w:styleId="ab">
    <w:name w:val="Цветовое выделение"/>
    <w:uiPriority w:val="99"/>
    <w:rsid w:val="004B373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B373D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B37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B373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Содержимое таблицы"/>
    <w:basedOn w:val="a"/>
    <w:rsid w:val="004B373D"/>
    <w:pPr>
      <w:widowControl w:val="0"/>
      <w:suppressLineNumbers/>
      <w:suppressAutoHyphens/>
    </w:pPr>
    <w:rPr>
      <w:rFonts w:ascii="Arial" w:eastAsia="Andale Sans UI" w:hAnsi="Arial" w:cs="Arial"/>
      <w:sz w:val="24"/>
      <w:szCs w:val="24"/>
      <w:lang w:eastAsia="zh-CN"/>
    </w:rPr>
  </w:style>
  <w:style w:type="paragraph" w:styleId="af0">
    <w:name w:val="Body Text"/>
    <w:basedOn w:val="a"/>
    <w:link w:val="af1"/>
    <w:rsid w:val="004B373D"/>
    <w:pPr>
      <w:widowControl w:val="0"/>
      <w:suppressAutoHyphens/>
      <w:spacing w:after="120"/>
    </w:pPr>
    <w:rPr>
      <w:sz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4B373D"/>
    <w:rPr>
      <w:sz w:val="24"/>
      <w:lang w:eastAsia="hi-IN" w:bidi="hi-IN"/>
    </w:rPr>
  </w:style>
  <w:style w:type="paragraph" w:customStyle="1" w:styleId="Footnote">
    <w:name w:val="Footnote"/>
    <w:basedOn w:val="a"/>
    <w:rsid w:val="004B373D"/>
    <w:pPr>
      <w:widowControl w:val="0"/>
    </w:pPr>
    <w:rPr>
      <w:rFonts w:ascii="Arial" w:hAnsi="Arial"/>
      <w:color w:val="000000"/>
    </w:rPr>
  </w:style>
  <w:style w:type="paragraph" w:styleId="af2">
    <w:name w:val="No Spacing"/>
    <w:uiPriority w:val="1"/>
    <w:qFormat/>
    <w:rsid w:val="004B37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80093/0" TargetMode="External"/><Relationship Id="rId13" Type="http://schemas.openxmlformats.org/officeDocument/2006/relationships/hyperlink" Target="https://internet.garant.ru/document/redirect/9910225/0" TargetMode="External"/><Relationship Id="rId18" Type="http://schemas.openxmlformats.org/officeDocument/2006/relationships/hyperlink" Target="https://internet.garant.ru/document/redirect/9910225/0" TargetMode="External"/><Relationship Id="rId26" Type="http://schemas.openxmlformats.org/officeDocument/2006/relationships/hyperlink" Target="https://internet.garant.ru/document/redirect/43778140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3778140/1000" TargetMode="External"/><Relationship Id="rId7" Type="http://schemas.openxmlformats.org/officeDocument/2006/relationships/hyperlink" Target="https://internet.garant.ru/document/redirect/10180093/0" TargetMode="External"/><Relationship Id="rId12" Type="http://schemas.openxmlformats.org/officeDocument/2006/relationships/hyperlink" Target="https://internet.garant.ru/document/redirect/9910225/0" TargetMode="External"/><Relationship Id="rId17" Type="http://schemas.openxmlformats.org/officeDocument/2006/relationships/hyperlink" Target="https://internet.garant.ru/document/redirect/9904757/0" TargetMode="External"/><Relationship Id="rId25" Type="http://schemas.openxmlformats.org/officeDocument/2006/relationships/hyperlink" Target="https://internet.garant.ru/document/redirect/4377814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9910225/0" TargetMode="External"/><Relationship Id="rId20" Type="http://schemas.openxmlformats.org/officeDocument/2006/relationships/hyperlink" Target="https://internet.garant.ru/document/redirect/9910225/0" TargetMode="External"/><Relationship Id="rId29" Type="http://schemas.openxmlformats.org/officeDocument/2006/relationships/hyperlink" Target="https://internet.garant.ru/document/redirect/43778140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9910225/0" TargetMode="External"/><Relationship Id="rId24" Type="http://schemas.openxmlformats.org/officeDocument/2006/relationships/hyperlink" Target="https://internet.garant.ru/document/redirect/43778140/1000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9910225/0" TargetMode="External"/><Relationship Id="rId23" Type="http://schemas.openxmlformats.org/officeDocument/2006/relationships/hyperlink" Target="https://internet.garant.ru/document/redirect/43778140/1000" TargetMode="External"/><Relationship Id="rId28" Type="http://schemas.openxmlformats.org/officeDocument/2006/relationships/hyperlink" Target="https://internet.garant.ru/document/redirect/43778140/1000" TargetMode="External"/><Relationship Id="rId10" Type="http://schemas.openxmlformats.org/officeDocument/2006/relationships/hyperlink" Target="https://internet.garant.ru/document/redirect/9910225/0" TargetMode="External"/><Relationship Id="rId19" Type="http://schemas.openxmlformats.org/officeDocument/2006/relationships/hyperlink" Target="https://internet.garant.ru/document/redirect/43778140/1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80093/0" TargetMode="External"/><Relationship Id="rId14" Type="http://schemas.openxmlformats.org/officeDocument/2006/relationships/hyperlink" Target="https://internet.garant.ru/document/redirect/9910225/0" TargetMode="External"/><Relationship Id="rId22" Type="http://schemas.openxmlformats.org/officeDocument/2006/relationships/hyperlink" Target="https://internet.garant.ru/document/redirect/43778140/1000" TargetMode="External"/><Relationship Id="rId27" Type="http://schemas.openxmlformats.org/officeDocument/2006/relationships/hyperlink" Target="https://internet.garant.ru/document/redirect/43778140/1000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29</Pages>
  <Words>8831</Words>
  <Characters>50339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2023-10-02T12:12:00Z</cp:lastPrinted>
  <dcterms:created xsi:type="dcterms:W3CDTF">2023-10-16T11:46:00Z</dcterms:created>
  <dcterms:modified xsi:type="dcterms:W3CDTF">2023-10-16T11:46:00Z</dcterms:modified>
</cp:coreProperties>
</file>