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65E57">
      <w:pPr>
        <w:rPr>
          <w:sz w:val="28"/>
          <w:szCs w:val="28"/>
        </w:rPr>
      </w:pPr>
      <w:r>
        <w:rPr>
          <w:sz w:val="28"/>
          <w:szCs w:val="28"/>
        </w:rPr>
        <w:t>14.07.2023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720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180EA5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80EA5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80EA5" w:rsidRPr="000A1F33" w:rsidRDefault="00180EA5" w:rsidP="00180EA5">
      <w:pPr>
        <w:jc w:val="center"/>
        <w:rPr>
          <w:b/>
          <w:sz w:val="28"/>
          <w:szCs w:val="28"/>
        </w:rPr>
      </w:pPr>
      <w:r w:rsidRPr="000A1F33">
        <w:rPr>
          <w:b/>
          <w:sz w:val="28"/>
          <w:szCs w:val="28"/>
        </w:rPr>
        <w:t>О внесении изменений в постановление</w:t>
      </w:r>
    </w:p>
    <w:p w:rsidR="00180EA5" w:rsidRPr="000A1F33" w:rsidRDefault="00180EA5" w:rsidP="00180EA5">
      <w:pPr>
        <w:jc w:val="center"/>
        <w:rPr>
          <w:b/>
          <w:sz w:val="28"/>
          <w:szCs w:val="28"/>
        </w:rPr>
      </w:pPr>
      <w:r w:rsidRPr="000A1F33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28.03</w:t>
      </w:r>
      <w:r w:rsidRPr="000A1F3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0A1F3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280</w:t>
      </w:r>
    </w:p>
    <w:p w:rsidR="00180EA5" w:rsidRPr="00062ECE" w:rsidRDefault="00180EA5" w:rsidP="00180EA5">
      <w:pPr>
        <w:spacing w:line="276" w:lineRule="auto"/>
        <w:rPr>
          <w:sz w:val="28"/>
          <w:szCs w:val="28"/>
        </w:rPr>
      </w:pPr>
    </w:p>
    <w:p w:rsidR="00180EA5" w:rsidRDefault="00180EA5" w:rsidP="00180EA5">
      <w:pPr>
        <w:spacing w:line="276" w:lineRule="auto"/>
        <w:ind w:firstLine="708"/>
        <w:jc w:val="both"/>
        <w:rPr>
          <w:sz w:val="28"/>
          <w:szCs w:val="28"/>
        </w:rPr>
      </w:pPr>
      <w:r w:rsidRPr="00062E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2.2 статьи 28 </w:t>
      </w:r>
      <w:r w:rsidRPr="00062EC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62E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62ECE">
        <w:rPr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180EA5" w:rsidRPr="00062ECE" w:rsidRDefault="00180EA5" w:rsidP="00180EA5">
      <w:pPr>
        <w:spacing w:line="276" w:lineRule="auto"/>
        <w:ind w:firstLine="708"/>
        <w:jc w:val="both"/>
        <w:rPr>
          <w:sz w:val="28"/>
          <w:szCs w:val="28"/>
        </w:rPr>
      </w:pPr>
    </w:p>
    <w:p w:rsidR="00180EA5" w:rsidRDefault="00180EA5" w:rsidP="00180EA5">
      <w:pPr>
        <w:spacing w:line="276" w:lineRule="auto"/>
        <w:jc w:val="center"/>
        <w:rPr>
          <w:sz w:val="28"/>
          <w:szCs w:val="28"/>
        </w:rPr>
      </w:pPr>
      <w:r w:rsidRPr="00062ECE">
        <w:rPr>
          <w:sz w:val="28"/>
          <w:szCs w:val="28"/>
        </w:rPr>
        <w:t>ПОСТАНОВЛЯЮ:</w:t>
      </w:r>
    </w:p>
    <w:p w:rsidR="00180EA5" w:rsidRPr="00062ECE" w:rsidRDefault="00180EA5" w:rsidP="00180EA5">
      <w:pPr>
        <w:spacing w:line="276" w:lineRule="auto"/>
        <w:jc w:val="center"/>
        <w:rPr>
          <w:sz w:val="28"/>
          <w:szCs w:val="28"/>
        </w:rPr>
      </w:pPr>
    </w:p>
    <w:p w:rsidR="00180EA5" w:rsidRPr="006E4646" w:rsidRDefault="00180EA5" w:rsidP="00180EA5">
      <w:pPr>
        <w:spacing w:line="276" w:lineRule="auto"/>
        <w:ind w:firstLine="709"/>
        <w:jc w:val="both"/>
        <w:rPr>
          <w:sz w:val="28"/>
          <w:szCs w:val="28"/>
        </w:rPr>
      </w:pPr>
      <w:r w:rsidRPr="000A1F33">
        <w:rPr>
          <w:sz w:val="28"/>
          <w:szCs w:val="28"/>
        </w:rPr>
        <w:t xml:space="preserve">1. </w:t>
      </w:r>
      <w:r w:rsidRPr="00556048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изменения </w:t>
      </w:r>
      <w:r w:rsidRPr="0055604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048">
        <w:rPr>
          <w:rFonts w:eastAsia="Calibri"/>
          <w:sz w:val="28"/>
          <w:szCs w:val="28"/>
          <w:lang w:eastAsia="en-US"/>
        </w:rPr>
        <w:t>постановлени</w:t>
      </w:r>
      <w:r w:rsidR="00030D12">
        <w:rPr>
          <w:rFonts w:eastAsia="Calibri"/>
          <w:sz w:val="28"/>
          <w:szCs w:val="28"/>
          <w:lang w:eastAsia="en-US"/>
        </w:rPr>
        <w:t>е</w:t>
      </w:r>
      <w:r w:rsidRPr="00556048">
        <w:rPr>
          <w:rFonts w:eastAsia="Calibri"/>
          <w:sz w:val="28"/>
          <w:szCs w:val="28"/>
          <w:lang w:eastAsia="en-US"/>
        </w:rPr>
        <w:t xml:space="preserve"> Администрации города от </w:t>
      </w:r>
      <w:r>
        <w:rPr>
          <w:rFonts w:eastAsia="Calibri"/>
          <w:sz w:val="28"/>
          <w:szCs w:val="28"/>
          <w:lang w:eastAsia="en-US"/>
        </w:rPr>
        <w:t>28</w:t>
      </w:r>
      <w:r w:rsidRPr="005560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556048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23</w:t>
      </w:r>
      <w:r w:rsidRPr="0055604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280</w:t>
      </w:r>
      <w:r w:rsidRPr="00556048">
        <w:rPr>
          <w:rFonts w:eastAsia="Calibri"/>
          <w:sz w:val="28"/>
          <w:szCs w:val="28"/>
          <w:lang w:eastAsia="en-US"/>
        </w:rPr>
        <w:t xml:space="preserve"> </w:t>
      </w:r>
      <w:r w:rsidRPr="006E4646">
        <w:rPr>
          <w:sz w:val="28"/>
          <w:szCs w:val="28"/>
        </w:rPr>
        <w:t>«Об организации оказания муниципальных услуг в социал</w:t>
      </w:r>
      <w:r w:rsidRPr="006E4646">
        <w:rPr>
          <w:sz w:val="28"/>
          <w:szCs w:val="28"/>
        </w:rPr>
        <w:t>ь</w:t>
      </w:r>
      <w:r w:rsidRPr="006E4646">
        <w:rPr>
          <w:sz w:val="28"/>
          <w:szCs w:val="28"/>
        </w:rPr>
        <w:t>ной сфере по направлению деятельности «реализация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образ</w:t>
      </w:r>
      <w:r w:rsidRPr="006E4646">
        <w:rPr>
          <w:sz w:val="28"/>
          <w:szCs w:val="28"/>
        </w:rPr>
        <w:t>о</w:t>
      </w:r>
      <w:r w:rsidRPr="006E4646">
        <w:rPr>
          <w:sz w:val="28"/>
          <w:szCs w:val="28"/>
        </w:rPr>
        <w:t>вательных программ (за исключением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предпрофессиональных программ в области искусств)»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на территории города Новошахтинска» согласно приложению.</w:t>
      </w:r>
    </w:p>
    <w:p w:rsidR="00180EA5" w:rsidRPr="000A1F33" w:rsidRDefault="00180EA5" w:rsidP="00180E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A1F33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 </w:t>
      </w:r>
    </w:p>
    <w:p w:rsidR="00180EA5" w:rsidRPr="00062ECE" w:rsidRDefault="00180EA5" w:rsidP="00180E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2ECE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180EA5" w:rsidRDefault="00180EA5" w:rsidP="00180EA5">
      <w:pPr>
        <w:spacing w:line="276" w:lineRule="auto"/>
        <w:rPr>
          <w:sz w:val="28"/>
          <w:szCs w:val="28"/>
        </w:rPr>
      </w:pPr>
    </w:p>
    <w:p w:rsidR="00180EA5" w:rsidRDefault="00180EA5" w:rsidP="00180E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BD9" w:rsidRPr="00062ECE" w:rsidRDefault="000E6BD9" w:rsidP="00180EA5">
      <w:pPr>
        <w:spacing w:line="276" w:lineRule="auto"/>
        <w:rPr>
          <w:sz w:val="28"/>
          <w:szCs w:val="28"/>
        </w:rPr>
      </w:pPr>
    </w:p>
    <w:p w:rsidR="00180EA5" w:rsidRPr="00062ECE" w:rsidRDefault="00180EA5" w:rsidP="00180E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62ECE">
        <w:rPr>
          <w:sz w:val="28"/>
          <w:szCs w:val="28"/>
        </w:rPr>
        <w:t>С.А. Бондаренко</w:t>
      </w:r>
    </w:p>
    <w:p w:rsidR="00180EA5" w:rsidRDefault="00180EA5" w:rsidP="00180EA5">
      <w:pPr>
        <w:spacing w:line="276" w:lineRule="auto"/>
        <w:rPr>
          <w:sz w:val="28"/>
          <w:szCs w:val="28"/>
        </w:rPr>
      </w:pPr>
    </w:p>
    <w:p w:rsidR="00180EA5" w:rsidRDefault="00180EA5" w:rsidP="00180EA5">
      <w:pPr>
        <w:spacing w:line="276" w:lineRule="auto"/>
        <w:rPr>
          <w:sz w:val="28"/>
          <w:szCs w:val="28"/>
        </w:rPr>
      </w:pPr>
    </w:p>
    <w:p w:rsidR="000E6BD9" w:rsidRDefault="000E6BD9" w:rsidP="00180EA5">
      <w:pPr>
        <w:spacing w:line="276" w:lineRule="auto"/>
        <w:rPr>
          <w:sz w:val="28"/>
          <w:szCs w:val="28"/>
        </w:rPr>
      </w:pPr>
    </w:p>
    <w:p w:rsidR="000E6BD9" w:rsidRDefault="000E6BD9" w:rsidP="00180EA5">
      <w:pPr>
        <w:spacing w:line="276" w:lineRule="auto"/>
        <w:rPr>
          <w:sz w:val="28"/>
          <w:szCs w:val="28"/>
        </w:rPr>
      </w:pPr>
    </w:p>
    <w:p w:rsidR="000E6BD9" w:rsidRDefault="000E6BD9" w:rsidP="00180EA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80EA5" w:rsidRDefault="00180EA5" w:rsidP="00180EA5">
      <w:pPr>
        <w:spacing w:line="276" w:lineRule="auto"/>
        <w:rPr>
          <w:sz w:val="28"/>
          <w:szCs w:val="28"/>
        </w:rPr>
      </w:pPr>
    </w:p>
    <w:p w:rsidR="00180EA5" w:rsidRPr="00180EA5" w:rsidRDefault="00180EA5" w:rsidP="00180EA5">
      <w:pPr>
        <w:spacing w:line="276" w:lineRule="auto"/>
        <w:rPr>
          <w:sz w:val="36"/>
          <w:szCs w:val="28"/>
        </w:rPr>
      </w:pPr>
    </w:p>
    <w:p w:rsidR="00180EA5" w:rsidRPr="00062ECE" w:rsidRDefault="00180EA5" w:rsidP="00180EA5">
      <w:pPr>
        <w:rPr>
          <w:sz w:val="28"/>
          <w:szCs w:val="28"/>
        </w:rPr>
      </w:pPr>
      <w:r w:rsidRPr="00062ECE">
        <w:rPr>
          <w:sz w:val="28"/>
          <w:szCs w:val="28"/>
        </w:rPr>
        <w:t xml:space="preserve">Постановление вносит </w:t>
      </w:r>
    </w:p>
    <w:p w:rsidR="00180EA5" w:rsidRPr="00062ECE" w:rsidRDefault="00180EA5" w:rsidP="00180EA5">
      <w:pPr>
        <w:rPr>
          <w:sz w:val="28"/>
          <w:szCs w:val="28"/>
        </w:rPr>
      </w:pPr>
      <w:r w:rsidRPr="00062ECE">
        <w:rPr>
          <w:sz w:val="28"/>
          <w:szCs w:val="28"/>
        </w:rPr>
        <w:t xml:space="preserve">Управление образования </w:t>
      </w:r>
    </w:p>
    <w:p w:rsidR="00180EA5" w:rsidRDefault="00180EA5" w:rsidP="00180EA5">
      <w:pPr>
        <w:rPr>
          <w:sz w:val="28"/>
          <w:szCs w:val="28"/>
        </w:rPr>
      </w:pPr>
      <w:r w:rsidRPr="00062ECE">
        <w:rPr>
          <w:sz w:val="28"/>
          <w:szCs w:val="28"/>
        </w:rPr>
        <w:t>Администрации города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lastRenderedPageBreak/>
        <w:t>Приложение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к постановлению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Администрации города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 xml:space="preserve">от </w:t>
      </w:r>
      <w:r w:rsidR="00F65E57">
        <w:rPr>
          <w:rFonts w:eastAsia="Calibri"/>
          <w:sz w:val="28"/>
          <w:szCs w:val="28"/>
        </w:rPr>
        <w:t xml:space="preserve">14.07.2023 </w:t>
      </w:r>
      <w:r w:rsidRPr="00E11611">
        <w:rPr>
          <w:rFonts w:eastAsia="Calibri"/>
          <w:sz w:val="28"/>
          <w:szCs w:val="28"/>
        </w:rPr>
        <w:t>№</w:t>
      </w:r>
      <w:r w:rsidR="00F65E57">
        <w:rPr>
          <w:rFonts w:eastAsia="Calibri"/>
          <w:sz w:val="28"/>
          <w:szCs w:val="28"/>
        </w:rPr>
        <w:t xml:space="preserve"> 720</w:t>
      </w:r>
    </w:p>
    <w:p w:rsidR="00180EA5" w:rsidRDefault="00180EA5" w:rsidP="00180EA5">
      <w:pPr>
        <w:jc w:val="both"/>
        <w:rPr>
          <w:rFonts w:eastAsia="Calibri"/>
          <w:sz w:val="28"/>
          <w:szCs w:val="28"/>
        </w:rPr>
      </w:pPr>
    </w:p>
    <w:p w:rsidR="00756525" w:rsidRPr="00E11611" w:rsidRDefault="00756525" w:rsidP="00180EA5">
      <w:pPr>
        <w:jc w:val="both"/>
        <w:rPr>
          <w:rFonts w:eastAsia="Calibri"/>
          <w:sz w:val="28"/>
          <w:szCs w:val="28"/>
        </w:rPr>
      </w:pPr>
    </w:p>
    <w:p w:rsidR="00180EA5" w:rsidRPr="00E11611" w:rsidRDefault="00180EA5" w:rsidP="00180EA5">
      <w:pPr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</w:t>
      </w:r>
      <w:r w:rsidRPr="00E11611">
        <w:rPr>
          <w:rFonts w:eastAsia="Calibri"/>
          <w:sz w:val="28"/>
          <w:szCs w:val="28"/>
        </w:rPr>
        <w:t>,</w:t>
      </w:r>
    </w:p>
    <w:p w:rsidR="00180EA5" w:rsidRPr="00E11611" w:rsidRDefault="00180EA5" w:rsidP="00180EA5">
      <w:pPr>
        <w:jc w:val="center"/>
        <w:rPr>
          <w:sz w:val="28"/>
          <w:szCs w:val="28"/>
        </w:rPr>
      </w:pPr>
      <w:r w:rsidRPr="00E11611">
        <w:rPr>
          <w:rFonts w:eastAsia="Calibri"/>
          <w:sz w:val="28"/>
          <w:szCs w:val="28"/>
        </w:rPr>
        <w:t>вносим</w:t>
      </w:r>
      <w:r>
        <w:rPr>
          <w:rFonts w:eastAsia="Calibri"/>
          <w:sz w:val="28"/>
          <w:szCs w:val="28"/>
        </w:rPr>
        <w:t>ы</w:t>
      </w:r>
      <w:r w:rsidRPr="00E11611">
        <w:rPr>
          <w:rFonts w:eastAsia="Calibri"/>
          <w:sz w:val="28"/>
          <w:szCs w:val="28"/>
        </w:rPr>
        <w:t xml:space="preserve">е в постановление Администрации города от </w:t>
      </w:r>
      <w:r w:rsidRPr="00E1161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116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1161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116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E11611"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p w:rsidR="00180EA5" w:rsidRDefault="00180EA5" w:rsidP="00180EA5">
      <w:pPr>
        <w:jc w:val="center"/>
        <w:rPr>
          <w:sz w:val="28"/>
          <w:szCs w:val="28"/>
        </w:rPr>
      </w:pPr>
      <w:r w:rsidRPr="00E11611">
        <w:rPr>
          <w:sz w:val="28"/>
          <w:szCs w:val="28"/>
        </w:rPr>
        <w:t>«</w:t>
      </w:r>
      <w:r w:rsidRPr="006E4646">
        <w:rPr>
          <w:sz w:val="28"/>
          <w:szCs w:val="28"/>
        </w:rPr>
        <w:t>Об организации оказания муниципальных услуг в социальной сфере по н</w:t>
      </w:r>
      <w:r w:rsidRPr="006E4646">
        <w:rPr>
          <w:sz w:val="28"/>
          <w:szCs w:val="28"/>
        </w:rPr>
        <w:t>а</w:t>
      </w:r>
      <w:r w:rsidRPr="006E4646">
        <w:rPr>
          <w:sz w:val="28"/>
          <w:szCs w:val="28"/>
        </w:rPr>
        <w:t>правлению деятельности «реализация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образовательных</w:t>
      </w:r>
      <w:r w:rsidR="005A078D"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 xml:space="preserve"> пр</w:t>
      </w:r>
      <w:r w:rsidRPr="006E4646">
        <w:rPr>
          <w:sz w:val="28"/>
          <w:szCs w:val="28"/>
        </w:rPr>
        <w:t>о</w:t>
      </w:r>
      <w:r w:rsidRPr="006E4646">
        <w:rPr>
          <w:sz w:val="28"/>
          <w:szCs w:val="28"/>
        </w:rPr>
        <w:t>грамм (за исключением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предпрофессиональных программ в области искусств)</w:t>
      </w:r>
      <w:r w:rsidRPr="00E11611">
        <w:rPr>
          <w:sz w:val="28"/>
          <w:szCs w:val="28"/>
        </w:rPr>
        <w:t>»</w:t>
      </w:r>
    </w:p>
    <w:p w:rsidR="00180EA5" w:rsidRPr="00E11611" w:rsidRDefault="00180EA5" w:rsidP="00180EA5">
      <w:pPr>
        <w:jc w:val="center"/>
        <w:rPr>
          <w:rFonts w:eastAsia="Calibri"/>
          <w:sz w:val="28"/>
          <w:szCs w:val="28"/>
        </w:rPr>
      </w:pPr>
    </w:p>
    <w:p w:rsidR="00180EA5" w:rsidRDefault="00180EA5" w:rsidP="00180EA5">
      <w:pPr>
        <w:jc w:val="both"/>
        <w:rPr>
          <w:rFonts w:eastAsia="Calibri"/>
          <w:sz w:val="28"/>
          <w:szCs w:val="28"/>
        </w:rPr>
      </w:pP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</w:t>
      </w:r>
      <w:r w:rsidR="00030D12">
        <w:rPr>
          <w:sz w:val="28"/>
          <w:szCs w:val="28"/>
        </w:rPr>
        <w:t>и</w:t>
      </w:r>
      <w:r>
        <w:rPr>
          <w:sz w:val="28"/>
          <w:szCs w:val="28"/>
        </w:rPr>
        <w:t xml:space="preserve"> № 1</w:t>
      </w:r>
      <w:r w:rsidR="00030D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32 изложить в следующей редакции:</w:t>
      </w: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32. </w:t>
      </w:r>
      <w:r>
        <w:rPr>
          <w:sz w:val="28"/>
          <w:szCs w:val="28"/>
        </w:rPr>
        <w:t>8</w:t>
      </w:r>
      <w:r w:rsidRPr="00A774A4">
        <w:rPr>
          <w:sz w:val="28"/>
          <w:szCs w:val="28"/>
        </w:rPr>
        <w:t>04200О.99.0.ББ52АП64000 (социально-педагогической направле</w:t>
      </w:r>
      <w:r w:rsidRPr="00A774A4">
        <w:rPr>
          <w:sz w:val="28"/>
          <w:szCs w:val="28"/>
        </w:rPr>
        <w:t>н</w:t>
      </w:r>
      <w:r w:rsidRPr="00A774A4">
        <w:rPr>
          <w:sz w:val="28"/>
          <w:szCs w:val="28"/>
        </w:rPr>
        <w:t>ности, форма обучения: очная, дети с ограниченным</w:t>
      </w:r>
      <w:r>
        <w:rPr>
          <w:sz w:val="28"/>
          <w:szCs w:val="28"/>
        </w:rPr>
        <w:t>и возможностями здоровья (ОВЗ).»</w:t>
      </w:r>
      <w:r w:rsidR="005A078D">
        <w:rPr>
          <w:sz w:val="28"/>
          <w:szCs w:val="28"/>
        </w:rPr>
        <w:t>.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53F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35 изложить в следующей редакции:</w:t>
      </w: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35. </w:t>
      </w:r>
      <w:r>
        <w:rPr>
          <w:sz w:val="28"/>
          <w:szCs w:val="28"/>
        </w:rPr>
        <w:t>8</w:t>
      </w:r>
      <w:r w:rsidRPr="00A774A4">
        <w:rPr>
          <w:sz w:val="28"/>
          <w:szCs w:val="28"/>
        </w:rPr>
        <w:t>04200О.99.0.ББ52АП65000 (социально-педагогической направле</w:t>
      </w:r>
      <w:r w:rsidRPr="00A774A4">
        <w:rPr>
          <w:sz w:val="28"/>
          <w:szCs w:val="28"/>
        </w:rPr>
        <w:t>н</w:t>
      </w:r>
      <w:r w:rsidRPr="00A774A4">
        <w:rPr>
          <w:sz w:val="28"/>
          <w:szCs w:val="28"/>
        </w:rPr>
        <w:t>ности, форма обучения: очная, с применением дистанционных образовательных технологий, дети с ограниченными возможностями здоровья (ОВЗ).</w:t>
      </w:r>
      <w:r>
        <w:rPr>
          <w:sz w:val="28"/>
          <w:szCs w:val="28"/>
        </w:rPr>
        <w:t>»</w:t>
      </w:r>
      <w:r w:rsidR="00030D12">
        <w:rPr>
          <w:sz w:val="28"/>
          <w:szCs w:val="28"/>
        </w:rPr>
        <w:t>.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42 изложить в следующей редакции:</w:t>
      </w:r>
    </w:p>
    <w:p w:rsidR="00180EA5" w:rsidRPr="004458BF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42. </w:t>
      </w:r>
      <w:r>
        <w:rPr>
          <w:sz w:val="28"/>
          <w:szCs w:val="28"/>
        </w:rPr>
        <w:t>8</w:t>
      </w:r>
      <w:r w:rsidRPr="004458BF">
        <w:rPr>
          <w:sz w:val="28"/>
          <w:szCs w:val="28"/>
        </w:rPr>
        <w:t>01012О.99.0.ББ54АВ64000 (спортивные единоборства</w:t>
      </w:r>
      <w:r>
        <w:rPr>
          <w:sz w:val="28"/>
          <w:szCs w:val="28"/>
        </w:rPr>
        <w:t xml:space="preserve"> – </w:t>
      </w:r>
      <w:r w:rsidRPr="004458BF">
        <w:rPr>
          <w:sz w:val="28"/>
          <w:szCs w:val="28"/>
        </w:rPr>
        <w:t>тренир</w:t>
      </w:r>
      <w:r w:rsidRPr="004458BF">
        <w:rPr>
          <w:sz w:val="28"/>
          <w:szCs w:val="28"/>
        </w:rPr>
        <w:t>о</w:t>
      </w:r>
      <w:r w:rsidRPr="004458BF">
        <w:rPr>
          <w:sz w:val="28"/>
          <w:szCs w:val="28"/>
        </w:rPr>
        <w:t xml:space="preserve">вочный этап, </w:t>
      </w:r>
      <w:r w:rsidRPr="00F9567F">
        <w:rPr>
          <w:sz w:val="28"/>
          <w:szCs w:val="28"/>
        </w:rPr>
        <w:t xml:space="preserve">форма обучения: </w:t>
      </w:r>
      <w:r w:rsidRPr="004458BF">
        <w:rPr>
          <w:sz w:val="28"/>
          <w:szCs w:val="28"/>
        </w:rPr>
        <w:t xml:space="preserve">очная, обучающиеся за исключением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Pr="004458BF">
        <w:rPr>
          <w:sz w:val="28"/>
          <w:szCs w:val="28"/>
        </w:rPr>
        <w:t>ся с ограниченными возможн</w:t>
      </w:r>
      <w:r>
        <w:rPr>
          <w:sz w:val="28"/>
          <w:szCs w:val="28"/>
        </w:rPr>
        <w:t>остями здоровья (ОВЗ) и детей-</w:t>
      </w:r>
      <w:r w:rsidRPr="004458BF">
        <w:rPr>
          <w:sz w:val="28"/>
          <w:szCs w:val="28"/>
        </w:rPr>
        <w:t>инвалидов)</w:t>
      </w:r>
      <w:r>
        <w:rPr>
          <w:sz w:val="28"/>
          <w:szCs w:val="28"/>
        </w:rPr>
        <w:t>.»</w:t>
      </w:r>
      <w:r w:rsidR="005A078D">
        <w:rPr>
          <w:sz w:val="28"/>
          <w:szCs w:val="28"/>
        </w:rPr>
        <w:t>.</w:t>
      </w: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  <w:sectPr w:rsidR="00180EA5" w:rsidSect="00062ECE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</w:p>
    <w:p w:rsidR="00180EA5" w:rsidRDefault="00180EA5" w:rsidP="005A078D">
      <w:pPr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2. Приложение № 3</w:t>
      </w:r>
      <w:r w:rsidRPr="007259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80EA5" w:rsidRDefault="00180EA5" w:rsidP="00180E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180EA5" w:rsidRPr="00F9567F" w:rsidRDefault="00180EA5" w:rsidP="00180EA5">
      <w:pPr>
        <w:ind w:left="1162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567F">
        <w:rPr>
          <w:rFonts w:eastAsia="Calibri"/>
          <w:sz w:val="28"/>
          <w:szCs w:val="28"/>
          <w:lang w:eastAsia="en-US"/>
        </w:rPr>
        <w:t>Приложение № 3</w:t>
      </w:r>
    </w:p>
    <w:p w:rsidR="00180EA5" w:rsidRPr="002D6919" w:rsidRDefault="00180EA5" w:rsidP="00180EA5">
      <w:pPr>
        <w:ind w:left="11624"/>
        <w:jc w:val="center"/>
        <w:rPr>
          <w:sz w:val="28"/>
          <w:szCs w:val="28"/>
        </w:rPr>
      </w:pPr>
      <w:r w:rsidRPr="00F9567F">
        <w:rPr>
          <w:sz w:val="28"/>
          <w:szCs w:val="28"/>
        </w:rPr>
        <w:t xml:space="preserve">к </w:t>
      </w:r>
      <w:r w:rsidRPr="002D6919">
        <w:rPr>
          <w:sz w:val="28"/>
          <w:szCs w:val="28"/>
        </w:rPr>
        <w:t>постановлению</w:t>
      </w:r>
    </w:p>
    <w:p w:rsidR="00180EA5" w:rsidRPr="002D6919" w:rsidRDefault="00180EA5" w:rsidP="00180EA5">
      <w:pPr>
        <w:ind w:left="11624"/>
        <w:jc w:val="center"/>
        <w:rPr>
          <w:sz w:val="28"/>
          <w:szCs w:val="28"/>
        </w:rPr>
      </w:pPr>
      <w:r w:rsidRPr="002D6919">
        <w:rPr>
          <w:sz w:val="28"/>
          <w:szCs w:val="28"/>
        </w:rPr>
        <w:t>Администрации города</w:t>
      </w:r>
    </w:p>
    <w:p w:rsidR="00180EA5" w:rsidRPr="007D0801" w:rsidRDefault="00180EA5" w:rsidP="00180EA5">
      <w:pPr>
        <w:tabs>
          <w:tab w:val="left" w:pos="6379"/>
        </w:tabs>
        <w:spacing w:line="235" w:lineRule="auto"/>
        <w:ind w:left="11624"/>
        <w:jc w:val="center"/>
        <w:rPr>
          <w:sz w:val="28"/>
        </w:rPr>
      </w:pPr>
      <w:r>
        <w:rPr>
          <w:sz w:val="28"/>
        </w:rPr>
        <w:t>от 28.03.2023</w:t>
      </w:r>
      <w:r w:rsidRPr="00F9567F">
        <w:rPr>
          <w:sz w:val="28"/>
        </w:rPr>
        <w:t xml:space="preserve"> № </w:t>
      </w:r>
      <w:r>
        <w:rPr>
          <w:sz w:val="28"/>
        </w:rPr>
        <w:t>280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ЗНАЧЕНИЯ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 w:rsidRPr="00F9567F">
        <w:rPr>
          <w:sz w:val="28"/>
          <w:szCs w:val="28"/>
          <w:lang w:eastAsia="en-US"/>
        </w:rPr>
        <w:t xml:space="preserve">показателей эффективности </w:t>
      </w:r>
      <w:r>
        <w:rPr>
          <w:sz w:val="28"/>
          <w:szCs w:val="28"/>
          <w:lang w:eastAsia="en-US"/>
        </w:rPr>
        <w:t xml:space="preserve">организации оказания муниципальных услуг 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социальной сфере </w:t>
      </w:r>
    </w:p>
    <w:p w:rsidR="00180EA5" w:rsidRPr="008371B9" w:rsidRDefault="00180EA5" w:rsidP="00180EA5">
      <w:pPr>
        <w:spacing w:line="235" w:lineRule="auto"/>
        <w:jc w:val="center"/>
        <w:rPr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3112"/>
        <w:gridCol w:w="2080"/>
        <w:gridCol w:w="3563"/>
        <w:gridCol w:w="1632"/>
        <w:gridCol w:w="1635"/>
        <w:gridCol w:w="2636"/>
      </w:tblGrid>
      <w:tr w:rsidR="00180EA5" w:rsidRPr="003E6A87" w:rsidTr="002D7C83">
        <w:trPr>
          <w:tblHeader/>
        </w:trPr>
        <w:tc>
          <w:tcPr>
            <w:tcW w:w="57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96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Цель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Тип индикатора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Индикатор</w:t>
            </w:r>
          </w:p>
        </w:tc>
        <w:tc>
          <w:tcPr>
            <w:tcW w:w="1571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Базовая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величина</w:t>
            </w:r>
          </w:p>
        </w:tc>
        <w:tc>
          <w:tcPr>
            <w:tcW w:w="1574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Целевой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ориентир</w:t>
            </w:r>
          </w:p>
        </w:tc>
        <w:tc>
          <w:tcPr>
            <w:tcW w:w="2538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исполнитель</w:t>
            </w:r>
          </w:p>
        </w:tc>
      </w:tr>
    </w:tbl>
    <w:p w:rsidR="00180EA5" w:rsidRPr="008371B9" w:rsidRDefault="00180EA5" w:rsidP="00180EA5">
      <w:pPr>
        <w:spacing w:line="235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3112"/>
        <w:gridCol w:w="2080"/>
        <w:gridCol w:w="3563"/>
        <w:gridCol w:w="1632"/>
        <w:gridCol w:w="1635"/>
        <w:gridCol w:w="2636"/>
      </w:tblGrid>
      <w:tr w:rsidR="00180EA5" w:rsidRPr="003E6A87" w:rsidTr="002D7C83">
        <w:trPr>
          <w:tblHeader/>
        </w:trPr>
        <w:tc>
          <w:tcPr>
            <w:tcW w:w="573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3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1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7</w:t>
            </w:r>
          </w:p>
        </w:tc>
      </w:tr>
      <w:tr w:rsidR="00180EA5" w:rsidRPr="003E6A87" w:rsidTr="002D7C83">
        <w:tc>
          <w:tcPr>
            <w:tcW w:w="573" w:type="dxa"/>
            <w:vMerge w:val="restart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spacing w:line="235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Улучшение условий для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некоммерческими организ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циями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 в отра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лях социальной сферы, которым предоставляется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ная поддержка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(в том числе обуч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ние, на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логовые льготы и тому подобное)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альной сфере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7D0801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некоммерческих 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социальной сфере, выбранные для апробации </w:t>
            </w:r>
            <w:r w:rsidRPr="00557360">
              <w:rPr>
                <w:sz w:val="24"/>
                <w:szCs w:val="24"/>
                <w:lang w:eastAsia="en-US"/>
              </w:rPr>
              <w:t>механизмов организации оказ</w:t>
            </w:r>
            <w:r w:rsidRPr="00557360">
              <w:rPr>
                <w:sz w:val="24"/>
                <w:szCs w:val="24"/>
                <w:lang w:eastAsia="en-US"/>
              </w:rPr>
              <w:t>а</w:t>
            </w:r>
            <w:r w:rsidRPr="00557360">
              <w:rPr>
                <w:sz w:val="24"/>
                <w:szCs w:val="24"/>
                <w:lang w:eastAsia="en-US"/>
              </w:rPr>
              <w:lastRenderedPageBreak/>
              <w:t xml:space="preserve">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57360">
              <w:rPr>
                <w:sz w:val="24"/>
                <w:szCs w:val="24"/>
                <w:lang w:eastAsia="en-US"/>
              </w:rPr>
              <w:t>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sz w:val="24"/>
                <w:szCs w:val="24"/>
                <w:lang w:eastAsia="en-US"/>
              </w:rPr>
              <w:t>в с</w:t>
            </w:r>
            <w:r w:rsidRPr="00557360">
              <w:rPr>
                <w:sz w:val="24"/>
                <w:szCs w:val="24"/>
                <w:lang w:eastAsia="en-US"/>
              </w:rPr>
              <w:t>о</w:t>
            </w:r>
            <w:r w:rsidRPr="00557360">
              <w:rPr>
                <w:sz w:val="24"/>
                <w:szCs w:val="24"/>
                <w:lang w:eastAsia="en-US"/>
              </w:rPr>
              <w:t>циальной сфере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(далее – апроб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ция)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sz w:val="24"/>
                <w:szCs w:val="24"/>
                <w:lang w:eastAsia="en-US"/>
              </w:rPr>
              <w:t>в соответствии с Федерал</w:t>
            </w:r>
            <w:r w:rsidRPr="00557360">
              <w:rPr>
                <w:sz w:val="24"/>
                <w:szCs w:val="24"/>
                <w:lang w:eastAsia="en-US"/>
              </w:rPr>
              <w:t>ь</w:t>
            </w:r>
            <w:r w:rsidRPr="00557360">
              <w:rPr>
                <w:sz w:val="24"/>
                <w:szCs w:val="24"/>
                <w:lang w:eastAsia="en-US"/>
              </w:rPr>
              <w:t>ным законом от 13.07.2020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№ 189-ФЗ «О государстве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нном (муниципальном) социальном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заказе на оказание государстве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(муниципальных) услуг</w:t>
            </w:r>
            <w:r w:rsidR="001A6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84F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– Федеральный закон от 13.07.2020 № 189-ФЗ)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lastRenderedPageBreak/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из них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которым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доставляется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ная поддержка</w:t>
            </w:r>
            <w:r w:rsidR="005A0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(в том числе обуч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ние, нал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оговые льготы и тому подобное)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Усиление конкуренции при выборе негосударственных исполнителей услуг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уточнение/доработка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нормати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ных правовых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актов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города 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с учетом механи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мов,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предусмотренных Федерал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ь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ным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законом от 13.07.2020 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6"/>
                <w:sz w:val="24"/>
                <w:szCs w:val="24"/>
                <w:lang w:eastAsia="en-US"/>
              </w:rPr>
              <w:t>№ 189-ФЗ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телей, физических лиц – прои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водителей товаров, работ, услуг, участвовавших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процедурах отбора исполнителей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социальной сфере (далее – исполнитель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луг)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целях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из них количество юридических лиц, индивидуальных предпр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нимателей, физических лиц – производителей товаров, работ, услуг, включенных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реестр 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полнителей муниципальных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ветствии с социальным сертиф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катом,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доля юридических лиц,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не я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ляющихся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реждениями, индивидуальных предпринимателей, физических лиц – производителей товаров, работ, услуг, имеющих высокий уровень потенциала для конк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ренции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реждениями при отборе испо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нителей услуг в целях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альной сфере, выбранных для апробации,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общем объеме 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ганизаций, оказывающих ук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занные услуги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Увеличение охвата услуг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ми/доступа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 услугам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ных услуг в социальной сфере </w:t>
            </w:r>
            <w:r w:rsidR="00AA74CE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(далее – потребитель услуг)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 исполнителей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юридических лиц, индивидуальных предпр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нимателей, физических лиц –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производителей товаров, работ,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сфере, выбранных для апробации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не являющихся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учреждениями, инд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видуальных предпринимателей, физических лиц – произв</w:t>
            </w:r>
            <w:r>
              <w:rPr>
                <w:rFonts w:eastAsia="Calibri"/>
                <w:sz w:val="24"/>
                <w:szCs w:val="24"/>
                <w:lang w:eastAsia="en-US"/>
              </w:rPr>
              <w:t>одит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 товаров, работ, услуг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потребителей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>сфере, выбранных для апробации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spacing w:line="245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количество потребителей услуг, получивших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ную услугу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бранную для апробации,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у 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полнителей услуг,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не являющи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муниципальными учрежд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ниями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CD3CBD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96" w:type="dxa"/>
            <w:vMerge w:val="restart"/>
          </w:tcPr>
          <w:p w:rsidR="00180EA5" w:rsidRPr="00CD3CBD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3CBD">
              <w:rPr>
                <w:rFonts w:eastAsia="Calibri"/>
                <w:sz w:val="24"/>
                <w:szCs w:val="24"/>
                <w:lang w:eastAsia="en-US"/>
              </w:rPr>
              <w:t>Повышение качества ок</w:t>
            </w:r>
            <w:r w:rsidRPr="00CD3CB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D3CBD">
              <w:rPr>
                <w:rFonts w:eastAsia="Calibri"/>
                <w:sz w:val="24"/>
                <w:szCs w:val="24"/>
                <w:lang w:eastAsia="en-US"/>
              </w:rPr>
              <w:t>занных услуг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определение стандартов (поря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ков)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и мин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мальных требований к качеству</w:t>
            </w:r>
          </w:p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их оказания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</w:t>
            </w:r>
            <w:r w:rsidRPr="00551714">
              <w:rPr>
                <w:bCs/>
                <w:sz w:val="24"/>
                <w:szCs w:val="24"/>
              </w:rPr>
              <w:lastRenderedPageBreak/>
              <w:t xml:space="preserve">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создание системы мониторинга и оценки (в том числе информац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онной системы при наличии во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можности) качества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альной сфере,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наличие 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 гор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, осуществляюще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регулир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вание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стру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турного подразделения, осущ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ствляющего мониторинг оказ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ния таких услуг в соответствии со стандартом (порядком) их оказания (далее – структурное подразделение),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 также перечня мероприятий по проведению указанного мониторинга и пок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зателей реализации таких мер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приятий (далее – чек-лист)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телей, физических лиц – прои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водителей товаров, работ,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бранные для апробации, пров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дящих мониторинг оказания 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ких услуг в соответствии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со стандартом (порядком)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услуг в соц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альной сфере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доля соответствия показателей, определенных в рамках мер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приятий по проведению монит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ринга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показ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телям, включенным в чек-лист, определенная в ходе указанного мониторинга, проводи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мого структурным подразделением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создание механизмов обратной связи исполнителей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 п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требителями услуг, которым ук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занные исполнители услуг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зали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выбранные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исполнителей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бранные для апробации, пров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дящих мониторинг удовлетв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ренности потребителей услуг, которым указанные исполнители оказали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выбранные для апробации, качеством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занных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социальной сфере, выбранных для апроб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ции, оказанных исполнителями услуг, от общего числа потреб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 услуг, определенный по результатам мониторинга удо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летворенности потребителей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ния Администрации </w:t>
            </w:r>
            <w:r>
              <w:rPr>
                <w:bCs/>
                <w:sz w:val="24"/>
                <w:szCs w:val="24"/>
              </w:rPr>
              <w:lastRenderedPageBreak/>
              <w:t>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</w:tbl>
    <w:p w:rsidR="00180EA5" w:rsidRPr="00F9567F" w:rsidRDefault="00180EA5" w:rsidP="00180EA5">
      <w:pPr>
        <w:ind w:firstLine="709"/>
        <w:jc w:val="both"/>
        <w:rPr>
          <w:sz w:val="28"/>
          <w:szCs w:val="28"/>
        </w:rPr>
      </w:pPr>
    </w:p>
    <w:p w:rsidR="00180EA5" w:rsidRPr="00FD1F33" w:rsidRDefault="00180EA5" w:rsidP="00180EA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D1F33">
        <w:rPr>
          <w:color w:val="000000"/>
          <w:sz w:val="24"/>
          <w:szCs w:val="24"/>
          <w:shd w:val="clear" w:color="auto" w:fill="FFFFFF"/>
        </w:rPr>
        <w:t>*</w:t>
      </w:r>
      <w:r w:rsidRPr="00FD1F33">
        <w:rPr>
          <w:sz w:val="24"/>
          <w:szCs w:val="24"/>
        </w:rPr>
        <w:t> </w:t>
      </w:r>
      <w:r w:rsidRPr="00FD1F33">
        <w:rPr>
          <w:color w:val="000000"/>
          <w:sz w:val="24"/>
          <w:szCs w:val="24"/>
          <w:shd w:val="clear" w:color="auto" w:fill="FFFFFF"/>
        </w:rPr>
        <w:t>Определение числовых значений базовых величин и целевых ориентиров показателей эффективности реализации мероприятий, провод</w:t>
      </w:r>
      <w:r w:rsidRPr="00FD1F33">
        <w:rPr>
          <w:color w:val="000000"/>
          <w:sz w:val="24"/>
          <w:szCs w:val="24"/>
          <w:shd w:val="clear" w:color="auto" w:fill="FFFFFF"/>
        </w:rPr>
        <w:t>и</w:t>
      </w:r>
      <w:r w:rsidRPr="00FD1F33">
        <w:rPr>
          <w:color w:val="000000"/>
          <w:sz w:val="24"/>
          <w:szCs w:val="24"/>
          <w:shd w:val="clear" w:color="auto" w:fill="FFFFFF"/>
        </w:rPr>
        <w:t>мых в рамках апробации механизмов оказания муниципальных услуг на территории города Новошахтинска,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 срок до 1 сентября 2023 г.</w:t>
      </w:r>
    </w:p>
    <w:p w:rsidR="00180EA5" w:rsidRDefault="00180EA5" w:rsidP="00180EA5">
      <w:pPr>
        <w:rPr>
          <w:sz w:val="28"/>
        </w:rPr>
      </w:pPr>
    </w:p>
    <w:p w:rsidR="001A684F" w:rsidRDefault="001A684F" w:rsidP="00180EA5">
      <w:pPr>
        <w:rPr>
          <w:sz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80EA5" w:rsidRPr="000704CC" w:rsidRDefault="00180EA5" w:rsidP="00180E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</w:t>
      </w:r>
      <w:r w:rsidR="001A68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Ю.А. Лубенцов».</w:t>
      </w:r>
    </w:p>
    <w:p w:rsidR="00180EA5" w:rsidRDefault="00180EA5" w:rsidP="00180EA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Pr="00BA7993" w:rsidRDefault="00180EA5" w:rsidP="00180EA5">
      <w:pPr>
        <w:rPr>
          <w:sz w:val="28"/>
          <w:szCs w:val="28"/>
        </w:rPr>
      </w:pPr>
      <w:r w:rsidRPr="00BA7993">
        <w:rPr>
          <w:sz w:val="28"/>
          <w:szCs w:val="28"/>
        </w:rPr>
        <w:t>Управляющий делами</w:t>
      </w:r>
    </w:p>
    <w:p w:rsidR="00E715E8" w:rsidRPr="008F314B" w:rsidRDefault="00180EA5" w:rsidP="001A684F">
      <w:pPr>
        <w:suppressAutoHyphens/>
        <w:jc w:val="both"/>
        <w:rPr>
          <w:sz w:val="28"/>
          <w:szCs w:val="28"/>
        </w:rPr>
      </w:pPr>
      <w:r w:rsidRPr="00BA7993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                 </w:t>
      </w:r>
      <w:r w:rsidR="001A68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BA7993">
        <w:rPr>
          <w:sz w:val="28"/>
          <w:szCs w:val="28"/>
        </w:rPr>
        <w:t>Ю.А. Лубенцов</w:t>
      </w:r>
    </w:p>
    <w:sectPr w:rsidR="00E715E8" w:rsidRPr="008F314B" w:rsidSect="001A684F">
      <w:footerReference w:type="default" r:id="rId6"/>
      <w:pgSz w:w="16840" w:h="11907" w:orient="landscape"/>
      <w:pgMar w:top="1701" w:right="1134" w:bottom="624" w:left="567" w:header="720" w:footer="4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10" w:rsidRDefault="00925610">
      <w:r>
        <w:separator/>
      </w:r>
    </w:p>
  </w:endnote>
  <w:endnote w:type="continuationSeparator" w:id="0">
    <w:p w:rsidR="00925610" w:rsidRDefault="0092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10" w:rsidRDefault="00925610">
      <w:r>
        <w:separator/>
      </w:r>
    </w:p>
  </w:footnote>
  <w:footnote w:type="continuationSeparator" w:id="0">
    <w:p w:rsidR="00925610" w:rsidRDefault="00925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0D12"/>
    <w:rsid w:val="00047BFA"/>
    <w:rsid w:val="00061123"/>
    <w:rsid w:val="000A1472"/>
    <w:rsid w:val="000E6BD9"/>
    <w:rsid w:val="00180EA5"/>
    <w:rsid w:val="001A684F"/>
    <w:rsid w:val="001B0A63"/>
    <w:rsid w:val="001B2D96"/>
    <w:rsid w:val="001B4383"/>
    <w:rsid w:val="002756FA"/>
    <w:rsid w:val="00301A3F"/>
    <w:rsid w:val="00323152"/>
    <w:rsid w:val="00345513"/>
    <w:rsid w:val="00353C1E"/>
    <w:rsid w:val="0036475A"/>
    <w:rsid w:val="00370B68"/>
    <w:rsid w:val="00372C31"/>
    <w:rsid w:val="003B4407"/>
    <w:rsid w:val="00495766"/>
    <w:rsid w:val="004B0852"/>
    <w:rsid w:val="005A078D"/>
    <w:rsid w:val="00701558"/>
    <w:rsid w:val="0070222B"/>
    <w:rsid w:val="00711876"/>
    <w:rsid w:val="00756525"/>
    <w:rsid w:val="00775781"/>
    <w:rsid w:val="00777DC1"/>
    <w:rsid w:val="007C4D06"/>
    <w:rsid w:val="007C4EE3"/>
    <w:rsid w:val="00846F6C"/>
    <w:rsid w:val="008B45EA"/>
    <w:rsid w:val="008F314B"/>
    <w:rsid w:val="00925610"/>
    <w:rsid w:val="00937ACC"/>
    <w:rsid w:val="009548F1"/>
    <w:rsid w:val="00967175"/>
    <w:rsid w:val="009A6B75"/>
    <w:rsid w:val="009F6FFC"/>
    <w:rsid w:val="00A537B3"/>
    <w:rsid w:val="00A92983"/>
    <w:rsid w:val="00AA6DF5"/>
    <w:rsid w:val="00AA74CE"/>
    <w:rsid w:val="00B17E06"/>
    <w:rsid w:val="00B55390"/>
    <w:rsid w:val="00B74C01"/>
    <w:rsid w:val="00BE0157"/>
    <w:rsid w:val="00BE3B38"/>
    <w:rsid w:val="00C07A5E"/>
    <w:rsid w:val="00C614FE"/>
    <w:rsid w:val="00C917FC"/>
    <w:rsid w:val="00D21070"/>
    <w:rsid w:val="00D50CAF"/>
    <w:rsid w:val="00DD26EE"/>
    <w:rsid w:val="00E06450"/>
    <w:rsid w:val="00E715E8"/>
    <w:rsid w:val="00EA3025"/>
    <w:rsid w:val="00EE6278"/>
    <w:rsid w:val="00F65E57"/>
    <w:rsid w:val="00F765B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75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75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2023-07-14T06:07:00Z</cp:lastPrinted>
  <dcterms:created xsi:type="dcterms:W3CDTF">2023-07-20T11:32:00Z</dcterms:created>
  <dcterms:modified xsi:type="dcterms:W3CDTF">2023-07-20T11:32:00Z</dcterms:modified>
</cp:coreProperties>
</file>