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Заключение</w:t>
      </w:r>
    </w:p>
    <w:p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о результатах общественных обсуждений</w:t>
      </w:r>
    </w:p>
    <w:p>
      <w:pPr>
        <w:pStyle w:val="ConsPlusNonformat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</w:r>
    </w:p>
    <w:p>
      <w:pPr>
        <w:pStyle w:val="ConsPlusNonformat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</w:t>
      </w:r>
      <w:r>
        <w:rPr>
          <w:rFonts w:ascii="Times New Roman" w:hAnsi="Times New Roman"/>
          <w:sz w:val="28"/>
          <w:szCs w:val="28"/>
          <w:u w:val="single"/>
        </w:rPr>
        <w:t>08.11.2024</w:t>
      </w:r>
      <w:r>
        <w:rPr>
          <w:rFonts w:ascii="Times New Roman" w:hAnsi="Times New Roman"/>
          <w:sz w:val="28"/>
          <w:szCs w:val="28"/>
        </w:rPr>
        <w:t xml:space="preserve">   № 1</w:t>
      </w:r>
    </w:p>
    <w:p>
      <w:pPr>
        <w:pStyle w:val="ConsPlusNonformat"/>
        <w:ind w:left="-851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                             </w:t>
      </w:r>
      <w:r>
        <w:rPr>
          <w:rFonts w:ascii="Times New Roman" w:hAnsi="Times New Roman"/>
        </w:rPr>
        <w:t>(дата)</w:t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ab/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</w:t>
      </w:r>
      <w:r>
        <w:rPr>
          <w:rFonts w:cs="Times New Roman" w:ascii="Times New Roman" w:hAnsi="Times New Roman"/>
          <w:sz w:val="28"/>
          <w:szCs w:val="28"/>
        </w:rPr>
        <w:t xml:space="preserve">В соответствии с постановлением Председателя городской Думы </w:t>
      </w:r>
      <w:r>
        <w:rPr>
          <w:sz w:val="28"/>
          <w:szCs w:val="28"/>
        </w:rPr>
        <w:t>–</w:t>
      </w:r>
      <w:r>
        <w:rPr>
          <w:rFonts w:cs="Times New Roman" w:ascii="Times New Roman" w:hAnsi="Times New Roman"/>
          <w:sz w:val="28"/>
          <w:szCs w:val="28"/>
        </w:rPr>
        <w:t xml:space="preserve"> главы города от </w:t>
      </w:r>
      <w:bookmarkStart w:id="0" w:name="_GoBack"/>
      <w:bookmarkEnd w:id="0"/>
      <w:r>
        <w:rPr>
          <w:rFonts w:cs="Times New Roman" w:ascii="Times New Roman" w:hAnsi="Times New Roman"/>
          <w:sz w:val="28"/>
          <w:szCs w:val="28"/>
        </w:rPr>
        <w:t>17.10.2024 № 12 «О назначении общественных обсуждений по проекту постановления Администрации города «О предоставлении разрешения на условно разрешенный вид использования земельного участка»  (далее – проект постановления) проведены     общественные обсуждения по данному проекту.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</w:t>
      </w:r>
      <w:r>
        <w:rPr/>
        <w:t xml:space="preserve"> </w:t>
      </w:r>
      <w:r>
        <w:rPr>
          <w:rFonts w:cs="Times New Roman" w:ascii="Times New Roman" w:hAnsi="Times New Roman"/>
          <w:sz w:val="28"/>
          <w:szCs w:val="28"/>
        </w:rPr>
        <w:t>Атадж</w:t>
      </w:r>
      <w:r>
        <w:rPr>
          <w:rFonts w:cs="Times New Roman" w:ascii="Times New Roman" w:hAnsi="Times New Roman"/>
          <w:sz w:val="28"/>
          <w:szCs w:val="28"/>
        </w:rPr>
        <w:t>а</w:t>
      </w:r>
      <w:r>
        <w:rPr>
          <w:rFonts w:cs="Times New Roman" w:ascii="Times New Roman" w:hAnsi="Times New Roman"/>
          <w:sz w:val="28"/>
          <w:szCs w:val="28"/>
        </w:rPr>
        <w:t xml:space="preserve">нов Рустам Маринбоевич испрашивал разрешение на </w:t>
      </w:r>
      <w:r>
        <w:rPr>
          <w:rFonts w:eastAsia="" w:cs="Times New Roman" w:ascii="Times New Roman" w:hAnsi="Times New Roman" w:eastAsiaTheme="minorEastAsia"/>
          <w:sz w:val="28"/>
          <w:szCs w:val="28"/>
        </w:rPr>
        <w:t>условно разрешенный вид разрешенного использования земельного участка, который принадлежит ему на праве собственности:</w:t>
      </w:r>
      <w:r>
        <w:rPr>
          <w:rFonts w:cs="Times New Roman" w:ascii="Times New Roman" w:hAnsi="Times New Roman"/>
          <w:sz w:val="28"/>
          <w:szCs w:val="28"/>
        </w:rPr>
        <w:t xml:space="preserve"> «Хранение автотранспорта» с условно разрешенным видом разрешенного использования объектов капитального строительства: «Гаражи (отдельно стоящие  и  пристроенные),  для  хранения индивидуального  автотранспорта, в том числе подземные, предназначенные для хранения автотранспорта, в том числе с разделением на машино-места, за исключением гаражей, размещение которых предусмотрено содержанием видов разрешенного использования с кодами  2.7.2,  4.9».                            Установленный основной вид разрешенного использования земельного участка: «Для индивидуального жилищного строительства».</w:t>
      </w:r>
    </w:p>
    <w:p>
      <w:pPr>
        <w:pStyle w:val="Normal"/>
        <w:ind w:right="1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sz w:val="28"/>
          <w:szCs w:val="28"/>
        </w:rPr>
        <w:t>Заявленный земельный участок с кадастровым номером 61:56:0080159:100,  площадью 1 109 кв. м расположен по адресу: Россия, Ростовская область, г. Новошахтинск, улица Ленинградская, 84А (адрес указан по данным Единого государственного реестра недвижимости).</w:t>
      </w:r>
    </w:p>
    <w:p>
      <w:pPr>
        <w:pStyle w:val="Normal"/>
        <w:ind w:right="1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sz w:val="28"/>
          <w:szCs w:val="28"/>
        </w:rPr>
        <w:t>Земельный участок, в соответствии с правилами землепользования и застройки муниципального образования «Город Новошахтинск» находятся в зоне жилой   застройки первого типа (участок градостроительного зониро</w:t>
      </w:r>
      <w:r>
        <w:rPr>
          <w:sz w:val="28"/>
          <w:szCs w:val="28"/>
          <w:u w:val="single"/>
        </w:rPr>
        <w:t>вания Ж-/18).</w:t>
      </w:r>
      <w:r>
        <w:rPr>
          <w:sz w:val="28"/>
          <w:szCs w:val="28"/>
        </w:rPr>
        <w:t>______________________________________________________</w:t>
      </w:r>
    </w:p>
    <w:p>
      <w:pPr>
        <w:pStyle w:val="ConsPlusNonformat"/>
        <w:jc w:val="center"/>
        <w:rPr>
          <w:sz w:val="28"/>
          <w:szCs w:val="28"/>
        </w:rPr>
      </w:pP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>(описание территории, в пределах которой проводились общественные обсуждения)</w:t>
      </w:r>
    </w:p>
    <w:p>
      <w:pPr>
        <w:pStyle w:val="Normal"/>
        <w:ind w:firstLine="283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sz w:val="28"/>
          <w:szCs w:val="28"/>
        </w:rPr>
        <w:t>Общественные обсуждения по проекту постановления проведены в     период с  18.10.2024 по  08.11.2024.</w:t>
      </w:r>
    </w:p>
    <w:p>
      <w:pPr>
        <w:pStyle w:val="Normal"/>
        <w:jc w:val="both"/>
        <w:rPr/>
      </w:pPr>
      <w:r>
        <w:rPr/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</w:t>
      </w:r>
      <w:r>
        <w:rPr>
          <w:rFonts w:cs="Times New Roman" w:ascii="Times New Roman" w:hAnsi="Times New Roman"/>
          <w:sz w:val="28"/>
          <w:szCs w:val="28"/>
        </w:rPr>
        <w:t>Организатор общественных обсуждений: комиссия по подготовке проекта правил землепользования и застройки муниципального образования «Город Новошахтинск» и проектов по внесению в них изменений (далее –                  комиссия).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</w:t>
      </w:r>
      <w:r>
        <w:rPr>
          <w:rFonts w:cs="Times New Roman" w:ascii="Times New Roman" w:hAnsi="Times New Roman"/>
          <w:sz w:val="28"/>
          <w:szCs w:val="28"/>
        </w:rPr>
        <w:t>Разработчик проекта постановления</w:t>
      </w:r>
      <w:r>
        <w:rPr/>
        <w:t>: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/>
        <w:t xml:space="preserve">     </w:t>
      </w:r>
      <w:r>
        <w:rPr>
          <w:rFonts w:cs="Times New Roman" w:ascii="Times New Roman" w:hAnsi="Times New Roman"/>
          <w:sz w:val="28"/>
          <w:szCs w:val="28"/>
          <w:u w:val="single"/>
        </w:rPr>
        <w:t>отдел главного  архитектора   Администрации города</w:t>
      </w:r>
      <w:r>
        <w:rPr>
          <w:rFonts w:cs="Times New Roman" w:ascii="Times New Roman" w:hAnsi="Times New Roman"/>
          <w:sz w:val="28"/>
          <w:szCs w:val="28"/>
        </w:rPr>
        <w:t>______________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</w:rPr>
        <w:t xml:space="preserve">                                                </w:t>
      </w:r>
      <w:r>
        <w:rPr>
          <w:rFonts w:cs="Times New Roman" w:ascii="Times New Roman" w:hAnsi="Times New Roman"/>
        </w:rPr>
        <w:t>(указывается при наличии разработчиков проекта)</w:t>
      </w:r>
    </w:p>
    <w:p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</w:t>
      </w:r>
      <w:r>
        <w:rPr>
          <w:rFonts w:cs="Times New Roman" w:ascii="Times New Roman" w:hAnsi="Times New Roman"/>
          <w:sz w:val="28"/>
          <w:szCs w:val="28"/>
        </w:rPr>
        <w:t>По результатам общественных обсуждений составлен протокол общественных обсуждений от 07.11.2024 № 1, на основании которого подготовлено настоящее заключение о результатах общественных обсуждений по                  проекту постановления.</w:t>
      </w:r>
    </w:p>
    <w:p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 общественные обсуждения замечаний и предложений не поступило, в том числе от участников общественных обсуждений, постоянно проживающих на территории, в пределах которой проводились общественные обсуждения:</w:t>
      </w:r>
      <w:r>
        <w:rPr>
          <w:rFonts w:cs="Times New Roman" w:ascii="Times New Roman" w:hAnsi="Times New Roman"/>
          <w:sz w:val="24"/>
          <w:szCs w:val="24"/>
        </w:rPr>
        <w:t xml:space="preserve">      </w:t>
      </w:r>
    </w:p>
    <w:p>
      <w:pPr>
        <w:pStyle w:val="ConsPlusNonformat"/>
        <w:ind w:firstLine="708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  <w:u w:val="single"/>
        </w:rPr>
        <w:t>--------------------------------------------------------------------------------------------</w:t>
      </w:r>
    </w:p>
    <w:p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</w:rPr>
        <w:t>(ФИО лиц, направивших замечания и предложение, описание замечаний и предложений)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</w:t>
      </w:r>
      <w:r>
        <w:rPr>
          <w:rFonts w:cs="Times New Roman" w:ascii="Times New Roman" w:hAnsi="Times New Roman"/>
          <w:sz w:val="28"/>
          <w:szCs w:val="28"/>
        </w:rPr>
        <w:t>от иных участников общественных обсуждений:</w:t>
      </w:r>
    </w:p>
    <w:p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u w:val="single"/>
        </w:rPr>
        <w:t>-------------------------------------------------------------------------------------------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</w:rPr>
        <w:t xml:space="preserve">                      </w:t>
      </w:r>
      <w:r>
        <w:rPr>
          <w:rFonts w:cs="Times New Roman" w:ascii="Times New Roman" w:hAnsi="Times New Roman"/>
        </w:rPr>
        <w:t>(ФИО лиц, направивших замечания и предложение, описание замечаний и предложений)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8"/>
          <w:szCs w:val="28"/>
        </w:rPr>
        <w:t>Аргументированные рекомендации организатора общественных                     обсуждений по результатам проведенных общественных обсуждений</w:t>
      </w:r>
      <w:r>
        <w:rPr>
          <w:rFonts w:cs="Times New Roman" w:ascii="Times New Roman" w:hAnsi="Times New Roman"/>
          <w:sz w:val="24"/>
          <w:szCs w:val="24"/>
        </w:rPr>
        <w:t xml:space="preserve">: 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ab/>
        <w:t xml:space="preserve">комиссия не может предоставить выводы о целесообразности предложений и </w:t>
      </w:r>
      <w:r>
        <w:rPr>
          <w:rFonts w:cs="Times New Roman" w:ascii="Times New Roman" w:hAnsi="Times New Roman"/>
          <w:sz w:val="28"/>
          <w:szCs w:val="28"/>
          <w:u w:val="single"/>
        </w:rPr>
        <w:t>замечаний в связи с их отсутствием</w:t>
      </w:r>
      <w:r>
        <w:rPr>
          <w:rFonts w:cs="Times New Roman" w:ascii="Times New Roman" w:hAnsi="Times New Roman"/>
          <w:sz w:val="28"/>
          <w:szCs w:val="28"/>
        </w:rPr>
        <w:t>_________________________</w:t>
      </w:r>
    </w:p>
    <w:p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(целесообразность (нецелесообразность) учета внесенных участниками предложений и замечаний)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ab/>
      </w:r>
    </w:p>
    <w:p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Выводы организатора общественных обсуждений – </w:t>
      </w:r>
      <w:r>
        <w:rPr>
          <w:rFonts w:cs="Times New Roman" w:ascii="Times New Roman" w:hAnsi="Times New Roman"/>
          <w:spacing w:val="-1"/>
          <w:sz w:val="28"/>
          <w:szCs w:val="28"/>
        </w:rPr>
        <w:t>мероприятия общественных обсуждений выполнены: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организована и проведена выставка-экспозиция в отделе главного                 архитектора Администрации города в период с 18.10.2024 по 08.11.2024 (представлены: проект постановления и правила землепользования и                       застройки муниципального образования «Город Новошахтинск»).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оповещение об объявлении общественных обсуждений было размещено:   на автобусной остановке в районе земельного участка по улице Ленинградской,</w:t>
      </w:r>
      <w:r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>84А, на официальном сайте Администрации города Новошахтинска в сети Интернет (подраздел «Общественные обсуждения» раздела                   «Жителю»,</w:t>
      </w:r>
      <w:r>
        <w:rPr>
          <w:b/>
        </w:rPr>
        <w:t xml:space="preserve"> </w:t>
      </w:r>
      <w:r>
        <w:rPr>
          <w:sz w:val="28"/>
          <w:szCs w:val="28"/>
        </w:rPr>
        <w:t>на платформе обратной связи федеральной государственной информационной системы «Единый портал государственных и муниципальных услуг (функций)» в разделе «Общественные обсуждения и публичные                   слушания»;</w:t>
      </w:r>
    </w:p>
    <w:p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жители города уведомлены через средства массовой информации о                  дате и месте проведения слушаний (оповещение о начале общественных осуждений от 18.10.2024 опубликовано в бюллетене «Новошахтинский   вестник»  от 18.10.2024  № 272 часть </w:t>
      </w:r>
      <w:r>
        <w:rPr>
          <w:rFonts w:cs="Times New Roman" w:ascii="Times New Roman" w:hAnsi="Times New Roman"/>
          <w:sz w:val="28"/>
          <w:szCs w:val="28"/>
          <w:lang w:val="en-US"/>
        </w:rPr>
        <w:t>II</w:t>
      </w:r>
      <w:r>
        <w:rPr>
          <w:rFonts w:cs="Times New Roman" w:ascii="Times New Roman" w:hAnsi="Times New Roman"/>
          <w:sz w:val="28"/>
          <w:szCs w:val="28"/>
        </w:rPr>
        <w:t>).</w:t>
      </w:r>
    </w:p>
    <w:p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</w:t>
      </w:r>
      <w:r>
        <w:rPr>
          <w:rFonts w:cs="Times New Roman" w:ascii="Times New Roman" w:hAnsi="Times New Roman"/>
          <w:sz w:val="28"/>
          <w:szCs w:val="28"/>
        </w:rPr>
        <w:t>Правообладатели земельных участков по улице Ленинградской, 84  и по улице Ленинградской, 82А, которые имеют границы с заявленным земельным участком, были извещены в письменной форме о планируемом строительстве  объекта и предоставили  в письменной форме свое согласие на предоставление разрешения   на условно разрешенный вид использования земельного участка по улице Ленинградской, 84А.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Рассмотрев  проект постановления, заявленный  на общественные                обсуждения,  материалы общественных обсуждений,  руководствуясь Градостроительным кодексом Российской Федерации, статьей 28 Федерального     закона от 06.10.2003 № 131-ФЗ «Об общих принципах местного самоуправления в Российской Федерации», Уставом муниципального образования «Город Новошахтинск» и решением Новошахтинской городской Думы от 08.07.2020 № 158 «</w:t>
      </w:r>
      <w:r>
        <w:rPr>
          <w:sz w:val="28"/>
          <w:szCs w:val="28"/>
          <w:shd w:fill="FFFFFF" w:val="clear"/>
        </w:rPr>
        <w:t>Об утверждении Порядка организации и проведения             публичных слушаний, общественных обсуждений по вопросам градостроительной деятельности на территории муниципального образования «Город Новошахтинск»</w:t>
      </w:r>
      <w:r>
        <w:rPr>
          <w:sz w:val="28"/>
          <w:szCs w:val="28"/>
        </w:rPr>
        <w:t xml:space="preserve">,  в соответствии с протоколом общественных обсуждений от 26.06.2024 № 1, комиссия  решила: 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одобрить подготовленный проект настоящего заключения о результатах общественных  обсуждений (далее заключение) по заявленной теме; </w:t>
      </w:r>
    </w:p>
    <w:p>
      <w:pPr>
        <w:pStyle w:val="Normal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направить проект заключения и подготовленные комиссией рекомендации о целесообразности предоставления разрешения Атаджанову Р.М.                  на условно разрешенный вид разрешенного использования земельного участка: «Хранение автотранспорта» с условно разрешенным видом разрешенного использования объектов капитального строительства: «Гаражи (отдельно стоящие  и  пристроенные),  для  хранения индивидуального  автотранспорта, в том числе подземные, предназначенные для хранения автотранспорта, в том числе с разделением на машино-места, за исключением гаражей, размещение которых предусмотрено содержанием видов разрешенного использования с кодами  2.7.2,  4.9»  для принятия решения в Администрации города </w:t>
      </w:r>
      <w:r>
        <w:rPr>
          <w:sz w:val="28"/>
          <w:szCs w:val="28"/>
          <w:u w:val="single"/>
        </w:rPr>
        <w:t>соответствии с градостроительным законодательством.</w:t>
      </w:r>
      <w:r>
        <w:rPr>
          <w:sz w:val="28"/>
          <w:szCs w:val="28"/>
        </w:rPr>
        <w:t>___________________</w:t>
      </w:r>
    </w:p>
    <w:p>
      <w:pPr>
        <w:pStyle w:val="ConsPlusNonformat"/>
        <w:ind w:firstLine="851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                                                       </w:t>
      </w:r>
      <w:r>
        <w:rPr>
          <w:rFonts w:cs="Times New Roman" w:ascii="Times New Roman" w:hAnsi="Times New Roman"/>
        </w:rPr>
        <w:t>(писать необходимое)</w:t>
      </w:r>
    </w:p>
    <w:p>
      <w:pPr>
        <w:pStyle w:val="ConsPlusNonforma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cs="Times New Roman" w:ascii="Times New Roman" w:hAnsi="Times New Roman"/>
          <w:sz w:val="28"/>
          <w:szCs w:val="28"/>
        </w:rPr>
        <w:t xml:space="preserve">Глава Администрации города                                                     </w:t>
      </w:r>
      <w:r>
        <w:rPr>
          <w:rFonts w:cs="Times New Roman" w:ascii="Times New Roman" w:hAnsi="Times New Roman"/>
          <w:sz w:val="28"/>
          <w:szCs w:val="28"/>
          <w:u w:val="single"/>
        </w:rPr>
        <w:t>С.А. Бондаренко</w:t>
      </w:r>
    </w:p>
    <w:p>
      <w:pPr>
        <w:pStyle w:val="ConsPlusNonforma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                                                                                                                                                 </w:t>
      </w:r>
      <w:r>
        <w:rPr>
          <w:rFonts w:cs="Times New Roman" w:ascii="Times New Roman" w:hAnsi="Times New Roman"/>
        </w:rPr>
        <w:t>(инициалы, фамилия)</w:t>
      </w:r>
    </w:p>
    <w:p>
      <w:pPr>
        <w:pStyle w:val="ConsPlusNonforma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                               </w:t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sectPr>
      <w:type w:val="nextPage"/>
      <w:pgSz w:w="11906" w:h="16838"/>
      <w:pgMar w:left="1701" w:right="850" w:gutter="0" w:header="0" w:top="993" w:footer="0" w:bottom="709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swiss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swiss"/>
    <w:pitch w:val="variable"/>
  </w:font>
  <w:font w:name="Courier New">
    <w:charset w:val="01"/>
    <w:family w:val="auto"/>
    <w:pitch w:val="variable"/>
  </w:font>
</w:fonts>
</file>

<file path=word/settings.xml><?xml version="1.0" encoding="utf-8"?>
<w:settings xmlns:w="http://schemas.openxmlformats.org/wordprocessingml/2006/main">
  <w:zoom w:percent="130"/>
  <w:defaultTabStop w:val="708"/>
  <w:autoHyphenation w:val="true"/>
  <w:hyphenationZone w:val="36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2228b"/>
    <w:pPr>
      <w:widowControl/>
      <w:suppressAutoHyphens w:val="fals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6111c9"/>
    <w:rPr>
      <w:rFonts w:ascii="Tahoma" w:hAnsi="Tahoma" w:eastAsia="Times New Roman" w:cs="Tahoma"/>
      <w:sz w:val="16"/>
      <w:szCs w:val="16"/>
      <w:lang w:eastAsia="ru-RU"/>
    </w:rPr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Noto Sans"/>
    </w:rPr>
  </w:style>
  <w:style w:type="paragraph" w:styleId="ConsPlusNormal" w:customStyle="1">
    <w:name w:val="ConsPlusNormal"/>
    <w:qFormat/>
    <w:rsid w:val="0012228b"/>
    <w:pPr>
      <w:widowControl w:val="false"/>
      <w:suppressAutoHyphens w:val="true"/>
      <w:bidi w:val="0"/>
      <w:snapToGrid w:val="false"/>
      <w:spacing w:lineRule="auto" w:line="240" w:before="0" w:after="0"/>
      <w:ind w:firstLine="720"/>
      <w:jc w:val="left"/>
    </w:pPr>
    <w:rPr>
      <w:rFonts w:ascii="Arial" w:hAnsi="Arial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ConsPlusNonformat" w:customStyle="1">
    <w:name w:val="ConsPlusNonformat"/>
    <w:qFormat/>
    <w:rsid w:val="0012228b"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6111c9"/>
    <w:pPr/>
    <w:rPr>
      <w:rFonts w:ascii="Tahoma" w:hAnsi="Tahoma" w:cs="Tahoma"/>
      <w:sz w:val="16"/>
      <w:szCs w:val="16"/>
    </w:rPr>
  </w:style>
  <w:style w:type="numbering" w:styleId="Style17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Application>LibreOffice/24.8.2.1$Linux_X86_64 LibreOffice_project/0f794b6e29741098670a3b95d60478a65d05ef13</Application>
  <AppVersion>15.0000</AppVersion>
  <Pages>3</Pages>
  <Words>701</Words>
  <Characters>5785</Characters>
  <CharactersWithSpaces>7316</CharactersWithSpaces>
  <Paragraphs>40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2024-11-08T13:00:00Z</dcterms:created>
  <dc:creator>User</dc:creator>
  <dc:description/>
  <dc:language>ru-RU</dc:language>
  <cp:lastModifiedBy/>
  <cp:lastPrinted>2024-11-11T06:52:00Z</cp:lastPrinted>
  <dcterms:modified xsi:type="dcterms:W3CDTF">2024-11-13T15:10:05Z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