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BE4BC3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от 01.03.2021 № 4 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условно разрешенный вид использования земельного участка и объекта к</w:t>
      </w:r>
      <w:r w:rsidR="00BE4BC3" w:rsidRPr="0084335C">
        <w:rPr>
          <w:rFonts w:ascii="Times New Roman" w:hAnsi="Times New Roman" w:cs="Times New Roman"/>
          <w:sz w:val="28"/>
          <w:szCs w:val="28"/>
        </w:rPr>
        <w:t>а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питального строительства»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постановления) назначены общ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ственные обсуждения по данному проекту.</w:t>
      </w:r>
    </w:p>
    <w:p w:rsidR="0012228B" w:rsidRDefault="0012228B" w:rsidP="006D64F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7880" w:rsidRPr="00837880" w:rsidRDefault="006D64F8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BE4BC3" w:rsidRPr="009B5CA3">
        <w:rPr>
          <w:rFonts w:ascii="Times New Roman" w:hAnsi="Times New Roman"/>
          <w:sz w:val="28"/>
          <w:szCs w:val="28"/>
        </w:rPr>
        <w:t>61:56:0110001:1948 площадью 25 кв. м</w:t>
      </w:r>
      <w:r w:rsidR="00BE4BC3">
        <w:rPr>
          <w:rFonts w:ascii="Times New Roman" w:hAnsi="Times New Roman"/>
          <w:sz w:val="28"/>
          <w:szCs w:val="28"/>
        </w:rPr>
        <w:t xml:space="preserve">,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распол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женному  по улице Огородной, 23А</w:t>
      </w:r>
      <w:r w:rsidR="00BE4BC3" w:rsidRPr="00795AA9">
        <w:rPr>
          <w:rFonts w:ascii="Times New Roman" w:hAnsi="Times New Roman"/>
          <w:sz w:val="24"/>
          <w:szCs w:val="24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и  к планируемому к размещению на нем объекту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 xml:space="preserve">Заявленные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 xml:space="preserve">земельный участок и </w:t>
      </w:r>
      <w:r w:rsidR="00BE4BC3">
        <w:rPr>
          <w:rFonts w:ascii="Times New Roman" w:hAnsi="Times New Roman"/>
          <w:sz w:val="28"/>
          <w:szCs w:val="28"/>
        </w:rPr>
        <w:t xml:space="preserve">      </w:t>
      </w:r>
      <w:r w:rsidR="00837880" w:rsidRPr="007D26ED">
        <w:rPr>
          <w:rFonts w:ascii="Times New Roman" w:hAnsi="Times New Roman"/>
          <w:sz w:val="28"/>
          <w:szCs w:val="28"/>
        </w:rPr>
        <w:t xml:space="preserve">объект </w:t>
      </w:r>
      <w:r w:rsidR="00837880">
        <w:rPr>
          <w:rFonts w:ascii="Times New Roman" w:hAnsi="Times New Roman"/>
          <w:sz w:val="28"/>
          <w:szCs w:val="28"/>
        </w:rPr>
        <w:t>капитального строительства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</w:t>
      </w:r>
      <w:r w:rsidR="00837880" w:rsidRPr="007D26ED">
        <w:rPr>
          <w:rFonts w:ascii="Times New Roman" w:hAnsi="Times New Roman"/>
          <w:sz w:val="28"/>
          <w:szCs w:val="28"/>
        </w:rPr>
        <w:t>ь</w:t>
      </w:r>
      <w:r w:rsidR="00837880" w:rsidRPr="007D26ED">
        <w:rPr>
          <w:rFonts w:ascii="Times New Roman" w:hAnsi="Times New Roman"/>
          <w:sz w:val="28"/>
          <w:szCs w:val="28"/>
        </w:rPr>
        <w:t>зования и застройки муниципального образования «Город Новошахтинск» (далее – ПЗЗ), располага</w:t>
      </w:r>
      <w:r w:rsidR="00837880">
        <w:rPr>
          <w:rFonts w:ascii="Times New Roman" w:hAnsi="Times New Roman"/>
          <w:sz w:val="28"/>
          <w:szCs w:val="28"/>
        </w:rPr>
        <w:t>ю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FB362A">
        <w:rPr>
          <w:rFonts w:ascii="Times New Roman" w:hAnsi="Times New Roman"/>
          <w:sz w:val="28"/>
          <w:szCs w:val="28"/>
        </w:rPr>
        <w:t xml:space="preserve">зоне жилой застройки первого типа </w:t>
      </w:r>
      <w:r w:rsidR="00837880" w:rsidRPr="00BE4BC3">
        <w:rPr>
          <w:rFonts w:ascii="Times New Roman" w:hAnsi="Times New Roman"/>
          <w:sz w:val="28"/>
          <w:szCs w:val="28"/>
        </w:rPr>
        <w:t>(участок  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BE4BC3">
        <w:rPr>
          <w:rFonts w:ascii="Times New Roman" w:hAnsi="Times New Roman"/>
          <w:sz w:val="28"/>
          <w:szCs w:val="28"/>
          <w:u w:val="single"/>
        </w:rPr>
        <w:t>35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  <w:r w:rsidR="00FB362A">
        <w:rPr>
          <w:rFonts w:ascii="Times New Roman" w:hAnsi="Times New Roman"/>
          <w:sz w:val="28"/>
          <w:szCs w:val="28"/>
        </w:rPr>
        <w:t>________________________________</w:t>
      </w:r>
      <w:r w:rsidR="00BE4BC3">
        <w:rPr>
          <w:rFonts w:ascii="Times New Roman" w:hAnsi="Times New Roman"/>
          <w:sz w:val="28"/>
          <w:szCs w:val="28"/>
        </w:rPr>
        <w:t>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---------------------------------------------------------------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25.03.2021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lastRenderedPageBreak/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BE4BC3">
        <w:rPr>
          <w:sz w:val="28"/>
          <w:szCs w:val="28"/>
        </w:rPr>
        <w:t>02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03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BE4BC3">
        <w:rPr>
          <w:sz w:val="28"/>
          <w:szCs w:val="28"/>
        </w:rPr>
        <w:t>26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03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1C14D6">
        <w:rPr>
          <w:snapToGrid w:val="0"/>
          <w:sz w:val="28"/>
          <w:szCs w:val="28"/>
        </w:rPr>
        <w:t>10</w:t>
      </w:r>
      <w:r w:rsidR="00F54B71">
        <w:rPr>
          <w:snapToGrid w:val="0"/>
          <w:sz w:val="28"/>
          <w:szCs w:val="28"/>
        </w:rPr>
        <w:t xml:space="preserve">.2020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BE4BC3">
        <w:rPr>
          <w:snapToGrid w:val="0"/>
          <w:sz w:val="28"/>
          <w:szCs w:val="28"/>
        </w:rPr>
        <w:t>01</w:t>
      </w:r>
      <w:r w:rsidR="00F54B71">
        <w:rPr>
          <w:snapToGrid w:val="0"/>
          <w:sz w:val="28"/>
          <w:szCs w:val="28"/>
        </w:rPr>
        <w:t>.</w:t>
      </w:r>
      <w:r w:rsidR="00BE4BC3">
        <w:rPr>
          <w:snapToGrid w:val="0"/>
          <w:sz w:val="28"/>
          <w:szCs w:val="28"/>
        </w:rPr>
        <w:t>03</w:t>
      </w:r>
      <w:r w:rsidR="00F54B71">
        <w:rPr>
          <w:snapToGrid w:val="0"/>
          <w:sz w:val="28"/>
          <w:szCs w:val="28"/>
        </w:rPr>
        <w:t>.202</w:t>
      </w:r>
      <w:r w:rsidR="00BE4BC3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№ 22</w:t>
      </w:r>
      <w:r w:rsidR="00BE4BC3">
        <w:rPr>
          <w:snapToGrid w:val="0"/>
          <w:sz w:val="28"/>
          <w:szCs w:val="28"/>
        </w:rPr>
        <w:t>8</w:t>
      </w:r>
      <w:r w:rsidR="00F54B71">
        <w:rPr>
          <w:snapToGrid w:val="0"/>
          <w:sz w:val="28"/>
          <w:szCs w:val="28"/>
        </w:rPr>
        <w:t xml:space="preserve">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BE4BC3">
        <w:rPr>
          <w:sz w:val="28"/>
          <w:szCs w:val="28"/>
        </w:rPr>
        <w:t>25</w:t>
      </w:r>
      <w:r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03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2B6D3C" w:rsidRPr="002B6D3C">
        <w:rPr>
          <w:sz w:val="28"/>
          <w:szCs w:val="28"/>
        </w:rPr>
        <w:t>ООО «Омикрон»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земельного участка «</w:t>
      </w:r>
      <w:r w:rsidR="00BE4BC3">
        <w:rPr>
          <w:snapToGrid w:val="0"/>
          <w:sz w:val="28"/>
          <w:szCs w:val="28"/>
        </w:rPr>
        <w:t>Связь</w:t>
      </w:r>
      <w:r w:rsidR="0099174C">
        <w:rPr>
          <w:snapToGrid w:val="0"/>
          <w:sz w:val="28"/>
          <w:szCs w:val="28"/>
        </w:rPr>
        <w:t xml:space="preserve">» и </w:t>
      </w:r>
      <w:r w:rsidR="0099174C" w:rsidRPr="00B97512">
        <w:rPr>
          <w:sz w:val="28"/>
          <w:szCs w:val="28"/>
        </w:rPr>
        <w:t>условно разрешенный вид использования об</w:t>
      </w:r>
      <w:r w:rsidR="0099174C" w:rsidRPr="00B97512">
        <w:rPr>
          <w:sz w:val="28"/>
          <w:szCs w:val="28"/>
        </w:rPr>
        <w:t>ъ</w:t>
      </w:r>
      <w:r w:rsidR="0099174C" w:rsidRPr="00B97512">
        <w:rPr>
          <w:sz w:val="28"/>
          <w:szCs w:val="28"/>
        </w:rPr>
        <w:t xml:space="preserve">екта капитального строительства </w:t>
      </w:r>
      <w:r w:rsidR="002B6D3C" w:rsidRPr="002B6D3C">
        <w:rPr>
          <w:sz w:val="28"/>
          <w:szCs w:val="28"/>
        </w:rPr>
        <w:t>«Объекты связи, радиовещания, телевид</w:t>
      </w:r>
      <w:r w:rsidR="002B6D3C" w:rsidRPr="002B6D3C">
        <w:rPr>
          <w:sz w:val="28"/>
          <w:szCs w:val="28"/>
        </w:rPr>
        <w:t>е</w:t>
      </w:r>
      <w:r w:rsidR="002B6D3C" w:rsidRPr="002B6D3C">
        <w:rPr>
          <w:sz w:val="28"/>
          <w:szCs w:val="28"/>
        </w:rPr>
        <w:t>ния, включая вышки сотовой связи, усилительные пункты на кабельных л</w:t>
      </w:r>
      <w:r w:rsidR="002B6D3C" w:rsidRPr="002B6D3C">
        <w:rPr>
          <w:sz w:val="28"/>
          <w:szCs w:val="28"/>
        </w:rPr>
        <w:t>и</w:t>
      </w:r>
      <w:r w:rsidR="002B6D3C" w:rsidRPr="002B6D3C">
        <w:rPr>
          <w:sz w:val="28"/>
          <w:szCs w:val="28"/>
        </w:rPr>
        <w:t>ниях связи (за исключением линейных объектов)»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становленный основной вид разрешенного использования: земельного участка: «коммунальное о</w:t>
      </w:r>
      <w:r w:rsidR="002B6D3C" w:rsidRPr="002B6D3C">
        <w:rPr>
          <w:sz w:val="28"/>
          <w:szCs w:val="28"/>
        </w:rPr>
        <w:t>б</w:t>
      </w:r>
      <w:r w:rsidR="002B6D3C" w:rsidRPr="002B6D3C">
        <w:rPr>
          <w:sz w:val="28"/>
          <w:szCs w:val="28"/>
        </w:rPr>
        <w:t>служивание, для размещения коммунальных, складских объектов»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>для</w:t>
      </w:r>
      <w:proofErr w:type="gramEnd"/>
      <w:r w:rsidRPr="001C14D6">
        <w:rPr>
          <w:sz w:val="28"/>
          <w:szCs w:val="28"/>
        </w:rPr>
        <w:t xml:space="preserve"> принятия им решения в соответствии с </w:t>
      </w:r>
      <w:r w:rsidRPr="00327867">
        <w:rPr>
          <w:sz w:val="28"/>
          <w:szCs w:val="28"/>
        </w:rPr>
        <w:t>град</w:t>
      </w:r>
      <w:r w:rsidRPr="00327867">
        <w:rPr>
          <w:sz w:val="28"/>
          <w:szCs w:val="28"/>
        </w:rPr>
        <w:t>о</w:t>
      </w:r>
      <w:r w:rsidRPr="002B6D3C">
        <w:rPr>
          <w:sz w:val="28"/>
          <w:szCs w:val="28"/>
          <w:u w:val="single"/>
        </w:rPr>
        <w:t>строительным законода</w:t>
      </w:r>
      <w:r w:rsidRPr="00F54B71">
        <w:rPr>
          <w:sz w:val="28"/>
          <w:szCs w:val="28"/>
          <w:u w:val="single"/>
        </w:rPr>
        <w:t>тельством.</w:t>
      </w:r>
      <w:r w:rsidR="00F54B71">
        <w:rPr>
          <w:sz w:val="28"/>
          <w:szCs w:val="28"/>
        </w:rPr>
        <w:t>____</w:t>
      </w:r>
      <w:r w:rsidR="002B6D3C">
        <w:rPr>
          <w:sz w:val="28"/>
          <w:szCs w:val="28"/>
        </w:rPr>
        <w:t>____________________________</w:t>
      </w:r>
      <w:r w:rsidR="00327867">
        <w:rPr>
          <w:sz w:val="28"/>
          <w:szCs w:val="28"/>
        </w:rPr>
        <w:t>____</w:t>
      </w:r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12228B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F8678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</w:t>
      </w:r>
      <w:r w:rsidR="00F8678D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77ABF"/>
    <w:rsid w:val="0012228B"/>
    <w:rsid w:val="001B3D0D"/>
    <w:rsid w:val="001C14D6"/>
    <w:rsid w:val="0025689C"/>
    <w:rsid w:val="002B6D3C"/>
    <w:rsid w:val="00327867"/>
    <w:rsid w:val="0038004A"/>
    <w:rsid w:val="00466E6E"/>
    <w:rsid w:val="005071BD"/>
    <w:rsid w:val="005368A6"/>
    <w:rsid w:val="005D75E5"/>
    <w:rsid w:val="006111C9"/>
    <w:rsid w:val="006626D9"/>
    <w:rsid w:val="006A52E7"/>
    <w:rsid w:val="006D64F8"/>
    <w:rsid w:val="00795ED4"/>
    <w:rsid w:val="007E47E2"/>
    <w:rsid w:val="00837880"/>
    <w:rsid w:val="00870BD1"/>
    <w:rsid w:val="00893895"/>
    <w:rsid w:val="008C6B89"/>
    <w:rsid w:val="00930EBB"/>
    <w:rsid w:val="0099174C"/>
    <w:rsid w:val="009E447E"/>
    <w:rsid w:val="00B42DE0"/>
    <w:rsid w:val="00BE1894"/>
    <w:rsid w:val="00BE4BC3"/>
    <w:rsid w:val="00C60FF5"/>
    <w:rsid w:val="00CB105D"/>
    <w:rsid w:val="00D23FBB"/>
    <w:rsid w:val="00E20751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2020-11-10T13:54:00Z</cp:lastPrinted>
  <dcterms:created xsi:type="dcterms:W3CDTF">2021-03-29T09:10:00Z</dcterms:created>
  <dcterms:modified xsi:type="dcterms:W3CDTF">2021-03-29T09:10:00Z</dcterms:modified>
</cp:coreProperties>
</file>