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0A35A9" w:rsidRDefault="003E37B6" w:rsidP="0018109A">
      <w:r>
        <w:rPr>
          <w:noProof/>
          <w:lang w:eastAsia="ru-RU"/>
        </w:rPr>
        <w:pict>
          <v:roundrect id="_x0000_s1027" style="position:absolute;margin-left:-6.7pt;margin-top:98.65pt;width:411pt;height:232.5pt;z-index:251659264" arcsize="10923f" fillcolor="white [3201]" strokecolor="#9bbb59 [3206]" strokeweight="5pt">
            <v:stroke linestyle="thickThin"/>
            <v:shadow color="#868686"/>
            <v:textbox style="mso-next-textbox:#_x0000_s1027">
              <w:txbxContent>
                <w:p w:rsidR="00CD4EB8" w:rsidRPr="00CD4EB8" w:rsidRDefault="00CD4EB8" w:rsidP="00CD4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u w:val="single"/>
                    </w:rPr>
                  </w:pPr>
                  <w:r w:rsidRPr="00CD4EB8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u w:val="single"/>
                    </w:rPr>
                    <w:t>Какой вред выращивание табака наносит здоровью фермеров и их семей?</w:t>
                  </w:r>
                </w:p>
                <w:p w:rsidR="00CD4EB8" w:rsidRPr="0018109A" w:rsidRDefault="00CD4EB8" w:rsidP="0018109A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hanging="142"/>
                    <w:rPr>
                      <w:rFonts w:ascii="Times New Roman" w:eastAsia="Times New Roman" w:hAnsi="Times New Roman" w:cs="Times New Roman"/>
                      <w:color w:val="3C4245"/>
                      <w:sz w:val="20"/>
                      <w:szCs w:val="20"/>
                      <w:lang w:eastAsia="ru-RU"/>
                    </w:rPr>
                  </w:pPr>
                  <w:r w:rsidRPr="0018109A">
                    <w:rPr>
                      <w:rFonts w:ascii="Times New Roman" w:eastAsia="Times New Roman" w:hAnsi="Times New Roman" w:cs="Times New Roman"/>
                      <w:b/>
                      <w:bCs/>
                      <w:color w:val="3C4245"/>
                      <w:sz w:val="20"/>
                      <w:szCs w:val="20"/>
                      <w:lang w:eastAsia="ru-RU"/>
                    </w:rPr>
                    <w:t>Болезнь зеленого табака. </w:t>
                  </w:r>
                  <w:r w:rsidRPr="0018109A">
                    <w:rPr>
                      <w:rFonts w:ascii="Times New Roman" w:eastAsia="Times New Roman" w:hAnsi="Times New Roman" w:cs="Times New Roman"/>
                      <w:color w:val="3C4245"/>
                      <w:sz w:val="20"/>
                      <w:szCs w:val="20"/>
                      <w:lang w:eastAsia="ru-RU"/>
                    </w:rPr>
                    <w:t>Каждый четвертый фермер, страдает от «болезни зеленого табака» – никотиновой интоксикации. Эта болезнь вызывается никотином, который впитывается через кожу при обработке табачных листьев. Симптомы включают тошноту, рвоту, головокружение, головную боль, усиленное потоотделение, озноб, боль в животе, диарею, слабость, одышку и многое другое. </w:t>
                  </w:r>
                </w:p>
                <w:p w:rsidR="00CD4EB8" w:rsidRPr="0018109A" w:rsidRDefault="00CD4EB8" w:rsidP="0018109A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hanging="142"/>
                    <w:rPr>
                      <w:rFonts w:ascii="Times New Roman" w:eastAsia="Times New Roman" w:hAnsi="Times New Roman" w:cs="Times New Roman"/>
                      <w:color w:val="3C4245"/>
                      <w:sz w:val="20"/>
                      <w:szCs w:val="20"/>
                      <w:lang w:eastAsia="ru-RU"/>
                    </w:rPr>
                  </w:pPr>
                  <w:r w:rsidRPr="0018109A">
                    <w:rPr>
                      <w:rFonts w:ascii="Times New Roman" w:eastAsia="Times New Roman" w:hAnsi="Times New Roman" w:cs="Times New Roman"/>
                      <w:b/>
                      <w:bCs/>
                      <w:color w:val="3C4245"/>
                      <w:sz w:val="20"/>
                      <w:szCs w:val="20"/>
                      <w:lang w:eastAsia="ru-RU"/>
                    </w:rPr>
                    <w:t>Воздействие тяжелых химических веществ и никотина.</w:t>
                  </w:r>
                  <w:r w:rsidRPr="0018109A">
                    <w:rPr>
                      <w:rFonts w:ascii="Times New Roman" w:eastAsia="Times New Roman" w:hAnsi="Times New Roman" w:cs="Times New Roman"/>
                      <w:color w:val="3C4245"/>
                      <w:sz w:val="20"/>
                      <w:szCs w:val="20"/>
                      <w:lang w:eastAsia="ru-RU"/>
                    </w:rPr>
                    <w:t> Фермеры-табаководы ежедневно подвергаются воздействию табачной пыли и других химических пестицидов. Фермер может абсорбировать никотин в количествах, эквивалентных 50 сигаретам в день. Кроме того, фермеры, выращивающие табак, часто переносят вредные вещества домой на своем теле, одежде или обуви, что приводит к вторичному вредному воздействию на их семьи, особенно на детей.</w:t>
                  </w:r>
                </w:p>
                <w:p w:rsidR="00CD4EB8" w:rsidRPr="0018109A" w:rsidRDefault="00CD4EB8" w:rsidP="0018109A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hanging="142"/>
                    <w:rPr>
                      <w:rFonts w:ascii="Times New Roman" w:eastAsia="Times New Roman" w:hAnsi="Times New Roman" w:cs="Times New Roman"/>
                      <w:color w:val="3C4245"/>
                      <w:sz w:val="20"/>
                      <w:szCs w:val="20"/>
                      <w:lang w:eastAsia="ru-RU"/>
                    </w:rPr>
                  </w:pPr>
                  <w:r w:rsidRPr="0018109A">
                    <w:rPr>
                      <w:rFonts w:ascii="Times New Roman" w:eastAsia="Times New Roman" w:hAnsi="Times New Roman" w:cs="Times New Roman"/>
                      <w:b/>
                      <w:bCs/>
                      <w:color w:val="3C4245"/>
                      <w:sz w:val="20"/>
                      <w:szCs w:val="20"/>
                      <w:lang w:eastAsia="ru-RU"/>
                    </w:rPr>
                    <w:t>Хронические заболевания легких. </w:t>
                  </w:r>
                  <w:r w:rsidRPr="0018109A">
                    <w:rPr>
                      <w:rFonts w:ascii="Times New Roman" w:eastAsia="Times New Roman" w:hAnsi="Times New Roman" w:cs="Times New Roman"/>
                      <w:color w:val="3C4245"/>
                      <w:sz w:val="20"/>
                      <w:szCs w:val="20"/>
                      <w:lang w:eastAsia="ru-RU"/>
                    </w:rPr>
                    <w:t>Табачные фермеры также вдыхают большое количество табачного дыма в процессе ферментации табака, что повышает риск хронических заболеваний легких и других проблем со здоровьем.</w:t>
                  </w:r>
                </w:p>
                <w:p w:rsidR="00CD4EB8" w:rsidRDefault="00CD4EB8"/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margin-left:138.8pt;margin-top:10.9pt;width:4in;height:76.5pt;z-index:251658240" arcsize="10923f" fillcolor="white [3201]" strokecolor="#9bbb59 [3206]" strokeweight="5pt">
            <v:stroke linestyle="thickThin"/>
            <v:shadow color="#868686"/>
            <v:textbox style="mso-next-textbox:#_x0000_s1026">
              <w:txbxContent>
                <w:p w:rsidR="00CD4EB8" w:rsidRPr="0069306A" w:rsidRDefault="00CD4EB8" w:rsidP="0018109A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40"/>
                    </w:rPr>
                  </w:pPr>
                  <w:r w:rsidRPr="0069306A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40"/>
                    </w:rPr>
                    <w:t>Выращивать продовольствие, а не табак!</w:t>
                  </w:r>
                </w:p>
              </w:txbxContent>
            </v:textbox>
          </v:roundrect>
        </w:pict>
      </w:r>
      <w:r w:rsidR="0018109A">
        <w:rPr>
          <w:noProof/>
          <w:lang w:eastAsia="ru-RU"/>
        </w:rPr>
        <w:drawing>
          <wp:inline distT="0" distB="0" distL="0" distR="0">
            <wp:extent cx="1646055" cy="1095375"/>
            <wp:effectExtent l="19050" t="0" r="0" b="0"/>
            <wp:docPr id="2" name="Рисунок 1" descr="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55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8109A">
        <w:t xml:space="preserve">                                                                                                                         </w:t>
      </w:r>
      <w:r w:rsidR="0018109A">
        <w:rPr>
          <w:noProof/>
          <w:lang w:eastAsia="ru-RU"/>
        </w:rPr>
        <w:drawing>
          <wp:inline distT="0" distB="0" distL="0" distR="0">
            <wp:extent cx="1647825" cy="1235824"/>
            <wp:effectExtent l="19050" t="0" r="9525" b="0"/>
            <wp:docPr id="1" name="Рисунок 0" descr="ed730f78-a1f9-4d17-9633-22249cc9a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730f78-a1f9-4d17-9633-22249cc9a1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728" cy="1235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109A" w:rsidRDefault="0018109A" w:rsidP="0018109A">
      <w:pPr>
        <w:jc w:val="right"/>
      </w:pPr>
      <w:r>
        <w:rPr>
          <w:noProof/>
          <w:lang w:eastAsia="ru-RU"/>
        </w:rPr>
        <w:drawing>
          <wp:inline distT="0" distB="0" distL="0" distR="0">
            <wp:extent cx="1962150" cy="1305722"/>
            <wp:effectExtent l="19050" t="0" r="0" b="0"/>
            <wp:docPr id="3" name="Рисунок 2" descr="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536" cy="1308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4EB8" w:rsidRDefault="003E37B6" w:rsidP="00CD4EB8">
      <w:pPr>
        <w:jc w:val="right"/>
      </w:pPr>
      <w:r>
        <w:rPr>
          <w:noProof/>
          <w:lang w:eastAsia="ru-RU"/>
        </w:rPr>
        <w:pict>
          <v:roundrect id="_x0000_s1028" style="position:absolute;left:0;text-align:left;margin-left:148.55pt;margin-top:114.5pt;width:428.25pt;height:228.75pt;z-index:251660288" arcsize="10923f" fillcolor="white [3201]" strokecolor="#9bbb59 [3206]" strokeweight="5pt">
            <v:stroke linestyle="thickThin"/>
            <v:shadow color="#868686"/>
            <v:textbox>
              <w:txbxContent>
                <w:p w:rsidR="00CD4EB8" w:rsidRPr="00CD4EB8" w:rsidRDefault="00CD4EB8">
                  <w:pPr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u w:val="single"/>
                    </w:rPr>
                  </w:pPr>
                  <w:r w:rsidRPr="00CD4EB8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u w:val="single"/>
                    </w:rPr>
                    <w:t>Какой ущерб наносит выращивание табака окружающей среде?</w:t>
                  </w:r>
                </w:p>
                <w:p w:rsidR="00CD4EB8" w:rsidRPr="00CD4EB8" w:rsidRDefault="00CD4EB8" w:rsidP="00CD4EB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color w:val="3C4245"/>
                      <w:sz w:val="20"/>
                      <w:szCs w:val="20"/>
                      <w:lang w:eastAsia="ru-RU"/>
                    </w:rPr>
                  </w:pPr>
                  <w:r w:rsidRPr="00CD4EB8">
                    <w:rPr>
                      <w:rFonts w:ascii="Times New Roman" w:eastAsia="Times New Roman" w:hAnsi="Times New Roman" w:cs="Times New Roman"/>
                      <w:b/>
                      <w:bCs/>
                      <w:color w:val="3C4245"/>
                      <w:sz w:val="20"/>
                      <w:lang w:eastAsia="ru-RU"/>
                    </w:rPr>
                    <w:t>Интенсивное использование пестицидов. </w:t>
                  </w:r>
                  <w:r w:rsidRPr="00CD4EB8">
                    <w:rPr>
                      <w:rFonts w:ascii="Times New Roman" w:eastAsia="Times New Roman" w:hAnsi="Times New Roman" w:cs="Times New Roman"/>
                      <w:color w:val="3C4245"/>
                      <w:sz w:val="20"/>
                      <w:szCs w:val="20"/>
                      <w:lang w:eastAsia="ru-RU"/>
                    </w:rPr>
                    <w:t>Выращивание табака является ресурсоемким и требует интенсивного использования пестицидов и удобрений, которые способствуют деградации почв.  Эти химические вещества попадают в водную среду, загрязняя озера, реки и питьевую воду. Почва, используемая для выращивания табака, имеет более низкую плодородность для выращивания других культур</w:t>
                  </w:r>
                  <w:r>
                    <w:rPr>
                      <w:rFonts w:ascii="Times New Roman" w:eastAsia="Times New Roman" w:hAnsi="Times New Roman" w:cs="Times New Roman"/>
                      <w:color w:val="3C4245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D4EB8" w:rsidRPr="00CD4EB8" w:rsidRDefault="00CD4EB8" w:rsidP="00CD4EB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color w:val="3C4245"/>
                      <w:sz w:val="20"/>
                      <w:szCs w:val="20"/>
                      <w:lang w:eastAsia="ru-RU"/>
                    </w:rPr>
                  </w:pPr>
                  <w:r w:rsidRPr="00CD4EB8">
                    <w:rPr>
                      <w:rFonts w:ascii="Times New Roman" w:eastAsia="Times New Roman" w:hAnsi="Times New Roman" w:cs="Times New Roman"/>
                      <w:b/>
                      <w:bCs/>
                      <w:color w:val="3C4245"/>
                      <w:sz w:val="20"/>
                      <w:lang w:eastAsia="ru-RU"/>
                    </w:rPr>
                    <w:t>Обезлесение.</w:t>
                  </w:r>
                  <w:r w:rsidRPr="00CD4EB8">
                    <w:rPr>
                      <w:rFonts w:ascii="Times New Roman" w:eastAsia="Times New Roman" w:hAnsi="Times New Roman" w:cs="Times New Roman"/>
                      <w:color w:val="3C4245"/>
                      <w:sz w:val="20"/>
                      <w:szCs w:val="20"/>
                      <w:lang w:eastAsia="ru-RU"/>
                    </w:rPr>
                    <w:t> На долю табачного земледелия приходится около 5% от общего обезлесения, что также способствует выбросам CO</w:t>
                  </w:r>
                  <w:r w:rsidRPr="00CD4EB8">
                    <w:rPr>
                      <w:rFonts w:ascii="Times New Roman" w:eastAsia="Times New Roman" w:hAnsi="Times New Roman" w:cs="Times New Roman"/>
                      <w:color w:val="3C4245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CD4EB8">
                    <w:rPr>
                      <w:rFonts w:ascii="Times New Roman" w:eastAsia="Times New Roman" w:hAnsi="Times New Roman" w:cs="Times New Roman"/>
                      <w:color w:val="3C4245"/>
                      <w:sz w:val="20"/>
                      <w:szCs w:val="20"/>
                      <w:lang w:eastAsia="ru-RU"/>
                    </w:rPr>
                    <w:t xml:space="preserve"> и изменению климата. Чтобы освободить место для выращивания табачных культур, необходимо вырубить деревья и расчистить землю. Для производства 300 сигарет требуется примерно одно дерево. </w:t>
                  </w:r>
                </w:p>
                <w:p w:rsidR="00CD4EB8" w:rsidRPr="00CD4EB8" w:rsidRDefault="00CD4EB8" w:rsidP="00CD4EB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color w:val="3C4245"/>
                      <w:sz w:val="20"/>
                      <w:szCs w:val="20"/>
                      <w:lang w:eastAsia="ru-RU"/>
                    </w:rPr>
                  </w:pPr>
                  <w:r w:rsidRPr="00CD4EB8">
                    <w:rPr>
                      <w:rFonts w:ascii="Times New Roman" w:eastAsia="Times New Roman" w:hAnsi="Times New Roman" w:cs="Times New Roman"/>
                      <w:b/>
                      <w:bCs/>
                      <w:color w:val="3C4245"/>
                      <w:sz w:val="20"/>
                      <w:lang w:eastAsia="ru-RU"/>
                    </w:rPr>
                    <w:t>Утрата биоразнообразия.</w:t>
                  </w:r>
                  <w:r w:rsidRPr="00CD4EB8">
                    <w:rPr>
                      <w:rFonts w:ascii="Times New Roman" w:eastAsia="Times New Roman" w:hAnsi="Times New Roman" w:cs="Times New Roman"/>
                      <w:color w:val="3C4245"/>
                      <w:sz w:val="20"/>
                      <w:szCs w:val="20"/>
                      <w:lang w:eastAsia="ru-RU"/>
                    </w:rPr>
                    <w:t> Выращивание табака приводит к деградации почв или опустыниванию в виде эрозии почвы, снижения плодородия и продуктивности почв, а также нарушения круговорота воды. Вымывание химических веществ в близлежащие водные источники приводит к гибели рыбы и оказывает воздействие на людей и животных, включая скот, использующих эту воду для бытовых нужд и питья. </w:t>
                  </w:r>
                </w:p>
                <w:p w:rsidR="00CD4EB8" w:rsidRPr="00CD4EB8" w:rsidRDefault="00CD4EB8">
                  <w:pPr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u w:val="single"/>
                    </w:rPr>
                  </w:pPr>
                </w:p>
              </w:txbxContent>
            </v:textbox>
          </v:roundrect>
        </w:pict>
      </w:r>
      <w:r w:rsidR="00CD4EB8">
        <w:rPr>
          <w:noProof/>
          <w:lang w:eastAsia="ru-RU"/>
        </w:rPr>
        <w:drawing>
          <wp:inline distT="0" distB="0" distL="0" distR="0">
            <wp:extent cx="2033681" cy="1344693"/>
            <wp:effectExtent l="19050" t="0" r="4669" b="0"/>
            <wp:docPr id="5" name="Рисунок 4" descr="kazakhstan_tobacco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zakhstan_tobacco_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239" cy="1345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306A" w:rsidRDefault="0069306A" w:rsidP="0069306A">
      <w:pPr>
        <w:jc w:val="center"/>
      </w:pPr>
    </w:p>
    <w:p w:rsidR="00CD4EB8" w:rsidRDefault="00CD4EB8" w:rsidP="0069306A">
      <w:pPr>
        <w:ind w:left="-142"/>
      </w:pPr>
      <w:r>
        <w:rPr>
          <w:noProof/>
          <w:lang w:eastAsia="ru-RU"/>
        </w:rPr>
        <w:drawing>
          <wp:inline distT="0" distB="0" distL="0" distR="0">
            <wp:extent cx="1971675" cy="1847850"/>
            <wp:effectExtent l="19050" t="0" r="9525" b="0"/>
            <wp:docPr id="7" name="Рисунок 6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9" cstate="print"/>
                    <a:srcRect l="2007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306A" w:rsidRDefault="0069306A" w:rsidP="0069306A">
      <w:pPr>
        <w:ind w:left="-142"/>
      </w:pPr>
    </w:p>
    <w:p w:rsidR="0069306A" w:rsidRDefault="0069306A" w:rsidP="0069306A">
      <w:pPr>
        <w:ind w:left="-142"/>
        <w:jc w:val="right"/>
      </w:pPr>
    </w:p>
    <w:p w:rsidR="0069306A" w:rsidRDefault="003E37B6" w:rsidP="0069306A">
      <w:pPr>
        <w:ind w:left="-142"/>
        <w:jc w:val="right"/>
      </w:pPr>
      <w:r>
        <w:rPr>
          <w:noProof/>
          <w:lang w:eastAsia="ru-RU"/>
        </w:rPr>
        <w:pict>
          <v:roundrect id="_x0000_s1029" style="position:absolute;left:0;text-align:left;margin-left:-11.2pt;margin-top:2.75pt;width:367.5pt;height:234.75pt;z-index:251661312" arcsize="10923f" fillcolor="white [3201]" strokecolor="#9bbb59 [3206]" strokeweight="5pt">
            <v:stroke linestyle="thickThin"/>
            <v:shadow color="#868686"/>
            <v:textbox>
              <w:txbxContent>
                <w:p w:rsidR="0069306A" w:rsidRPr="0069306A" w:rsidRDefault="0069306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06A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32"/>
                      <w:szCs w:val="20"/>
                      <w:shd w:val="clear" w:color="auto" w:fill="FFFFFF"/>
                    </w:rPr>
                    <w:t>Цель кампании 2023</w:t>
                  </w:r>
                  <w:r w:rsidRPr="0069306A">
                    <w:rPr>
                      <w:rFonts w:ascii="Times New Roman" w:hAnsi="Times New Roman" w:cs="Times New Roman"/>
                      <w:b/>
                      <w:i/>
                      <w:color w:val="201E18"/>
                      <w:sz w:val="32"/>
                      <w:szCs w:val="20"/>
                      <w:shd w:val="clear" w:color="auto" w:fill="FFFFFF"/>
                    </w:rPr>
                    <w:t xml:space="preserve"> </w:t>
                  </w:r>
                  <w:r w:rsidRPr="0069306A">
                    <w:rPr>
                      <w:rFonts w:ascii="Times New Roman" w:hAnsi="Times New Roman" w:cs="Times New Roman"/>
                      <w:b/>
                      <w:i/>
                      <w:color w:val="201E18"/>
                      <w:sz w:val="20"/>
                      <w:szCs w:val="20"/>
                      <w:shd w:val="clear" w:color="auto" w:fill="FFFFFF"/>
                    </w:rPr>
                    <w:t>—</w:t>
                  </w:r>
                  <w:r w:rsidRPr="0069306A">
                    <w:rPr>
                      <w:rFonts w:ascii="Times New Roman" w:hAnsi="Times New Roman" w:cs="Times New Roman"/>
                      <w:b/>
                      <w:i/>
                      <w:color w:val="201E18"/>
                      <w:szCs w:val="20"/>
                      <w:shd w:val="clear" w:color="auto" w:fill="FFFFFF"/>
                    </w:rPr>
                    <w:t xml:space="preserve"> убедить правительства в необходимости отказаться от субсидирования табаководства и направить сэкономленные средства на содействие сельскохозяйственным предприятиям в переходе на более устойчивые культуры, позволяющие укреплять продовольственную безопасность и улучшать питание людей.</w:t>
                  </w:r>
                  <w:r w:rsidRPr="0069306A">
                    <w:rPr>
                      <w:rFonts w:ascii="Times New Roman" w:hAnsi="Times New Roman" w:cs="Times New Roman"/>
                      <w:b/>
                      <w:i/>
                      <w:color w:val="201E18"/>
                      <w:szCs w:val="20"/>
                    </w:rPr>
                    <w:br/>
                  </w:r>
                  <w:r w:rsidRPr="0069306A">
                    <w:rPr>
                      <w:rFonts w:ascii="Times New Roman" w:hAnsi="Times New Roman" w:cs="Times New Roman"/>
                      <w:b/>
                      <w:i/>
                      <w:color w:val="201E18"/>
                      <w:szCs w:val="20"/>
                      <w:shd w:val="clear" w:color="auto" w:fill="FFFFFF"/>
                    </w:rPr>
                    <w:t xml:space="preserve">Казалось бы, что тема Всемирного дня без табака 2023 не имеет прямого отношения к нам — россиянам, </w:t>
                  </w:r>
                  <w:r w:rsidRPr="0069306A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24"/>
                      <w:szCs w:val="20"/>
                      <w:u w:val="single"/>
                      <w:shd w:val="clear" w:color="auto" w:fill="FFFFFF"/>
                    </w:rPr>
                    <w:t>но Всемирный день без табака, как бы не звучал его девиз, — это повод:</w:t>
                  </w:r>
                  <w:r w:rsidRPr="0069306A">
                    <w:rPr>
                      <w:rFonts w:ascii="Times New Roman" w:hAnsi="Times New Roman" w:cs="Times New Roman"/>
                      <w:b/>
                      <w:i/>
                      <w:color w:val="201E18"/>
                      <w:sz w:val="24"/>
                      <w:szCs w:val="20"/>
                    </w:rPr>
                    <w:br/>
                  </w:r>
                  <w:r w:rsidRPr="0069306A">
                    <w:rPr>
                      <w:rFonts w:ascii="Times New Roman" w:hAnsi="Times New Roman" w:cs="Times New Roman"/>
                      <w:b/>
                      <w:i/>
                      <w:color w:val="201E18"/>
                      <w:szCs w:val="20"/>
                      <w:shd w:val="clear" w:color="auto" w:fill="FFFFFF"/>
                    </w:rPr>
                    <w:t>•    задуматься о вреде курения и рисках, связанных с курением табака и воздействием вторичного табачного дыма,</w:t>
                  </w:r>
                  <w:r w:rsidRPr="0069306A">
                    <w:rPr>
                      <w:rFonts w:ascii="Times New Roman" w:hAnsi="Times New Roman" w:cs="Times New Roman"/>
                      <w:b/>
                      <w:i/>
                      <w:color w:val="201E18"/>
                      <w:szCs w:val="20"/>
                    </w:rPr>
                    <w:br/>
                  </w:r>
                  <w:r w:rsidRPr="0069306A">
                    <w:rPr>
                      <w:rFonts w:ascii="Times New Roman" w:hAnsi="Times New Roman" w:cs="Times New Roman"/>
                      <w:b/>
                      <w:i/>
                      <w:color w:val="201E18"/>
                      <w:szCs w:val="20"/>
                      <w:shd w:val="clear" w:color="auto" w:fill="FFFFFF"/>
                    </w:rPr>
                    <w:t>•    отказаться от потребления табака.</w:t>
                  </w:r>
                </w:p>
              </w:txbxContent>
            </v:textbox>
          </v:roundrect>
        </w:pict>
      </w:r>
    </w:p>
    <w:p w:rsidR="0069306A" w:rsidRDefault="0069306A" w:rsidP="0069306A">
      <w:pPr>
        <w:ind w:left="-142"/>
        <w:jc w:val="right"/>
      </w:pPr>
      <w:r>
        <w:rPr>
          <w:noProof/>
          <w:lang w:eastAsia="ru-RU"/>
        </w:rPr>
        <w:drawing>
          <wp:inline distT="0" distB="0" distL="0" distR="0">
            <wp:extent cx="2619375" cy="1943100"/>
            <wp:effectExtent l="19050" t="0" r="9525" b="0"/>
            <wp:docPr id="9" name="Рисунок 7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9306A" w:rsidSect="0018109A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31E9"/>
    <w:multiLevelType w:val="multilevel"/>
    <w:tmpl w:val="0610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55B7D"/>
    <w:multiLevelType w:val="hybridMultilevel"/>
    <w:tmpl w:val="4DCA9C0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7B043F6"/>
    <w:multiLevelType w:val="multilevel"/>
    <w:tmpl w:val="96ACC7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FF0F9F"/>
    <w:rsid w:val="000A35A9"/>
    <w:rsid w:val="0018109A"/>
    <w:rsid w:val="003E37B6"/>
    <w:rsid w:val="0069306A"/>
    <w:rsid w:val="00B30A47"/>
    <w:rsid w:val="00CD4EB8"/>
    <w:rsid w:val="00CE58B2"/>
    <w:rsid w:val="00FF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1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9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8109A"/>
    <w:rPr>
      <w:b/>
      <w:bCs/>
    </w:rPr>
  </w:style>
  <w:style w:type="paragraph" w:styleId="a6">
    <w:name w:val="List Paragraph"/>
    <w:basedOn w:val="a"/>
    <w:uiPriority w:val="34"/>
    <w:qFormat/>
    <w:rsid w:val="0018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Эпид</dc:creator>
  <cp:lastModifiedBy>IRONMANN (AKA SHAMAN)</cp:lastModifiedBy>
  <cp:revision>2</cp:revision>
  <dcterms:created xsi:type="dcterms:W3CDTF">2023-05-30T07:15:00Z</dcterms:created>
  <dcterms:modified xsi:type="dcterms:W3CDTF">2023-05-30T07:15:00Z</dcterms:modified>
</cp:coreProperties>
</file>