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2A" w:rsidRDefault="0066232A" w:rsidP="0066232A">
      <w:pPr>
        <w:jc w:val="center"/>
      </w:pPr>
    </w:p>
    <w:p w:rsidR="0066232A" w:rsidRPr="0066232A" w:rsidRDefault="0066232A" w:rsidP="0066232A">
      <w:pPr>
        <w:jc w:val="center"/>
      </w:pPr>
      <w:r w:rsidRPr="0066232A">
        <w:t>РЕЕСТР ДОКУМЕНТОВ,</w:t>
      </w:r>
    </w:p>
    <w:p w:rsidR="0066232A" w:rsidRPr="0066232A" w:rsidRDefault="0066232A" w:rsidP="0066232A">
      <w:pPr>
        <w:jc w:val="center"/>
      </w:pPr>
      <w:r w:rsidRPr="0066232A">
        <w:t>входящих в состав муниципальной программы «</w:t>
      </w:r>
      <w:r w:rsidRPr="0066232A">
        <w:rPr>
          <w:bCs/>
        </w:rPr>
        <w:t>Социальная поддержка граждан и социальное обслуживание граждан</w:t>
      </w:r>
      <w:r w:rsidRPr="0066232A">
        <w:t>»</w:t>
      </w:r>
    </w:p>
    <w:p w:rsidR="0066232A" w:rsidRPr="0066232A" w:rsidRDefault="0066232A" w:rsidP="0066232A">
      <w:pPr>
        <w:jc w:val="center"/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6"/>
        <w:gridCol w:w="2112"/>
        <w:gridCol w:w="2114"/>
        <w:gridCol w:w="2877"/>
        <w:gridCol w:w="2269"/>
        <w:gridCol w:w="1983"/>
        <w:gridCol w:w="3007"/>
      </w:tblGrid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 xml:space="preserve">№ </w:t>
            </w:r>
            <w:proofErr w:type="gramStart"/>
            <w:r w:rsidRPr="0066232A">
              <w:t>п</w:t>
            </w:r>
            <w:proofErr w:type="gramEnd"/>
            <w:r w:rsidRPr="0066232A">
              <w:t>/п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Тип документа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Вид документа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Наименование документа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Реквизиты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Разработчик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Гиперссылка на текст</w:t>
            </w:r>
          </w:p>
          <w:p w:rsidR="0066232A" w:rsidRPr="0066232A" w:rsidRDefault="0066232A" w:rsidP="0066232A">
            <w:r w:rsidRPr="0066232A">
              <w:t>документа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jc w:val="center"/>
            </w:pPr>
            <w:r w:rsidRPr="0066232A">
              <w:t>Муниципальная программа «Социальная поддержка граждан и социальное обслуживание граждан»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1.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 xml:space="preserve">Постановление Администрации города Новошахтинска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Об утверждении муниципальной программы города Новошахтинска «социальная поддержка и социальное обслуживание жителей города»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№ 1238 от 07.12.2018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УСЗН г. Новошахтинска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rPr>
                <w:bCs/>
              </w:rPr>
              <w:t>официальный сайт муниципального образования «Город Новошахтинск»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jc w:val="center"/>
            </w:pPr>
            <w:r w:rsidRPr="0066232A">
              <w:t>Муниципальный проект «Многодетная семья»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2.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Протокол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–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–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–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–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jc w:val="center"/>
            </w:pPr>
            <w:r w:rsidRPr="0066232A">
              <w:t>Комплекс процессных мероприятий «Социальная поддержка отдельных категорий граждан»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3.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 xml:space="preserve">Постановление Администрации города Новошахтинска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Об утверждении муниципальной программы города Новошахтинска «социальная поддержка и социальное обслуживание жителей города»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№ 1238 от 07.12.2018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УСЗН г. Новошахтинска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rPr>
                <w:bCs/>
              </w:rPr>
              <w:t>официальный сайт муниципального образования «Город Новошахтинск»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rPr>
                <w:bCs/>
              </w:rPr>
            </w:pPr>
            <w:r w:rsidRPr="0066232A">
              <w:rPr>
                <w:bCs/>
              </w:rPr>
              <w:t>Комплекс процессных мероприятий «Обеспечение реализации муниципальной программы «Социальная поддержка граждан»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4.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 xml:space="preserve">Постановление Администрации города Новошахтинска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Об утверждении муниципальной программы города Новошахтинска «социальная поддержка и социальное обслуживание жителей города»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№ 1238 от 07.12.2018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УСЗН г. Новошахтинска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rPr>
                <w:bCs/>
              </w:rPr>
              <w:t>официальный сайт муниципального образования «Город Новошахтинск»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jc w:val="center"/>
              <w:rPr>
                <w:bCs/>
              </w:rPr>
            </w:pPr>
            <w:r w:rsidRPr="0066232A">
              <w:rPr>
                <w:bCs/>
              </w:rPr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lastRenderedPageBreak/>
              <w:t>5.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Постановление Администрации города Новошахтинска</w:t>
            </w:r>
            <w:bookmarkStart w:id="0" w:name="_GoBack"/>
            <w:bookmarkEnd w:id="0"/>
            <w:r w:rsidRPr="0066232A">
              <w:t xml:space="preserve">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Об утверждении муниципальной программы города Новошахтинска «социальная поддержка и социальное обслуживание жителей города»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№ 1238 от 07.12.2018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УСЗН г. Новошахтинска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rPr>
                <w:bCs/>
              </w:rPr>
              <w:t>официальный сайт муниципального образования «Город Новошахтинск»</w:t>
            </w:r>
          </w:p>
        </w:tc>
      </w:tr>
      <w:tr w:rsidR="0066232A" w:rsidRPr="0066232A" w:rsidTr="00AC38F5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pPr>
              <w:jc w:val="center"/>
              <w:rPr>
                <w:bCs/>
              </w:rPr>
            </w:pPr>
            <w:r w:rsidRPr="0066232A">
              <w:rPr>
                <w:bCs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</w:tr>
      <w:tr w:rsidR="0066232A" w:rsidRPr="0066232A" w:rsidTr="00AC38F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6.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Паспорт муниципальной программы «</w:t>
            </w:r>
            <w:r w:rsidRPr="0066232A">
              <w:rPr>
                <w:bCs/>
              </w:rPr>
              <w:t>Социальная поддержка граждан и социальное обслуживание граждан</w:t>
            </w:r>
            <w:r w:rsidRPr="0066232A">
              <w:t>»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 xml:space="preserve">Постановление Администрации города Новошахтинска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Об утверждении муниципальной программы города Новошахтинска «социальная поддержка и социальное обслуживание жителей города»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№ 1238 от 07.12.2018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t>УСЗН г. Новошахтинска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32A" w:rsidRPr="0066232A" w:rsidRDefault="0066232A" w:rsidP="0066232A">
            <w:r w:rsidRPr="0066232A">
              <w:rPr>
                <w:bCs/>
              </w:rPr>
              <w:t>официальный сайт муниципального образования «Город Новошахтинск»</w:t>
            </w:r>
          </w:p>
        </w:tc>
      </w:tr>
    </w:tbl>
    <w:p w:rsidR="0066232A" w:rsidRPr="0066232A" w:rsidRDefault="0066232A" w:rsidP="0066232A"/>
    <w:p w:rsidR="00DC3E24" w:rsidRPr="002A0AAA" w:rsidRDefault="00DC3E24" w:rsidP="002A0AAA"/>
    <w:sectPr w:rsidR="00DC3E24" w:rsidRPr="002A0AAA" w:rsidSect="00827DF6">
      <w:footerReference w:type="even" r:id="rId6"/>
      <w:footerReference w:type="default" r:id="rId7"/>
      <w:footerReference w:type="first" r:id="rId8"/>
      <w:pgSz w:w="16838" w:h="11906" w:orient="landscape"/>
      <w:pgMar w:top="851" w:right="1245" w:bottom="777" w:left="1134" w:header="0" w:footer="72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EB" w:rsidRDefault="0066232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EB" w:rsidRPr="00556C05" w:rsidRDefault="0066232A" w:rsidP="00556C0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EB" w:rsidRDefault="0066232A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>
      <w:t>76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B5"/>
    <w:rsid w:val="00010A00"/>
    <w:rsid w:val="00017509"/>
    <w:rsid w:val="0007099E"/>
    <w:rsid w:val="00070C2A"/>
    <w:rsid w:val="000718C2"/>
    <w:rsid w:val="00083BC4"/>
    <w:rsid w:val="000917AE"/>
    <w:rsid w:val="000A5061"/>
    <w:rsid w:val="000B6773"/>
    <w:rsid w:val="000C734E"/>
    <w:rsid w:val="000E1A46"/>
    <w:rsid w:val="000F2C86"/>
    <w:rsid w:val="000F33F8"/>
    <w:rsid w:val="000F6F03"/>
    <w:rsid w:val="00104AAA"/>
    <w:rsid w:val="00132A30"/>
    <w:rsid w:val="001476B4"/>
    <w:rsid w:val="00156178"/>
    <w:rsid w:val="001872AC"/>
    <w:rsid w:val="00194173"/>
    <w:rsid w:val="001E50B5"/>
    <w:rsid w:val="001F19BE"/>
    <w:rsid w:val="001F56B1"/>
    <w:rsid w:val="00227CBC"/>
    <w:rsid w:val="0023054A"/>
    <w:rsid w:val="00254951"/>
    <w:rsid w:val="002A0AAA"/>
    <w:rsid w:val="002C6006"/>
    <w:rsid w:val="003165B8"/>
    <w:rsid w:val="00346014"/>
    <w:rsid w:val="00356745"/>
    <w:rsid w:val="00364EC4"/>
    <w:rsid w:val="00380E06"/>
    <w:rsid w:val="0039740E"/>
    <w:rsid w:val="003A3123"/>
    <w:rsid w:val="003A4407"/>
    <w:rsid w:val="003A560A"/>
    <w:rsid w:val="003A7346"/>
    <w:rsid w:val="003D1F4E"/>
    <w:rsid w:val="00405DF6"/>
    <w:rsid w:val="00406C7B"/>
    <w:rsid w:val="00424D3B"/>
    <w:rsid w:val="00451CB5"/>
    <w:rsid w:val="004528F1"/>
    <w:rsid w:val="00490E49"/>
    <w:rsid w:val="004F23E2"/>
    <w:rsid w:val="00504FEB"/>
    <w:rsid w:val="00527FD9"/>
    <w:rsid w:val="0055243B"/>
    <w:rsid w:val="00555E9A"/>
    <w:rsid w:val="00571415"/>
    <w:rsid w:val="005816E5"/>
    <w:rsid w:val="005947BE"/>
    <w:rsid w:val="00594831"/>
    <w:rsid w:val="005960B7"/>
    <w:rsid w:val="005A0B25"/>
    <w:rsid w:val="0063543B"/>
    <w:rsid w:val="00645A07"/>
    <w:rsid w:val="0066232A"/>
    <w:rsid w:val="00670F74"/>
    <w:rsid w:val="00692C9C"/>
    <w:rsid w:val="0069450E"/>
    <w:rsid w:val="006A5B84"/>
    <w:rsid w:val="006B154E"/>
    <w:rsid w:val="006D5560"/>
    <w:rsid w:val="00701DCB"/>
    <w:rsid w:val="007107D6"/>
    <w:rsid w:val="007127AA"/>
    <w:rsid w:val="007153B3"/>
    <w:rsid w:val="00756DCC"/>
    <w:rsid w:val="00760851"/>
    <w:rsid w:val="007E7CDE"/>
    <w:rsid w:val="007F0272"/>
    <w:rsid w:val="00804C0A"/>
    <w:rsid w:val="00810CCA"/>
    <w:rsid w:val="008138B8"/>
    <w:rsid w:val="00834913"/>
    <w:rsid w:val="00834B3E"/>
    <w:rsid w:val="00852D9F"/>
    <w:rsid w:val="0085545D"/>
    <w:rsid w:val="00873D77"/>
    <w:rsid w:val="0088792E"/>
    <w:rsid w:val="008C5398"/>
    <w:rsid w:val="008D4F1C"/>
    <w:rsid w:val="008F4560"/>
    <w:rsid w:val="009058D3"/>
    <w:rsid w:val="009302A8"/>
    <w:rsid w:val="00934295"/>
    <w:rsid w:val="0093785E"/>
    <w:rsid w:val="00942AA5"/>
    <w:rsid w:val="009443FC"/>
    <w:rsid w:val="0096380E"/>
    <w:rsid w:val="009724CA"/>
    <w:rsid w:val="009A741C"/>
    <w:rsid w:val="009D292A"/>
    <w:rsid w:val="009D56EE"/>
    <w:rsid w:val="009F1877"/>
    <w:rsid w:val="00A257BB"/>
    <w:rsid w:val="00A312B5"/>
    <w:rsid w:val="00A74CAD"/>
    <w:rsid w:val="00A9411E"/>
    <w:rsid w:val="00AA4EEF"/>
    <w:rsid w:val="00AB5390"/>
    <w:rsid w:val="00AE552D"/>
    <w:rsid w:val="00AF2B40"/>
    <w:rsid w:val="00B24493"/>
    <w:rsid w:val="00B40E1C"/>
    <w:rsid w:val="00B43D2D"/>
    <w:rsid w:val="00B578E0"/>
    <w:rsid w:val="00B57CEB"/>
    <w:rsid w:val="00B7502B"/>
    <w:rsid w:val="00B859F4"/>
    <w:rsid w:val="00B97C67"/>
    <w:rsid w:val="00BB5EF2"/>
    <w:rsid w:val="00BE248B"/>
    <w:rsid w:val="00C02538"/>
    <w:rsid w:val="00C06868"/>
    <w:rsid w:val="00C54CBA"/>
    <w:rsid w:val="00C6085C"/>
    <w:rsid w:val="00C72BDE"/>
    <w:rsid w:val="00C847F0"/>
    <w:rsid w:val="00C914C8"/>
    <w:rsid w:val="00CA0A31"/>
    <w:rsid w:val="00CB3FCA"/>
    <w:rsid w:val="00CC3197"/>
    <w:rsid w:val="00CE174A"/>
    <w:rsid w:val="00CF724B"/>
    <w:rsid w:val="00D06636"/>
    <w:rsid w:val="00D2114C"/>
    <w:rsid w:val="00D4625C"/>
    <w:rsid w:val="00D60F88"/>
    <w:rsid w:val="00D96558"/>
    <w:rsid w:val="00DC3E24"/>
    <w:rsid w:val="00DD438B"/>
    <w:rsid w:val="00DD647C"/>
    <w:rsid w:val="00DE36A3"/>
    <w:rsid w:val="00DE7564"/>
    <w:rsid w:val="00DF4BE0"/>
    <w:rsid w:val="00E0589C"/>
    <w:rsid w:val="00E11B47"/>
    <w:rsid w:val="00E35CF8"/>
    <w:rsid w:val="00E53182"/>
    <w:rsid w:val="00E81E0D"/>
    <w:rsid w:val="00E92FCE"/>
    <w:rsid w:val="00E976D7"/>
    <w:rsid w:val="00EC1F9B"/>
    <w:rsid w:val="00EC7AE0"/>
    <w:rsid w:val="00EE6A97"/>
    <w:rsid w:val="00EF3722"/>
    <w:rsid w:val="00F00432"/>
    <w:rsid w:val="00F00D5D"/>
    <w:rsid w:val="00F40691"/>
    <w:rsid w:val="00F4500F"/>
    <w:rsid w:val="00F82418"/>
    <w:rsid w:val="00F91643"/>
    <w:rsid w:val="00FC110A"/>
    <w:rsid w:val="00FD02CC"/>
    <w:rsid w:val="00FD7E3A"/>
    <w:rsid w:val="00FE0B6B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3E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C3E2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C3E2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Emphasis"/>
    <w:basedOn w:val="a0"/>
    <w:uiPriority w:val="20"/>
    <w:qFormat/>
    <w:rsid w:val="007107D6"/>
    <w:rPr>
      <w:i/>
      <w:iCs/>
    </w:rPr>
  </w:style>
  <w:style w:type="paragraph" w:styleId="a7">
    <w:name w:val="Normal (Web)"/>
    <w:basedOn w:val="a"/>
    <w:uiPriority w:val="99"/>
    <w:rsid w:val="00760851"/>
    <w:pPr>
      <w:spacing w:before="100" w:beforeAutospacing="1" w:after="119"/>
    </w:pPr>
    <w:rPr>
      <w:sz w:val="24"/>
      <w:szCs w:val="24"/>
    </w:rPr>
  </w:style>
  <w:style w:type="paragraph" w:styleId="a8">
    <w:name w:val="No Spacing"/>
    <w:link w:val="a9"/>
    <w:uiPriority w:val="1"/>
    <w:qFormat/>
    <w:rsid w:val="00DE7564"/>
    <w:pPr>
      <w:suppressAutoHyphens/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DE7564"/>
  </w:style>
  <w:style w:type="paragraph" w:styleId="aa">
    <w:name w:val="Balloon Text"/>
    <w:basedOn w:val="a"/>
    <w:link w:val="ab"/>
    <w:uiPriority w:val="99"/>
    <w:semiHidden/>
    <w:unhideWhenUsed/>
    <w:rsid w:val="00581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16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6623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2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3E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C3E2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C3E2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Emphasis"/>
    <w:basedOn w:val="a0"/>
    <w:uiPriority w:val="20"/>
    <w:qFormat/>
    <w:rsid w:val="007107D6"/>
    <w:rPr>
      <w:i/>
      <w:iCs/>
    </w:rPr>
  </w:style>
  <w:style w:type="paragraph" w:styleId="a7">
    <w:name w:val="Normal (Web)"/>
    <w:basedOn w:val="a"/>
    <w:uiPriority w:val="99"/>
    <w:rsid w:val="00760851"/>
    <w:pPr>
      <w:spacing w:before="100" w:beforeAutospacing="1" w:after="119"/>
    </w:pPr>
    <w:rPr>
      <w:sz w:val="24"/>
      <w:szCs w:val="24"/>
    </w:rPr>
  </w:style>
  <w:style w:type="paragraph" w:styleId="a8">
    <w:name w:val="No Spacing"/>
    <w:link w:val="a9"/>
    <w:uiPriority w:val="1"/>
    <w:qFormat/>
    <w:rsid w:val="00DE7564"/>
    <w:pPr>
      <w:suppressAutoHyphens/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DE7564"/>
  </w:style>
  <w:style w:type="paragraph" w:styleId="aa">
    <w:name w:val="Balloon Text"/>
    <w:basedOn w:val="a"/>
    <w:link w:val="ab"/>
    <w:uiPriority w:val="99"/>
    <w:semiHidden/>
    <w:unhideWhenUsed/>
    <w:rsid w:val="00581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16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6623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2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6F8B2-D81D-4A96-AE84-D82D84FE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Будченко Ольга Петровна</cp:lastModifiedBy>
  <cp:revision>2</cp:revision>
  <cp:lastPrinted>2024-10-21T07:16:00Z</cp:lastPrinted>
  <dcterms:created xsi:type="dcterms:W3CDTF">2025-04-03T07:53:00Z</dcterms:created>
  <dcterms:modified xsi:type="dcterms:W3CDTF">2025-04-03T07:53:00Z</dcterms:modified>
</cp:coreProperties>
</file>