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D97" w:rsidRPr="00120D97" w:rsidRDefault="00120D97" w:rsidP="00C87022">
      <w:pPr>
        <w:overflowPunct/>
        <w:autoSpaceDE/>
        <w:autoSpaceDN/>
        <w:adjustRightInd/>
        <w:jc w:val="center"/>
        <w:textAlignment w:val="auto"/>
        <w:rPr>
          <w:color w:val="000000"/>
          <w:lang w:eastAsia="zh-CN"/>
        </w:rPr>
      </w:pPr>
      <w:r w:rsidRPr="00120D97">
        <w:rPr>
          <w:color w:val="000000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</w:t>
      </w:r>
    </w:p>
    <w:p w:rsidR="00120D97" w:rsidRPr="00120D97" w:rsidRDefault="00120D97" w:rsidP="00120D97">
      <w:pPr>
        <w:autoSpaceDN/>
        <w:adjustRightInd/>
        <w:jc w:val="right"/>
        <w:rPr>
          <w:color w:val="000000"/>
          <w:sz w:val="28"/>
          <w:szCs w:val="24"/>
          <w:lang w:eastAsia="zh-CN"/>
        </w:rPr>
      </w:pPr>
    </w:p>
    <w:p w:rsidR="00120D97" w:rsidRPr="00120D97" w:rsidRDefault="00120D97" w:rsidP="00120D97">
      <w:pPr>
        <w:autoSpaceDN/>
        <w:adjustRightInd/>
        <w:jc w:val="center"/>
        <w:rPr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>ОСНОВНЫЕ ПОКАЗАТЕЛИ</w:t>
      </w:r>
    </w:p>
    <w:p w:rsidR="00120D97" w:rsidRDefault="00120D97" w:rsidP="00120D97">
      <w:pPr>
        <w:autoSpaceDN/>
        <w:adjustRightInd/>
        <w:jc w:val="center"/>
        <w:rPr>
          <w:color w:val="000000"/>
          <w:sz w:val="28"/>
          <w:szCs w:val="24"/>
          <w:lang w:eastAsia="zh-CN"/>
        </w:rPr>
      </w:pPr>
      <w:r w:rsidRPr="00120D97">
        <w:rPr>
          <w:color w:val="000000"/>
          <w:sz w:val="28"/>
          <w:szCs w:val="24"/>
          <w:lang w:eastAsia="zh-CN"/>
        </w:rPr>
        <w:t xml:space="preserve">прогноза социально-экономического развития города Новошахтинска </w:t>
      </w:r>
      <w:r>
        <w:rPr>
          <w:color w:val="000000"/>
          <w:sz w:val="28"/>
          <w:szCs w:val="24"/>
          <w:lang w:eastAsia="zh-CN"/>
        </w:rPr>
        <w:t>на 2025 -</w:t>
      </w:r>
      <w:r w:rsidRPr="00120D97">
        <w:rPr>
          <w:color w:val="000000"/>
          <w:sz w:val="28"/>
          <w:szCs w:val="24"/>
          <w:lang w:eastAsia="zh-CN"/>
        </w:rPr>
        <w:t xml:space="preserve"> 2027 год</w:t>
      </w:r>
      <w:r>
        <w:rPr>
          <w:color w:val="000000"/>
          <w:sz w:val="28"/>
          <w:szCs w:val="24"/>
          <w:lang w:eastAsia="zh-CN"/>
        </w:rPr>
        <w:t>ы</w:t>
      </w:r>
    </w:p>
    <w:p w:rsidR="00C87022" w:rsidRPr="00120D97" w:rsidRDefault="00C87022" w:rsidP="00120D97">
      <w:pPr>
        <w:autoSpaceDN/>
        <w:adjustRightInd/>
        <w:jc w:val="center"/>
        <w:rPr>
          <w:lang w:eastAsia="zh-CN"/>
        </w:rPr>
      </w:pPr>
    </w:p>
    <w:tbl>
      <w:tblPr>
        <w:tblW w:w="16160" w:type="dxa"/>
        <w:tblInd w:w="-601" w:type="dxa"/>
        <w:tblLayout w:type="fixed"/>
        <w:tblLook w:val="0000"/>
      </w:tblPr>
      <w:tblGrid>
        <w:gridCol w:w="567"/>
        <w:gridCol w:w="2977"/>
        <w:gridCol w:w="1985"/>
        <w:gridCol w:w="1417"/>
        <w:gridCol w:w="1560"/>
        <w:gridCol w:w="1417"/>
        <w:gridCol w:w="1559"/>
        <w:gridCol w:w="1560"/>
        <w:gridCol w:w="1559"/>
        <w:gridCol w:w="1559"/>
      </w:tblGrid>
      <w:tr w:rsidR="00120D97" w:rsidRPr="00120D97" w:rsidTr="00C8702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№ 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Основные показатели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Единица 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Отчет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Оценка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Прогноз</w:t>
            </w:r>
          </w:p>
        </w:tc>
      </w:tr>
      <w:tr w:rsidR="00120D97" w:rsidRPr="00120D97" w:rsidTr="00C87022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2027 год</w:t>
            </w:r>
          </w:p>
        </w:tc>
      </w:tr>
    </w:tbl>
    <w:p w:rsidR="00120D97" w:rsidRPr="00120D97" w:rsidRDefault="00120D97" w:rsidP="00120D97">
      <w:pPr>
        <w:autoSpaceDN/>
        <w:adjustRightInd/>
        <w:rPr>
          <w:sz w:val="2"/>
          <w:szCs w:val="2"/>
          <w:lang w:eastAsia="zh-CN"/>
        </w:rPr>
      </w:pPr>
    </w:p>
    <w:tbl>
      <w:tblPr>
        <w:tblW w:w="0" w:type="auto"/>
        <w:tblInd w:w="-601" w:type="dxa"/>
        <w:tblLayout w:type="fixed"/>
        <w:tblLook w:val="0000"/>
      </w:tblPr>
      <w:tblGrid>
        <w:gridCol w:w="579"/>
        <w:gridCol w:w="2601"/>
        <w:gridCol w:w="2316"/>
        <w:gridCol w:w="1450"/>
        <w:gridCol w:w="1560"/>
        <w:gridCol w:w="1417"/>
        <w:gridCol w:w="1559"/>
        <w:gridCol w:w="1560"/>
        <w:gridCol w:w="1559"/>
        <w:gridCol w:w="1559"/>
      </w:tblGrid>
      <w:tr w:rsidR="00120D97" w:rsidRPr="00120D97" w:rsidTr="00120D97">
        <w:trPr>
          <w:tblHeader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55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Совокупный объем отгруженных товаров, работ и услуг, выполненных собственными силами по полному кругу предприятий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12 335 202,00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14 784 023,10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16 172 858,41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18 091 919,83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19 366 329,76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20 819 180,82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22 393 909,89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 xml:space="preserve">процент  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97,20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105,80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104,10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том числе по видам деятельности: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1).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добыча полезных ископаемых 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color w:val="000000"/>
                <w:sz w:val="24"/>
                <w:szCs w:val="24"/>
                <w:lang w:eastAsia="zh-CN"/>
              </w:rPr>
              <w:t>344 094,00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564 843,00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760 136,00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812 553,57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877 102,83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942 289,11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1 010 294,11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114,80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164,20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107,90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103,00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sz w:val="24"/>
                <w:szCs w:val="24"/>
                <w:lang w:eastAsia="zh-CN"/>
              </w:rPr>
            </w:pP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104,5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2).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обрабатывающие производства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10 901 812,00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13 064 636,00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14 223 163,00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15 905 629,80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16 980 663,94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18 255 451,16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19 638 817,22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118,90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104,10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3).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lang w:eastAsia="zh-CN"/>
              </w:rPr>
              <w:t>653 362,00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698 001,00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780 001,60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925 098,87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1 013 599,11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1 091 881,94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1 177 652,40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процент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 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113,30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106,80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111,70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112,10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103,90</w:t>
            </w:r>
          </w:p>
        </w:tc>
      </w:tr>
      <w:tr w:rsidR="00120D97" w:rsidRPr="00120D97" w:rsidTr="00120D97">
        <w:trPr>
          <w:trHeight w:val="175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4).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435 934,00</w:t>
            </w:r>
          </w:p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456 543,10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409 557,81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448 637,58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494 963,88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529 558,61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567 146,16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116,30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71,10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89,70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103,10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Продукция сельского хозяйства во всех категориях хозяйств, 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890 000,00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747 600,00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736 394,60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794 228,50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853 823,00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910 366,00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971 952,40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в сопоставимых ценах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lastRenderedPageBreak/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lastRenderedPageBreak/>
              <w:t>99,80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93,90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98,90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102,90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Объем инвестиций в основной капитал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2 490,53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3 217,41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3 003,67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2 653,56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2 795,85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2 956,03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3 135,46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168,30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111,60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84,10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81,50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98,20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101,60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Объем работ, выполненных по виду деятельности «строительство»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2 233,72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2 529,00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2 735,18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2 914,60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3 086,20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3 258,03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3 413,20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142,20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103,60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lang w:eastAsia="zh-CN"/>
              </w:rPr>
              <w:t>100,30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2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Ввод жилья, всего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кв. м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10,98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BD027F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</w:t>
            </w:r>
            <w:r w:rsidR="00BD027F">
              <w:rPr>
                <w:sz w:val="24"/>
                <w:szCs w:val="24"/>
                <w:lang w:eastAsia="zh-CN"/>
              </w:rPr>
              <w:t>2</w:t>
            </w:r>
            <w:r w:rsidRPr="00120D97">
              <w:rPr>
                <w:sz w:val="24"/>
                <w:szCs w:val="24"/>
                <w:lang w:eastAsia="zh-CN"/>
              </w:rPr>
              <w:t>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11,99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C5437C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13,</w:t>
            </w:r>
            <w:r w:rsidR="00C5437C">
              <w:rPr>
                <w:sz w:val="24"/>
                <w:szCs w:val="24"/>
                <w:lang w:eastAsia="zh-CN"/>
              </w:rPr>
              <w:t>5</w:t>
            </w:r>
            <w:bookmarkStart w:id="0" w:name="_GoBack"/>
            <w:bookmarkEnd w:id="0"/>
            <w:r w:rsidRPr="00120D97">
              <w:rPr>
                <w:sz w:val="24"/>
                <w:szCs w:val="24"/>
                <w:lang w:eastAsia="zh-CN"/>
              </w:rPr>
              <w:t>5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101,49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111,96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97,49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113,01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малых предприятий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12 317,00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13 937,60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13 702,20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12 616,50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13 630,90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15 849,70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szCs w:val="24"/>
                <w:lang w:eastAsia="zh-CN"/>
              </w:rPr>
              <w:t>105,90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99,50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84,80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средних предприятий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lang w:eastAsia="zh-CN"/>
              </w:rPr>
              <w:t>5 484,20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7 933,90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2 484,40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4 708,50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5 054,60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5 517,00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6 044,60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iCs/>
                <w:sz w:val="24"/>
                <w:lang w:eastAsia="zh-CN"/>
              </w:rPr>
              <w:t>247,60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127,20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29,80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177,30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105,10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розничной торговли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pacing w:line="276" w:lineRule="auto"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13 346,40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15 151,30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17 763,00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23 591,50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26 131,50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28 590,50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30 953,20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111,10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98,40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111,90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123,80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106,20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Оборот общественного 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lang w:eastAsia="zh-CN"/>
              </w:rPr>
            </w:pP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млн.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233,20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271,10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300,30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365,00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397,80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426,10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452,00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сопоставимых ценах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102,30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101,20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104,10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102,00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Численность работн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>и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>ков всего (по полному кругу предприятий)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человек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14 189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14 097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14 158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14 176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14 191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C402C9" w:rsidP="00120D97">
            <w:pPr>
              <w:autoSpaceDN/>
              <w:adjustRightInd/>
              <w:jc w:val="center"/>
              <w:rPr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х</w:t>
            </w:r>
          </w:p>
          <w:p w:rsidR="00120D97" w:rsidRPr="00120D97" w:rsidRDefault="00120D97" w:rsidP="00120D97">
            <w:pPr>
              <w:autoSpaceDN/>
              <w:adjustRightInd/>
              <w:jc w:val="center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98,50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100,00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14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Фонд заработной платы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в действующих ценах, всего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5 504 273,00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6 602 017,00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C40901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8 039 065,</w:t>
            </w:r>
            <w:r w:rsidR="00C40901">
              <w:rPr>
                <w:sz w:val="24"/>
                <w:szCs w:val="24"/>
                <w:lang w:eastAsia="zh-CN"/>
              </w:rPr>
              <w:t>8</w:t>
            </w:r>
            <w:r w:rsidRPr="00120D97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9 212 163,77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10 035 577,12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10 849 892,53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11 717 884,48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lastRenderedPageBreak/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C402C9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lastRenderedPageBreak/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119,90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121,80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114,60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lastRenderedPageBreak/>
              <w:t>12.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Среднемесячная зар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>а</w:t>
            </w:r>
            <w:r w:rsidRPr="00120D97">
              <w:rPr>
                <w:color w:val="000000"/>
                <w:sz w:val="24"/>
                <w:szCs w:val="24"/>
                <w:lang w:eastAsia="zh-CN"/>
              </w:rPr>
              <w:t>ботная плата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рубль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bCs/>
                <w:sz w:val="24"/>
                <w:szCs w:val="24"/>
                <w:lang w:eastAsia="zh-CN"/>
              </w:rPr>
              <w:t>32 327,11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38 446,41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47 522,32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54 222,37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58 993,94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63 713,46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68 810,54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rPr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C402C9" w:rsidP="00120D97">
            <w:pPr>
              <w:autoSpaceDN/>
              <w:adjustRightInd/>
              <w:jc w:val="center"/>
              <w:rPr>
                <w:lang w:eastAsia="zh-CN"/>
              </w:rPr>
            </w:pPr>
            <w:r>
              <w:rPr>
                <w:iCs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118,90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123,60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114,10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108,00</w:t>
            </w:r>
          </w:p>
        </w:tc>
      </w:tr>
      <w:tr w:rsidR="00120D97" w:rsidRPr="00120D97" w:rsidTr="00120D97"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Прибыль прибыльных предприятий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тыс. рублей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ind w:left="-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1 142 160,00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1 609 557,00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ind w:hanging="108"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1 782 243,50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2 071 307,30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2 285 221,9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2 499 069,20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2 714 301,50</w:t>
            </w:r>
          </w:p>
        </w:tc>
      </w:tr>
      <w:tr w:rsidR="00120D97" w:rsidRPr="00120D97" w:rsidTr="00120D97"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snapToGrid w:val="0"/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 xml:space="preserve">процент </w:t>
            </w:r>
          </w:p>
          <w:p w:rsidR="00120D97" w:rsidRPr="00120D97" w:rsidRDefault="00120D97" w:rsidP="00120D97">
            <w:pPr>
              <w:autoSpaceDN/>
              <w:adjustRightInd/>
              <w:ind w:left="-108" w:right="-108"/>
              <w:jc w:val="center"/>
              <w:rPr>
                <w:lang w:eastAsia="zh-CN"/>
              </w:rPr>
            </w:pPr>
            <w:r w:rsidRPr="00120D97">
              <w:rPr>
                <w:color w:val="000000"/>
                <w:sz w:val="24"/>
                <w:szCs w:val="24"/>
                <w:lang w:eastAsia="zh-CN"/>
              </w:rPr>
              <w:t>к предыдущему году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126,30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140,90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110,70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116,20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110,30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109,40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D97" w:rsidRPr="00120D97" w:rsidRDefault="00120D97" w:rsidP="00120D97">
            <w:pPr>
              <w:autoSpaceDN/>
              <w:adjustRightInd/>
              <w:jc w:val="center"/>
              <w:rPr>
                <w:lang w:eastAsia="zh-CN"/>
              </w:rPr>
            </w:pPr>
            <w:r w:rsidRPr="00120D97">
              <w:rPr>
                <w:sz w:val="24"/>
                <w:szCs w:val="24"/>
                <w:lang w:eastAsia="zh-CN"/>
              </w:rPr>
              <w:t>108,60</w:t>
            </w:r>
          </w:p>
        </w:tc>
      </w:tr>
    </w:tbl>
    <w:p w:rsidR="00120D97" w:rsidRPr="00120D97" w:rsidRDefault="00120D97" w:rsidP="00120D97">
      <w:pPr>
        <w:autoSpaceDN/>
        <w:adjustRightInd/>
        <w:ind w:left="11340"/>
        <w:jc w:val="center"/>
        <w:rPr>
          <w:lang w:eastAsia="zh-CN"/>
        </w:rPr>
      </w:pPr>
    </w:p>
    <w:p w:rsidR="00670AE2" w:rsidRPr="00670AE2" w:rsidRDefault="00670AE2" w:rsidP="00670AE2">
      <w:pPr>
        <w:overflowPunct/>
        <w:autoSpaceDE/>
        <w:autoSpaceDN/>
        <w:adjustRightInd/>
        <w:spacing w:before="100" w:beforeAutospacing="1"/>
        <w:textAlignment w:val="auto"/>
        <w:rPr>
          <w:color w:val="000000"/>
          <w:sz w:val="24"/>
          <w:szCs w:val="24"/>
        </w:rPr>
      </w:pPr>
    </w:p>
    <w:sectPr w:rsidR="00670AE2" w:rsidRPr="00670AE2" w:rsidSect="00C87022">
      <w:pgSz w:w="16838" w:h="11906" w:orient="landscape"/>
      <w:pgMar w:top="709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B66" w:rsidRDefault="001F5B66">
      <w:r>
        <w:separator/>
      </w:r>
    </w:p>
  </w:endnote>
  <w:endnote w:type="continuationSeparator" w:id="0">
    <w:p w:rsidR="001F5B66" w:rsidRDefault="001F5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B66" w:rsidRDefault="001F5B66">
      <w:r>
        <w:separator/>
      </w:r>
    </w:p>
  </w:footnote>
  <w:footnote w:type="continuationSeparator" w:id="0">
    <w:p w:rsidR="001F5B66" w:rsidRDefault="001F5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2">
    <w:nsid w:val="638D5570"/>
    <w:multiLevelType w:val="multilevel"/>
    <w:tmpl w:val="DF1E2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00429"/>
    <w:rsid w:val="00073E35"/>
    <w:rsid w:val="000A1DD0"/>
    <w:rsid w:val="000B17C2"/>
    <w:rsid w:val="000B18C0"/>
    <w:rsid w:val="00100598"/>
    <w:rsid w:val="00120D97"/>
    <w:rsid w:val="00175416"/>
    <w:rsid w:val="001E2DCF"/>
    <w:rsid w:val="001F5B66"/>
    <w:rsid w:val="002C33E8"/>
    <w:rsid w:val="002D73BF"/>
    <w:rsid w:val="003103C2"/>
    <w:rsid w:val="00355654"/>
    <w:rsid w:val="003D7F86"/>
    <w:rsid w:val="00415949"/>
    <w:rsid w:val="00470EAB"/>
    <w:rsid w:val="004A154F"/>
    <w:rsid w:val="004A414C"/>
    <w:rsid w:val="004C5D22"/>
    <w:rsid w:val="004D785E"/>
    <w:rsid w:val="004F5BBD"/>
    <w:rsid w:val="005152F0"/>
    <w:rsid w:val="005659AB"/>
    <w:rsid w:val="005E0245"/>
    <w:rsid w:val="00621E8F"/>
    <w:rsid w:val="00641038"/>
    <w:rsid w:val="00661530"/>
    <w:rsid w:val="00670AE2"/>
    <w:rsid w:val="00676A86"/>
    <w:rsid w:val="006D0BCF"/>
    <w:rsid w:val="006F224F"/>
    <w:rsid w:val="0074115D"/>
    <w:rsid w:val="007455A4"/>
    <w:rsid w:val="00787750"/>
    <w:rsid w:val="00793591"/>
    <w:rsid w:val="00796D8C"/>
    <w:rsid w:val="007A5FCA"/>
    <w:rsid w:val="007B4653"/>
    <w:rsid w:val="007B634F"/>
    <w:rsid w:val="00800429"/>
    <w:rsid w:val="008B454F"/>
    <w:rsid w:val="008D0EB8"/>
    <w:rsid w:val="00947849"/>
    <w:rsid w:val="00966A5F"/>
    <w:rsid w:val="009851D6"/>
    <w:rsid w:val="009E1591"/>
    <w:rsid w:val="009E712A"/>
    <w:rsid w:val="00A032EC"/>
    <w:rsid w:val="00A1565E"/>
    <w:rsid w:val="00A5763F"/>
    <w:rsid w:val="00A65471"/>
    <w:rsid w:val="00A7293B"/>
    <w:rsid w:val="00B06A44"/>
    <w:rsid w:val="00B24431"/>
    <w:rsid w:val="00B34910"/>
    <w:rsid w:val="00B57678"/>
    <w:rsid w:val="00B7272B"/>
    <w:rsid w:val="00BA49E5"/>
    <w:rsid w:val="00BD027F"/>
    <w:rsid w:val="00C402C9"/>
    <w:rsid w:val="00C40901"/>
    <w:rsid w:val="00C5437C"/>
    <w:rsid w:val="00C87022"/>
    <w:rsid w:val="00CD7834"/>
    <w:rsid w:val="00D207E8"/>
    <w:rsid w:val="00DA63B1"/>
    <w:rsid w:val="00DD0C83"/>
    <w:rsid w:val="00E04B8F"/>
    <w:rsid w:val="00E04D81"/>
    <w:rsid w:val="00E12CFF"/>
    <w:rsid w:val="00E13F3C"/>
    <w:rsid w:val="00E2560E"/>
    <w:rsid w:val="00EA0E19"/>
    <w:rsid w:val="00EB359B"/>
    <w:rsid w:val="00ED5269"/>
    <w:rsid w:val="00F3279A"/>
    <w:rsid w:val="00F4213A"/>
    <w:rsid w:val="00F639B9"/>
    <w:rsid w:val="00F9091D"/>
    <w:rsid w:val="00F9148F"/>
    <w:rsid w:val="00FC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004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66A5F"/>
    <w:pPr>
      <w:overflowPunct/>
      <w:autoSpaceDE/>
      <w:autoSpaceDN/>
      <w:adjustRightInd/>
      <w:spacing w:before="280" w:after="142" w:line="276" w:lineRule="auto"/>
      <w:textAlignment w:val="auto"/>
    </w:pPr>
    <w:rPr>
      <w:color w:val="000000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120D97"/>
  </w:style>
  <w:style w:type="character" w:customStyle="1" w:styleId="4">
    <w:name w:val="Основной шрифт абзаца4"/>
    <w:rsid w:val="00120D97"/>
  </w:style>
  <w:style w:type="character" w:customStyle="1" w:styleId="3">
    <w:name w:val="Основной шрифт абзаца3"/>
    <w:rsid w:val="00120D97"/>
  </w:style>
  <w:style w:type="character" w:customStyle="1" w:styleId="2">
    <w:name w:val="Основной шрифт абзаца2"/>
    <w:rsid w:val="00120D97"/>
  </w:style>
  <w:style w:type="character" w:customStyle="1" w:styleId="WW8Num1z0">
    <w:name w:val="WW8Num1z0"/>
    <w:rsid w:val="00120D97"/>
    <w:rPr>
      <w:rFonts w:hint="default"/>
    </w:rPr>
  </w:style>
  <w:style w:type="character" w:customStyle="1" w:styleId="WW8Num1z1">
    <w:name w:val="WW8Num1z1"/>
    <w:rsid w:val="00120D97"/>
  </w:style>
  <w:style w:type="character" w:customStyle="1" w:styleId="WW8Num1z2">
    <w:name w:val="WW8Num1z2"/>
    <w:rsid w:val="00120D97"/>
  </w:style>
  <w:style w:type="character" w:customStyle="1" w:styleId="WW8Num1z3">
    <w:name w:val="WW8Num1z3"/>
    <w:rsid w:val="00120D97"/>
  </w:style>
  <w:style w:type="character" w:customStyle="1" w:styleId="WW8Num1z4">
    <w:name w:val="WW8Num1z4"/>
    <w:rsid w:val="00120D97"/>
  </w:style>
  <w:style w:type="character" w:customStyle="1" w:styleId="WW8Num1z5">
    <w:name w:val="WW8Num1z5"/>
    <w:rsid w:val="00120D97"/>
  </w:style>
  <w:style w:type="character" w:customStyle="1" w:styleId="WW8Num1z6">
    <w:name w:val="WW8Num1z6"/>
    <w:rsid w:val="00120D97"/>
  </w:style>
  <w:style w:type="character" w:customStyle="1" w:styleId="WW8Num1z7">
    <w:name w:val="WW8Num1z7"/>
    <w:rsid w:val="00120D97"/>
  </w:style>
  <w:style w:type="character" w:customStyle="1" w:styleId="WW8Num1z8">
    <w:name w:val="WW8Num1z8"/>
    <w:rsid w:val="00120D97"/>
  </w:style>
  <w:style w:type="character" w:customStyle="1" w:styleId="WW8Num2z0">
    <w:name w:val="WW8Num2z0"/>
    <w:rsid w:val="00120D97"/>
    <w:rPr>
      <w:rFonts w:hint="default"/>
    </w:rPr>
  </w:style>
  <w:style w:type="character" w:customStyle="1" w:styleId="WW8Num2z1">
    <w:name w:val="WW8Num2z1"/>
    <w:rsid w:val="00120D97"/>
  </w:style>
  <w:style w:type="character" w:customStyle="1" w:styleId="WW8Num2z2">
    <w:name w:val="WW8Num2z2"/>
    <w:rsid w:val="00120D97"/>
  </w:style>
  <w:style w:type="character" w:customStyle="1" w:styleId="WW8Num2z3">
    <w:name w:val="WW8Num2z3"/>
    <w:rsid w:val="00120D97"/>
  </w:style>
  <w:style w:type="character" w:customStyle="1" w:styleId="WW8Num2z4">
    <w:name w:val="WW8Num2z4"/>
    <w:rsid w:val="00120D97"/>
  </w:style>
  <w:style w:type="character" w:customStyle="1" w:styleId="WW8Num2z5">
    <w:name w:val="WW8Num2z5"/>
    <w:rsid w:val="00120D97"/>
  </w:style>
  <w:style w:type="character" w:customStyle="1" w:styleId="WW8Num2z6">
    <w:name w:val="WW8Num2z6"/>
    <w:rsid w:val="00120D97"/>
  </w:style>
  <w:style w:type="character" w:customStyle="1" w:styleId="WW8Num2z7">
    <w:name w:val="WW8Num2z7"/>
    <w:rsid w:val="00120D97"/>
  </w:style>
  <w:style w:type="character" w:customStyle="1" w:styleId="WW8Num2z8">
    <w:name w:val="WW8Num2z8"/>
    <w:rsid w:val="00120D97"/>
  </w:style>
  <w:style w:type="character" w:customStyle="1" w:styleId="WW8Num3z0">
    <w:name w:val="WW8Num3z0"/>
    <w:rsid w:val="00120D97"/>
    <w:rPr>
      <w:rFonts w:hint="default"/>
    </w:rPr>
  </w:style>
  <w:style w:type="character" w:customStyle="1" w:styleId="WW8Num3z1">
    <w:name w:val="WW8Num3z1"/>
    <w:rsid w:val="00120D97"/>
  </w:style>
  <w:style w:type="character" w:customStyle="1" w:styleId="WW8Num3z2">
    <w:name w:val="WW8Num3z2"/>
    <w:rsid w:val="00120D97"/>
  </w:style>
  <w:style w:type="character" w:customStyle="1" w:styleId="WW8Num3z3">
    <w:name w:val="WW8Num3z3"/>
    <w:rsid w:val="00120D97"/>
  </w:style>
  <w:style w:type="character" w:customStyle="1" w:styleId="WW8Num3z4">
    <w:name w:val="WW8Num3z4"/>
    <w:rsid w:val="00120D97"/>
  </w:style>
  <w:style w:type="character" w:customStyle="1" w:styleId="WW8Num3z5">
    <w:name w:val="WW8Num3z5"/>
    <w:rsid w:val="00120D97"/>
  </w:style>
  <w:style w:type="character" w:customStyle="1" w:styleId="WW8Num3z6">
    <w:name w:val="WW8Num3z6"/>
    <w:rsid w:val="00120D97"/>
  </w:style>
  <w:style w:type="character" w:customStyle="1" w:styleId="WW8Num3z7">
    <w:name w:val="WW8Num3z7"/>
    <w:rsid w:val="00120D97"/>
  </w:style>
  <w:style w:type="character" w:customStyle="1" w:styleId="WW8Num3z8">
    <w:name w:val="WW8Num3z8"/>
    <w:rsid w:val="00120D97"/>
  </w:style>
  <w:style w:type="character" w:customStyle="1" w:styleId="10">
    <w:name w:val="Основной шрифт абзаца1"/>
    <w:rsid w:val="00120D97"/>
  </w:style>
  <w:style w:type="paragraph" w:customStyle="1" w:styleId="a8">
    <w:name w:val="Заголовок"/>
    <w:basedOn w:val="a"/>
    <w:next w:val="a9"/>
    <w:rsid w:val="00120D97"/>
    <w:pPr>
      <w:keepNext/>
      <w:autoSpaceDN/>
      <w:adjustRightInd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9">
    <w:name w:val="Body Text"/>
    <w:basedOn w:val="a"/>
    <w:link w:val="aa"/>
    <w:rsid w:val="00120D97"/>
    <w:pPr>
      <w:autoSpaceDN/>
      <w:adjustRightInd/>
      <w:spacing w:after="140" w:line="276" w:lineRule="auto"/>
    </w:pPr>
    <w:rPr>
      <w:lang w:eastAsia="zh-CN"/>
    </w:rPr>
  </w:style>
  <w:style w:type="character" w:customStyle="1" w:styleId="aa">
    <w:name w:val="Основной текст Знак"/>
    <w:basedOn w:val="a0"/>
    <w:link w:val="a9"/>
    <w:rsid w:val="00120D97"/>
    <w:rPr>
      <w:lang w:eastAsia="zh-CN"/>
    </w:rPr>
  </w:style>
  <w:style w:type="paragraph" w:styleId="ab">
    <w:name w:val="List"/>
    <w:basedOn w:val="a9"/>
    <w:rsid w:val="00120D97"/>
    <w:rPr>
      <w:rFonts w:cs="Mangal"/>
    </w:rPr>
  </w:style>
  <w:style w:type="paragraph" w:styleId="ac">
    <w:name w:val="caption"/>
    <w:basedOn w:val="a"/>
    <w:qFormat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40">
    <w:name w:val="Указатель4"/>
    <w:basedOn w:val="a"/>
    <w:rsid w:val="00120D97"/>
    <w:pPr>
      <w:suppressLineNumbers/>
      <w:autoSpaceDN/>
      <w:adjustRightInd/>
    </w:pPr>
  </w:style>
  <w:style w:type="paragraph" w:customStyle="1" w:styleId="30">
    <w:name w:val="Название объекта3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20">
    <w:name w:val="Название объекта2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1">
    <w:name w:val="Указатель2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11">
    <w:name w:val="Название объекта1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ad">
    <w:name w:val="Колонтитул"/>
    <w:basedOn w:val="a"/>
    <w:rsid w:val="00120D97"/>
    <w:pPr>
      <w:suppressLineNumbers/>
      <w:tabs>
        <w:tab w:val="center" w:pos="4819"/>
        <w:tab w:val="right" w:pos="9638"/>
      </w:tabs>
      <w:autoSpaceDN/>
      <w:adjustRightInd/>
    </w:pPr>
    <w:rPr>
      <w:lang w:eastAsia="zh-CN"/>
    </w:rPr>
  </w:style>
  <w:style w:type="paragraph" w:customStyle="1" w:styleId="ae">
    <w:name w:val="Содержимое таблицы"/>
    <w:basedOn w:val="a"/>
    <w:rsid w:val="00120D97"/>
    <w:pPr>
      <w:widowControl w:val="0"/>
      <w:suppressLineNumbers/>
      <w:autoSpaceDN/>
      <w:adjustRightInd/>
    </w:pPr>
    <w:rPr>
      <w:lang w:eastAsia="zh-CN"/>
    </w:rPr>
  </w:style>
  <w:style w:type="paragraph" w:customStyle="1" w:styleId="af">
    <w:name w:val="Заголовок таблицы"/>
    <w:basedOn w:val="ae"/>
    <w:rsid w:val="00120D97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8C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0B18C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5E0245"/>
  </w:style>
  <w:style w:type="paragraph" w:styleId="a6">
    <w:name w:val="Balloon Text"/>
    <w:basedOn w:val="a"/>
    <w:link w:val="a7"/>
    <w:unhideWhenUsed/>
    <w:rsid w:val="00800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004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66A5F"/>
    <w:pPr>
      <w:overflowPunct/>
      <w:autoSpaceDE/>
      <w:autoSpaceDN/>
      <w:adjustRightInd/>
      <w:spacing w:before="280" w:after="142" w:line="276" w:lineRule="auto"/>
      <w:textAlignment w:val="auto"/>
    </w:pPr>
    <w:rPr>
      <w:color w:val="000000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120D97"/>
  </w:style>
  <w:style w:type="character" w:customStyle="1" w:styleId="4">
    <w:name w:val="Основной шрифт абзаца4"/>
    <w:rsid w:val="00120D97"/>
  </w:style>
  <w:style w:type="character" w:customStyle="1" w:styleId="3">
    <w:name w:val="Основной шрифт абзаца3"/>
    <w:rsid w:val="00120D97"/>
  </w:style>
  <w:style w:type="character" w:customStyle="1" w:styleId="2">
    <w:name w:val="Основной шрифт абзаца2"/>
    <w:rsid w:val="00120D97"/>
  </w:style>
  <w:style w:type="character" w:customStyle="1" w:styleId="WW8Num1z0">
    <w:name w:val="WW8Num1z0"/>
    <w:rsid w:val="00120D97"/>
    <w:rPr>
      <w:rFonts w:hint="default"/>
    </w:rPr>
  </w:style>
  <w:style w:type="character" w:customStyle="1" w:styleId="WW8Num1z1">
    <w:name w:val="WW8Num1z1"/>
    <w:rsid w:val="00120D97"/>
  </w:style>
  <w:style w:type="character" w:customStyle="1" w:styleId="WW8Num1z2">
    <w:name w:val="WW8Num1z2"/>
    <w:rsid w:val="00120D97"/>
  </w:style>
  <w:style w:type="character" w:customStyle="1" w:styleId="WW8Num1z3">
    <w:name w:val="WW8Num1z3"/>
    <w:rsid w:val="00120D97"/>
  </w:style>
  <w:style w:type="character" w:customStyle="1" w:styleId="WW8Num1z4">
    <w:name w:val="WW8Num1z4"/>
    <w:rsid w:val="00120D97"/>
  </w:style>
  <w:style w:type="character" w:customStyle="1" w:styleId="WW8Num1z5">
    <w:name w:val="WW8Num1z5"/>
    <w:rsid w:val="00120D97"/>
  </w:style>
  <w:style w:type="character" w:customStyle="1" w:styleId="WW8Num1z6">
    <w:name w:val="WW8Num1z6"/>
    <w:rsid w:val="00120D97"/>
  </w:style>
  <w:style w:type="character" w:customStyle="1" w:styleId="WW8Num1z7">
    <w:name w:val="WW8Num1z7"/>
    <w:rsid w:val="00120D97"/>
  </w:style>
  <w:style w:type="character" w:customStyle="1" w:styleId="WW8Num1z8">
    <w:name w:val="WW8Num1z8"/>
    <w:rsid w:val="00120D97"/>
  </w:style>
  <w:style w:type="character" w:customStyle="1" w:styleId="WW8Num2z0">
    <w:name w:val="WW8Num2z0"/>
    <w:rsid w:val="00120D97"/>
    <w:rPr>
      <w:rFonts w:hint="default"/>
    </w:rPr>
  </w:style>
  <w:style w:type="character" w:customStyle="1" w:styleId="WW8Num2z1">
    <w:name w:val="WW8Num2z1"/>
    <w:rsid w:val="00120D97"/>
  </w:style>
  <w:style w:type="character" w:customStyle="1" w:styleId="WW8Num2z2">
    <w:name w:val="WW8Num2z2"/>
    <w:rsid w:val="00120D97"/>
  </w:style>
  <w:style w:type="character" w:customStyle="1" w:styleId="WW8Num2z3">
    <w:name w:val="WW8Num2z3"/>
    <w:rsid w:val="00120D97"/>
  </w:style>
  <w:style w:type="character" w:customStyle="1" w:styleId="WW8Num2z4">
    <w:name w:val="WW8Num2z4"/>
    <w:rsid w:val="00120D97"/>
  </w:style>
  <w:style w:type="character" w:customStyle="1" w:styleId="WW8Num2z5">
    <w:name w:val="WW8Num2z5"/>
    <w:rsid w:val="00120D97"/>
  </w:style>
  <w:style w:type="character" w:customStyle="1" w:styleId="WW8Num2z6">
    <w:name w:val="WW8Num2z6"/>
    <w:rsid w:val="00120D97"/>
  </w:style>
  <w:style w:type="character" w:customStyle="1" w:styleId="WW8Num2z7">
    <w:name w:val="WW8Num2z7"/>
    <w:rsid w:val="00120D97"/>
  </w:style>
  <w:style w:type="character" w:customStyle="1" w:styleId="WW8Num2z8">
    <w:name w:val="WW8Num2z8"/>
    <w:rsid w:val="00120D97"/>
  </w:style>
  <w:style w:type="character" w:customStyle="1" w:styleId="WW8Num3z0">
    <w:name w:val="WW8Num3z0"/>
    <w:rsid w:val="00120D97"/>
    <w:rPr>
      <w:rFonts w:hint="default"/>
    </w:rPr>
  </w:style>
  <w:style w:type="character" w:customStyle="1" w:styleId="WW8Num3z1">
    <w:name w:val="WW8Num3z1"/>
    <w:rsid w:val="00120D97"/>
  </w:style>
  <w:style w:type="character" w:customStyle="1" w:styleId="WW8Num3z2">
    <w:name w:val="WW8Num3z2"/>
    <w:rsid w:val="00120D97"/>
  </w:style>
  <w:style w:type="character" w:customStyle="1" w:styleId="WW8Num3z3">
    <w:name w:val="WW8Num3z3"/>
    <w:rsid w:val="00120D97"/>
  </w:style>
  <w:style w:type="character" w:customStyle="1" w:styleId="WW8Num3z4">
    <w:name w:val="WW8Num3z4"/>
    <w:rsid w:val="00120D97"/>
  </w:style>
  <w:style w:type="character" w:customStyle="1" w:styleId="WW8Num3z5">
    <w:name w:val="WW8Num3z5"/>
    <w:rsid w:val="00120D97"/>
  </w:style>
  <w:style w:type="character" w:customStyle="1" w:styleId="WW8Num3z6">
    <w:name w:val="WW8Num3z6"/>
    <w:rsid w:val="00120D97"/>
  </w:style>
  <w:style w:type="character" w:customStyle="1" w:styleId="WW8Num3z7">
    <w:name w:val="WW8Num3z7"/>
    <w:rsid w:val="00120D97"/>
  </w:style>
  <w:style w:type="character" w:customStyle="1" w:styleId="WW8Num3z8">
    <w:name w:val="WW8Num3z8"/>
    <w:rsid w:val="00120D97"/>
  </w:style>
  <w:style w:type="character" w:customStyle="1" w:styleId="10">
    <w:name w:val="Основной шрифт абзаца1"/>
    <w:rsid w:val="00120D97"/>
  </w:style>
  <w:style w:type="paragraph" w:customStyle="1" w:styleId="a8">
    <w:name w:val="Заголовок"/>
    <w:basedOn w:val="a"/>
    <w:next w:val="a9"/>
    <w:rsid w:val="00120D97"/>
    <w:pPr>
      <w:keepNext/>
      <w:autoSpaceDN/>
      <w:adjustRightInd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9">
    <w:name w:val="Body Text"/>
    <w:basedOn w:val="a"/>
    <w:link w:val="aa"/>
    <w:rsid w:val="00120D97"/>
    <w:pPr>
      <w:autoSpaceDN/>
      <w:adjustRightInd/>
      <w:spacing w:after="140" w:line="276" w:lineRule="auto"/>
    </w:pPr>
    <w:rPr>
      <w:lang w:eastAsia="zh-CN"/>
    </w:rPr>
  </w:style>
  <w:style w:type="character" w:customStyle="1" w:styleId="aa">
    <w:name w:val="Основной текст Знак"/>
    <w:basedOn w:val="a0"/>
    <w:link w:val="a9"/>
    <w:rsid w:val="00120D97"/>
    <w:rPr>
      <w:lang w:eastAsia="zh-CN"/>
    </w:rPr>
  </w:style>
  <w:style w:type="paragraph" w:styleId="ab">
    <w:name w:val="List"/>
    <w:basedOn w:val="a9"/>
    <w:rsid w:val="00120D97"/>
    <w:rPr>
      <w:rFonts w:cs="Mangal"/>
    </w:rPr>
  </w:style>
  <w:style w:type="paragraph" w:styleId="ac">
    <w:name w:val="caption"/>
    <w:basedOn w:val="a"/>
    <w:qFormat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40">
    <w:name w:val="Указатель4"/>
    <w:basedOn w:val="a"/>
    <w:rsid w:val="00120D97"/>
    <w:pPr>
      <w:suppressLineNumbers/>
      <w:autoSpaceDN/>
      <w:adjustRightInd/>
    </w:pPr>
  </w:style>
  <w:style w:type="paragraph" w:customStyle="1" w:styleId="30">
    <w:name w:val="Название объекта3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20">
    <w:name w:val="Название объекта2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1">
    <w:name w:val="Указатель2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11">
    <w:name w:val="Название объекта1"/>
    <w:basedOn w:val="a"/>
    <w:rsid w:val="00120D97"/>
    <w:pPr>
      <w:suppressLineNumbers/>
      <w:autoSpaceDN/>
      <w:adjustRightInd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rsid w:val="00120D97"/>
    <w:pPr>
      <w:suppressLineNumbers/>
      <w:autoSpaceDN/>
      <w:adjustRightInd/>
    </w:pPr>
    <w:rPr>
      <w:lang w:eastAsia="zh-CN"/>
    </w:rPr>
  </w:style>
  <w:style w:type="paragraph" w:customStyle="1" w:styleId="ad">
    <w:name w:val="Колонтитул"/>
    <w:basedOn w:val="a"/>
    <w:rsid w:val="00120D97"/>
    <w:pPr>
      <w:suppressLineNumbers/>
      <w:tabs>
        <w:tab w:val="center" w:pos="4819"/>
        <w:tab w:val="right" w:pos="9638"/>
      </w:tabs>
      <w:autoSpaceDN/>
      <w:adjustRightInd/>
    </w:pPr>
    <w:rPr>
      <w:lang w:eastAsia="zh-CN"/>
    </w:rPr>
  </w:style>
  <w:style w:type="paragraph" w:customStyle="1" w:styleId="ae">
    <w:name w:val="Содержимое таблицы"/>
    <w:basedOn w:val="a"/>
    <w:rsid w:val="00120D97"/>
    <w:pPr>
      <w:widowControl w:val="0"/>
      <w:suppressLineNumbers/>
      <w:autoSpaceDN/>
      <w:adjustRightInd/>
    </w:pPr>
    <w:rPr>
      <w:lang w:eastAsia="zh-CN"/>
    </w:rPr>
  </w:style>
  <w:style w:type="paragraph" w:customStyle="1" w:styleId="af">
    <w:name w:val="Заголовок таблицы"/>
    <w:basedOn w:val="ae"/>
    <w:rsid w:val="00120D9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6;&#1072;&#1089;&#1087;&#1086;&#1088;&#1103;&#1078;&#1077;&#1085;&#1080;&#1077;%203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30.dotx</Template>
  <TotalTime>2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2024-07-05T09:16:00Z</cp:lastPrinted>
  <dcterms:created xsi:type="dcterms:W3CDTF">2024-07-18T13:29:00Z</dcterms:created>
  <dcterms:modified xsi:type="dcterms:W3CDTF">2024-07-18T13:29:00Z</dcterms:modified>
</cp:coreProperties>
</file>