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ОТЧЕТ</w:t>
      </w:r>
    </w:p>
    <w:p>
      <w:pPr>
        <w:pStyle w:val="Normal"/>
        <w:jc w:val="center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 итогах реализации инициативного проекта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u w:val="single"/>
          <w:lang w:eastAsia="en-US"/>
        </w:rPr>
      </w:pPr>
      <w:r>
        <w:rPr>
          <w:rFonts w:eastAsia="Calibri" w:eastAsiaTheme="minorHAnsi"/>
          <w:color w:themeColor="text1" w:val="000000"/>
          <w:kern w:val="2"/>
          <w:sz w:val="28"/>
          <w:szCs w:val="28"/>
          <w:lang w:eastAsia="en-US"/>
        </w:rPr>
        <w:t>1. </w:t>
      </w:r>
      <w:r>
        <w:rPr>
          <w:rFonts w:eastAsia="Calibri" w:eastAsiaTheme="minorHAnsi"/>
          <w:sz w:val="28"/>
          <w:szCs w:val="28"/>
          <w:lang w:eastAsia="en-US"/>
        </w:rPr>
        <w:t>Наименование</w:t>
      </w:r>
      <w:r>
        <w:rPr>
          <w:rFonts w:eastAsia="Calibri" w:eastAsiaTheme="minorHAnsi"/>
          <w:bCs/>
          <w:sz w:val="28"/>
          <w:szCs w:val="28"/>
          <w:lang w:eastAsia="en-US"/>
        </w:rPr>
        <w:t xml:space="preserve"> поселения, муниципального района или городского округа, на</w:t>
      </w:r>
      <w:r>
        <w:rPr>
          <w:rFonts w:eastAsia="Calibri" w:eastAsiaTheme="minorHAnsi"/>
          <w:sz w:val="28"/>
          <w:szCs w:val="28"/>
          <w:lang w:eastAsia="en-US"/>
        </w:rPr>
        <w:t> </w:t>
      </w:r>
      <w:r>
        <w:rPr>
          <w:rFonts w:eastAsia="Calibri" w:eastAsiaTheme="minorHAnsi"/>
          <w:bCs/>
          <w:sz w:val="28"/>
          <w:szCs w:val="28"/>
          <w:lang w:eastAsia="en-US"/>
        </w:rPr>
        <w:t xml:space="preserve">территории которого реализовывался инициативный проект: </w:t>
      </w:r>
      <w:r>
        <w:rPr>
          <w:rFonts w:eastAsia="Calibri" w:eastAsiaTheme="minorHAnsi"/>
          <w:bCs/>
          <w:sz w:val="28"/>
          <w:szCs w:val="28"/>
          <w:u w:val="single"/>
          <w:lang w:eastAsia="en-US"/>
        </w:rPr>
        <w:t>Ростовская область, г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ород Новошахтинск.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2.</w:t>
      </w:r>
      <w:r>
        <w:rPr>
          <w:rFonts w:eastAsia="Calibri" w:eastAsiaTheme="minorHAnsi"/>
          <w:color w:themeColor="text1" w:val="000000"/>
          <w:kern w:val="2"/>
          <w:sz w:val="28"/>
          <w:szCs w:val="28"/>
          <w:lang w:eastAsia="en-US"/>
        </w:rPr>
        <w:t> </w:t>
      </w:r>
      <w:r>
        <w:rPr>
          <w:rFonts w:eastAsia="Calibri" w:eastAsiaTheme="minorHAnsi"/>
          <w:sz w:val="28"/>
          <w:szCs w:val="28"/>
          <w:lang w:eastAsia="en-US"/>
        </w:rPr>
        <w:t>Наименование инициативного проекта: «</w:t>
      </w:r>
      <w:r>
        <w:rPr>
          <w:color w:val="000000"/>
          <w:sz w:val="28"/>
          <w:szCs w:val="28"/>
          <w:u w:val="single"/>
        </w:rPr>
        <w:t>Благоустройство площадки для отдыха, расположенной на земельном участке 36Б, по ул. Волна Революции в городе Новошахтинске Ростовской области, с кадастровым номером 61:56:0060267:631».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 Информация об итогах реализации инициативного проекта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: проект не реализован</w:t>
      </w:r>
      <w:r>
        <w:rPr>
          <w:rFonts w:eastAsia="Calibri" w:eastAsiaTheme="minorHAnsi"/>
          <w:sz w:val="28"/>
          <w:szCs w:val="28"/>
          <w:lang w:eastAsia="en-US"/>
        </w:rPr>
        <w:t>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</w:t>
      </w:r>
      <w:r>
        <w:rPr>
          <w:rFonts w:eastAsia="Calibri" w:eastAsiaTheme="minorHAnsi"/>
          <w:color w:themeColor="text1" w:val="000000"/>
          <w:kern w:val="2"/>
          <w:sz w:val="28"/>
          <w:szCs w:val="28"/>
          <w:lang w:eastAsia="en-US"/>
        </w:rPr>
        <w:t> </w:t>
      </w:r>
      <w:r>
        <w:rPr>
          <w:rFonts w:eastAsia="Calibri" w:eastAsiaTheme="minorHAnsi"/>
          <w:sz w:val="28"/>
          <w:szCs w:val="28"/>
          <w:lang w:eastAsia="en-US"/>
        </w:rPr>
        <w:t xml:space="preserve">Даты начала и окончания реализации инициативного проекта: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с 17.10.2024 по 05.12.2024.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u w:val="single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4.1. Информация о причинах нарушения сроков реализации инициативного проекта, в случае если такой срок нарушен </w:t>
      </w:r>
      <w:r>
        <w:rPr>
          <w:rFonts w:eastAsia="Droid Sans Fallback"/>
          <w:color w:val="00000A"/>
          <w:sz w:val="28"/>
          <w:szCs w:val="28"/>
          <w:u w:val="single"/>
          <w:lang w:bidi="hi-IN"/>
        </w:rPr>
        <w:t>муниципальный контракт, заключенный от 09.04.2024 с ИП Мальков В.Н.,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 xml:space="preserve"> расторгнут в одностороннем порядке 04.06.2024, подрядчик внесен в реестр недобросовестных поставщиков. </w:t>
      </w:r>
      <w:r>
        <w:rPr>
          <w:rFonts w:eastAsia="Droid Sans Fallback"/>
          <w:color w:val="00000A"/>
          <w:sz w:val="28"/>
          <w:szCs w:val="28"/>
          <w:u w:val="single"/>
          <w:lang w:bidi="hi-IN"/>
        </w:rPr>
        <w:t xml:space="preserve">Муниципальный контракт, заключенный от 08.07.2024 с ИП Роква И.А.,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 xml:space="preserve">расторгнут в одностороннем порядке 22.08.2024, подрядчик внесен в реестр недобросовестных поставщиков. </w:t>
      </w:r>
      <w:r>
        <w:rPr>
          <w:rFonts w:eastAsia="Droid Sans Fallback"/>
          <w:color w:val="00000A"/>
          <w:sz w:val="28"/>
          <w:szCs w:val="28"/>
          <w:u w:val="single"/>
          <w:lang w:bidi="hi-IN"/>
        </w:rPr>
        <w:t>Муниципальный контракт заключенный от 05.09.2024 с ООО «МСК» г. Москва,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 xml:space="preserve"> расторгнут 01.10.2024, подрядчик внесен в реестр недобросовестных поставщиков. Муниципальный контракт заключен со вторым участником закупки ИП Лебеденко О.В. 17.10.2024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u w:val="single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4.2. Планируемый срок реализации инициативного проекта в случае нарушения установленного срока </w:t>
      </w:r>
      <w:r>
        <w:rPr>
          <w:rFonts w:eastAsia="Calibri" w:eastAsiaTheme="minorHAnsi"/>
          <w:sz w:val="28"/>
          <w:szCs w:val="28"/>
          <w:u w:val="single"/>
          <w:lang w:eastAsia="en-US"/>
        </w:rPr>
        <w:t>05.12.2024.</w:t>
      </w:r>
    </w:p>
    <w:tbl>
      <w:tblPr>
        <w:tblStyle w:val="1"/>
        <w:tblW w:w="5000" w:type="pct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841"/>
        <w:gridCol w:w="3121"/>
        <w:gridCol w:w="3122"/>
        <w:gridCol w:w="3120"/>
      </w:tblGrid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kern w:val="0"/>
                <w:sz w:val="28"/>
                <w:szCs w:val="28"/>
                <w:lang w:val="ru-RU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color w:themeColor="text1" w:val="000000"/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Наименование выполненной работы, оказанной услуги, закупленного товара 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рамках реализации инициативного проекта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Стоимость 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выполненной работы, оказанной услуги, закупленного товара 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рамках реализации инициативного проекта</w:t>
            </w:r>
            <w:r>
              <w:rPr>
                <w:kern w:val="0"/>
                <w:sz w:val="28"/>
                <w:szCs w:val="28"/>
                <w:vertAlign w:val="superscript"/>
                <w:lang w:val="ru-RU" w:bidi="ar-SA"/>
              </w:rPr>
              <w:t>*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Ф.И.О. физического лица и (или) индивидуального предпринимателя, наименование юридического лица, выполнившего работу</w:t>
            </w:r>
            <w:r>
              <w:rPr>
                <w:kern w:val="0"/>
                <w:sz w:val="28"/>
                <w:szCs w:val="28"/>
                <w:vertAlign w:val="superscript"/>
                <w:lang w:val="ru-RU" w:bidi="ar-SA"/>
              </w:rPr>
              <w:t>**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rFonts w:eastAsia="Calibri" w:eastAsiaTheme="minorHAnsi"/>
                <w:kern w:val="0"/>
                <w:sz w:val="28"/>
                <w:szCs w:val="28"/>
                <w:lang w:val="ru-RU" w:eastAsia="en-US" w:bidi="ar-SA"/>
              </w:rPr>
              <w:t>«Благоустройство площадки для отдыха, расположенной на земельном участке 36Б, по ул. Волна Революции в городе Новошахтинске Ростовской области, с кадастровым номером 61:56:0060267:631»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881" w:leader="none"/>
              </w:tabs>
              <w:spacing w:before="0" w:after="0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kern w:val="0"/>
                <w:sz w:val="28"/>
                <w:szCs w:val="28"/>
                <w:lang w:val="ru-RU" w:bidi="ar-SA"/>
              </w:rPr>
              <w:t>1 561 241,53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ИП Лебеденко Ольга Викторовна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2.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Приобретение банки краски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имущественное участие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Быкова Мария Васильевна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3.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Предоставление 2-х веников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имущественное участие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Туркин Никита Андреевич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4.</w:t>
            </w:r>
          </w:p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Предоставление перчаток, садового инвентаря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имущественное участие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Глазунова Светлана Ивановна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5.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Предоставление перчаток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имущественное участие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Любимов Александр Сергеевич,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Панарина Татьяна Анатольевна,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Заец Михаил Андреевич,</w:t>
            </w:r>
          </w:p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Ханова Марина Ивановна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6.</w:t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Предоставление краски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kern w:val="0"/>
                <w:sz w:val="28"/>
                <w:szCs w:val="28"/>
                <w:lang w:val="ru-RU" w:bidi="ar-SA"/>
              </w:rPr>
              <w:t>имущественное участие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Недюжин Андрей Александрович</w:t>
            </w:r>
          </w:p>
        </w:tc>
      </w:tr>
      <w:tr>
        <w:trPr/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121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Итого</w:t>
            </w:r>
          </w:p>
        </w:tc>
        <w:tc>
          <w:tcPr>
            <w:tcW w:w="3122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bCs/>
                <w:iCs/>
                <w:color w:val="000000"/>
                <w:kern w:val="0"/>
                <w:sz w:val="28"/>
                <w:szCs w:val="28"/>
                <w:lang w:val="ru-RU" w:bidi="ar-SA"/>
              </w:rPr>
              <w:t>1 561 241,53</w:t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*В случае если работа (услуга) или закупка осуществлена посредством имущественного либо трудового участия, указывается отметка: «имущественное участие» либо «трудовое участие».</w:t>
      </w:r>
    </w:p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**В случае участия физических лиц в реализации инициативного проекта посредством трудового участия указываются сведения о количестве физических лиц, принявших такое участие.</w:t>
      </w:r>
    </w:p>
    <w:p>
      <w:pPr>
        <w:pStyle w:val="Normal"/>
        <w:spacing w:before="0" w:after="200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tbl>
      <w:tblPr>
        <w:tblStyle w:val="a3"/>
        <w:tblW w:w="5000" w:type="pct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3150"/>
        <w:gridCol w:w="1762"/>
        <w:gridCol w:w="1765"/>
        <w:gridCol w:w="1763"/>
        <w:gridCol w:w="1765"/>
      </w:tblGrid>
      <w:tr>
        <w:trPr>
          <w:tblHeader w:val="true"/>
        </w:trPr>
        <w:tc>
          <w:tcPr>
            <w:tcW w:w="3150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Сведения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о поступлении и расходовании средств на реализацию инициативного проекта </w:t>
            </w:r>
          </w:p>
        </w:tc>
        <w:tc>
          <w:tcPr>
            <w:tcW w:w="3527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Планируемый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объем средств</w:t>
            </w:r>
          </w:p>
        </w:tc>
        <w:tc>
          <w:tcPr>
            <w:tcW w:w="3528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Фактический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объем средств</w:t>
            </w:r>
          </w:p>
        </w:tc>
      </w:tr>
      <w:tr>
        <w:trPr>
          <w:tblHeader w:val="true"/>
        </w:trPr>
        <w:tc>
          <w:tcPr>
            <w:tcW w:w="315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Сумма,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(тыс. рублей)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Доля в общей сумме (процентов)</w:t>
            </w:r>
          </w:p>
        </w:tc>
        <w:tc>
          <w:tcPr>
            <w:tcW w:w="17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Сумма,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(тыс. рублей)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Доля в общей сумме (процентов)</w:t>
            </w:r>
          </w:p>
        </w:tc>
      </w:tr>
      <w:tr>
        <w:trPr>
          <w:tblHeader w:val="true"/>
        </w:trPr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17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4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kern w:val="2"/>
                <w:sz w:val="28"/>
                <w:szCs w:val="28"/>
              </w:rPr>
            </w:pPr>
            <w:r>
              <w:rPr>
                <w:color w:themeColor="text1" w:val="000000"/>
                <w:kern w:val="2"/>
                <w:sz w:val="28"/>
                <w:szCs w:val="28"/>
                <w:lang w:val="ru-RU" w:bidi="ar-SA"/>
              </w:rPr>
              <w:t>5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Всего на реализацию инициативного проекта, в том числе: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1 561 241,53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100</w:t>
            </w:r>
          </w:p>
        </w:tc>
        <w:tc>
          <w:tcPr>
            <w:tcW w:w="176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объем средств областного бюджета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1 265 698,51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81,07</w:t>
            </w:r>
          </w:p>
        </w:tc>
        <w:tc>
          <w:tcPr>
            <w:tcW w:w="176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объем собственных средств местного бюджета 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190 471,47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12,2</w:t>
            </w:r>
          </w:p>
        </w:tc>
        <w:tc>
          <w:tcPr>
            <w:tcW w:w="176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объем инициативных платежей физических лиц </w:t>
            </w:r>
          </w:p>
        </w:tc>
        <w:tc>
          <w:tcPr>
            <w:tcW w:w="1762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105 071,55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6,73</w:t>
            </w:r>
          </w:p>
        </w:tc>
        <w:tc>
          <w:tcPr>
            <w:tcW w:w="1763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kern w:val="0"/>
                <w:sz w:val="28"/>
                <w:szCs w:val="28"/>
                <w:lang w:val="ru-RU" w:bidi="ar-SA"/>
              </w:rPr>
              <w:t>-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</w:t>
            </w:r>
          </w:p>
        </w:tc>
      </w:tr>
      <w:tr>
        <w:trPr/>
        <w:tc>
          <w:tcPr>
            <w:tcW w:w="3150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7055" w:type="dxa"/>
            <w:gridSpan w:val="4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По причине не завершения работ</w:t>
            </w:r>
          </w:p>
        </w:tc>
      </w:tr>
    </w:tbl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Фотоматериалы* </w:t>
      </w:r>
    </w:p>
    <w:tbl>
      <w:tblPr>
        <w:tblStyle w:val="a3"/>
        <w:tblW w:w="5000" w:type="pct"/>
        <w:jc w:val="left"/>
        <w:tblInd w:w="62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769"/>
        <w:gridCol w:w="4717"/>
        <w:gridCol w:w="4719"/>
      </w:tblGrid>
      <w:tr>
        <w:trPr/>
        <w:tc>
          <w:tcPr>
            <w:tcW w:w="76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8"/>
                <w:szCs w:val="28"/>
              </w:rPr>
            </w:pPr>
            <w:r>
              <w:rPr>
                <w:color w:themeColor="text1" w:val="000000"/>
                <w:kern w:val="0"/>
                <w:sz w:val="28"/>
                <w:szCs w:val="28"/>
                <w:lang w:val="ru-RU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color w:themeColor="text1" w:val="000000"/>
                <w:kern w:val="0"/>
                <w:sz w:val="28"/>
                <w:szCs w:val="28"/>
                <w:lang w:val="ru-RU" w:bidi="ar-SA"/>
              </w:rPr>
              <w:t>п/п</w:t>
            </w:r>
          </w:p>
        </w:tc>
        <w:tc>
          <w:tcPr>
            <w:tcW w:w="471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Фотография объекта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до реализации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инициативного проекта 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Фотография объекта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после реализации</w:t>
            </w:r>
          </w:p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инициативного проекта</w:t>
            </w:r>
          </w:p>
        </w:tc>
      </w:tr>
      <w:tr>
        <w:trPr/>
        <w:tc>
          <w:tcPr>
            <w:tcW w:w="769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1.</w:t>
            </w:r>
          </w:p>
        </w:tc>
        <w:tc>
          <w:tcPr>
            <w:tcW w:w="471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hyperlink r:id="rId2">
              <w:r>
                <w:rPr>
                  <w:rStyle w:val="Hyperlink"/>
                  <w:kern w:val="0"/>
                  <w:sz w:val="28"/>
                  <w:szCs w:val="28"/>
                  <w:lang w:val="ru-RU" w:bidi="ar-SA"/>
                </w:rPr>
                <w:t>https://dis</w:t>
              </w:r>
              <w:bookmarkStart w:id="0" w:name="_GoBack"/>
              <w:bookmarkEnd w:id="0"/>
              <w:r>
                <w:rPr>
                  <w:rStyle w:val="Hyperlink"/>
                  <w:kern w:val="0"/>
                  <w:sz w:val="28"/>
                  <w:szCs w:val="28"/>
                  <w:lang w:val="ru-RU" w:bidi="ar-SA"/>
                </w:rPr>
                <w:t>k.yandex.ru/d/0geIPE3pQsVo_w</w:t>
              </w:r>
            </w:hyperlink>
          </w:p>
        </w:tc>
        <w:tc>
          <w:tcPr>
            <w:tcW w:w="4719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hyperlink r:id="rId3">
              <w:r>
                <w:rPr>
                  <w:rStyle w:val="Hyperlink"/>
                  <w:kern w:val="0"/>
                  <w:sz w:val="28"/>
                  <w:szCs w:val="28"/>
                  <w:lang w:val="ru-RU" w:bidi="ar-SA"/>
                </w:rPr>
                <w:t>https://disk.yandex.ru/d/TcrQvZPOv_ibIA</w:t>
              </w:r>
            </w:hyperlink>
          </w:p>
        </w:tc>
      </w:tr>
      <w:tr>
        <w:trPr/>
        <w:tc>
          <w:tcPr>
            <w:tcW w:w="769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2.</w:t>
            </w:r>
          </w:p>
        </w:tc>
        <w:tc>
          <w:tcPr>
            <w:tcW w:w="4717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rFonts w:eastAsia="Calibri" w:eastAsiaTheme="minorHAnsi"/>
          <w:sz w:val="28"/>
          <w:szCs w:val="28"/>
          <w:lang w:eastAsia="en-US"/>
        </w:rPr>
        <w:t>* Приложить от 3 до 5 фотографий объекта до и после реализации инициативного проекта, снятые с одного и того же ракурса.</w:t>
      </w:r>
    </w:p>
    <w:sectPr>
      <w:type w:val="nextPage"/>
      <w:pgSz w:w="11906" w:h="16838"/>
      <w:pgMar w:left="1134" w:right="567" w:gutter="0" w:header="0" w:top="568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70bc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b6793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unhideWhenUsed/>
    <w:rsid w:val="00ec76a6"/>
    <w:rPr>
      <w:color w:themeColor="hyperlink"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76a6"/>
    <w:rPr>
      <w:color w:themeColor="followedHyperlink" w:val="800080"/>
      <w:u w:val="single"/>
    </w:rPr>
  </w:style>
  <w:style w:type="character" w:styleId="Style15" w:customStyle="1">
    <w:name w:val="Текст сноски Знак"/>
    <w:basedOn w:val="DefaultParagraphFont"/>
    <w:uiPriority w:val="99"/>
    <w:semiHidden/>
    <w:qFormat/>
    <w:rsid w:val="00b22a4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>
    <w:name w:val="Символ сноски"/>
    <w:basedOn w:val="DefaultParagraphFont"/>
    <w:uiPriority w:val="99"/>
    <w:semiHidden/>
    <w:unhideWhenUsed/>
    <w:qFormat/>
    <w:rsid w:val="00b22a4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b6793"/>
    <w:pPr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Style15"/>
    <w:uiPriority w:val="99"/>
    <w:semiHidden/>
    <w:unhideWhenUsed/>
    <w:rsid w:val="00b22a4f"/>
    <w:pPr/>
    <w:rPr/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f70bca"/>
    <w:pPr>
      <w:spacing w:after="0" w:line="240" w:lineRule="auto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70bca"/>
    <w:pPr>
      <w:spacing w:after="0" w:line="240" w:lineRule="auto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isk.yandex.ru/d/0geIPE3pQsVo_w" TargetMode="External"/><Relationship Id="rId3" Type="http://schemas.openxmlformats.org/officeDocument/2006/relationships/hyperlink" Target="https://disk.yandex.ru/d/TcrQvZPOv_ibIA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379A7-8F77-43F0-8D25-88EF4C52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Application>LibreOffice/24.8.3.2$Linux_X86_64 LibreOffice_project/48a6bac9e7e268aeb4c3483fcf825c94556d9f92</Application>
  <AppVersion>15.0000</AppVersion>
  <Pages>2</Pages>
  <Words>472</Words>
  <Characters>3331</Characters>
  <CharactersWithSpaces>3708</CharactersWithSpaces>
  <Paragraphs>104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2024-11-18T12:32:00Z</dcterms:created>
  <dc:creator>Чернов Александр Иванович</dc:creator>
  <dc:description/>
  <dc:language>ru-RU</dc:language>
  <cp:lastModifiedBy>ARM-7</cp:lastModifiedBy>
  <cp:lastPrinted>2024-11-28T08:15:00Z</cp:lastPrinted>
  <dcterms:modified xsi:type="dcterms:W3CDTF">2024-11-28T08:15:00Z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