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695" w:rsidRPr="00901E7B" w:rsidRDefault="00752695" w:rsidP="0075269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901E7B">
        <w:rPr>
          <w:rFonts w:ascii="Times New Roman" w:hAnsi="Times New Roman" w:cs="Times New Roman"/>
          <w:b w:val="0"/>
          <w:sz w:val="28"/>
          <w:szCs w:val="24"/>
        </w:rPr>
        <w:t>Российская Федерация</w:t>
      </w:r>
    </w:p>
    <w:p w:rsidR="00752695" w:rsidRPr="00901E7B" w:rsidRDefault="00752695" w:rsidP="0075269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901E7B">
        <w:rPr>
          <w:rFonts w:ascii="Times New Roman" w:hAnsi="Times New Roman" w:cs="Times New Roman"/>
          <w:b w:val="0"/>
          <w:sz w:val="28"/>
          <w:szCs w:val="24"/>
        </w:rPr>
        <w:t xml:space="preserve"> Ростовская область</w:t>
      </w:r>
    </w:p>
    <w:p w:rsidR="00752695" w:rsidRPr="00901E7B" w:rsidRDefault="00752695" w:rsidP="0075269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901E7B">
        <w:rPr>
          <w:rFonts w:ascii="Times New Roman" w:hAnsi="Times New Roman" w:cs="Times New Roman"/>
          <w:b w:val="0"/>
          <w:sz w:val="28"/>
          <w:szCs w:val="24"/>
        </w:rPr>
        <w:t>Администрация города Новошахтинска</w:t>
      </w:r>
    </w:p>
    <w:p w:rsidR="00752695" w:rsidRPr="00901E7B" w:rsidRDefault="00752695" w:rsidP="0075269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901E7B">
        <w:rPr>
          <w:rFonts w:ascii="Times New Roman" w:hAnsi="Times New Roman" w:cs="Times New Roman"/>
          <w:b w:val="0"/>
          <w:sz w:val="28"/>
          <w:szCs w:val="24"/>
        </w:rPr>
        <w:t>Финансовое управление</w:t>
      </w:r>
    </w:p>
    <w:p w:rsidR="00752695" w:rsidRPr="00901E7B" w:rsidRDefault="00752695" w:rsidP="0075269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</w:p>
    <w:p w:rsidR="00752695" w:rsidRPr="00901E7B" w:rsidRDefault="00752695" w:rsidP="0075269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901E7B">
        <w:rPr>
          <w:rFonts w:ascii="Times New Roman" w:hAnsi="Times New Roman" w:cs="Times New Roman"/>
          <w:b w:val="0"/>
          <w:sz w:val="28"/>
          <w:szCs w:val="24"/>
        </w:rPr>
        <w:t>ПРИКАЗ</w:t>
      </w:r>
    </w:p>
    <w:p w:rsidR="00752695" w:rsidRPr="00901E7B" w:rsidRDefault="00752695" w:rsidP="0075269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</w:p>
    <w:p w:rsidR="00752695" w:rsidRPr="00901E7B" w:rsidRDefault="00752695" w:rsidP="00752695">
      <w:pPr>
        <w:pStyle w:val="ConsTitle"/>
        <w:ind w:right="0"/>
        <w:rPr>
          <w:rFonts w:ascii="Times New Roman" w:hAnsi="Times New Roman" w:cs="Times New Roman"/>
          <w:b w:val="0"/>
          <w:sz w:val="28"/>
          <w:szCs w:val="24"/>
        </w:rPr>
      </w:pPr>
      <w:r w:rsidRPr="00901E7B">
        <w:rPr>
          <w:rFonts w:ascii="Times New Roman" w:hAnsi="Times New Roman" w:cs="Times New Roman"/>
          <w:b w:val="0"/>
          <w:sz w:val="28"/>
          <w:szCs w:val="24"/>
        </w:rPr>
        <w:t xml:space="preserve">от </w:t>
      </w:r>
      <w:r w:rsidR="00E55E34">
        <w:rPr>
          <w:rFonts w:ascii="Times New Roman" w:hAnsi="Times New Roman" w:cs="Times New Roman"/>
          <w:b w:val="0"/>
          <w:sz w:val="28"/>
          <w:szCs w:val="24"/>
        </w:rPr>
        <w:t xml:space="preserve">07.12.2016                    </w:t>
      </w:r>
      <w:r w:rsidRPr="00901E7B">
        <w:rPr>
          <w:rFonts w:ascii="Times New Roman" w:hAnsi="Times New Roman" w:cs="Times New Roman"/>
          <w:b w:val="0"/>
          <w:sz w:val="28"/>
          <w:szCs w:val="24"/>
        </w:rPr>
        <w:t xml:space="preserve"> № </w:t>
      </w:r>
      <w:r w:rsidR="00E55E34">
        <w:rPr>
          <w:rFonts w:ascii="Times New Roman" w:hAnsi="Times New Roman" w:cs="Times New Roman"/>
          <w:b w:val="0"/>
          <w:sz w:val="28"/>
          <w:szCs w:val="24"/>
        </w:rPr>
        <w:t>29</w:t>
      </w:r>
      <w:r w:rsidRPr="00901E7B">
        <w:rPr>
          <w:rFonts w:ascii="Times New Roman" w:hAnsi="Times New Roman" w:cs="Times New Roman"/>
          <w:b w:val="0"/>
          <w:sz w:val="28"/>
          <w:szCs w:val="24"/>
        </w:rPr>
        <w:t xml:space="preserve"> </w:t>
      </w:r>
    </w:p>
    <w:p w:rsidR="00752695" w:rsidRPr="00901E7B" w:rsidRDefault="00752695" w:rsidP="00752695">
      <w:pPr>
        <w:pStyle w:val="ConsNonformat"/>
        <w:spacing w:line="276" w:lineRule="auto"/>
        <w:rPr>
          <w:rFonts w:ascii="Times New Roman" w:hAnsi="Times New Roman" w:cs="Times New Roman"/>
          <w:sz w:val="28"/>
          <w:szCs w:val="24"/>
        </w:rPr>
      </w:pPr>
      <w:r w:rsidRPr="00901E7B">
        <w:rPr>
          <w:rFonts w:ascii="Times New Roman" w:hAnsi="Times New Roman" w:cs="Times New Roman"/>
          <w:sz w:val="28"/>
          <w:szCs w:val="24"/>
        </w:rPr>
        <w:t>Об утверждении Порядка завершения</w:t>
      </w:r>
    </w:p>
    <w:p w:rsidR="00752695" w:rsidRPr="00901E7B" w:rsidRDefault="00752695" w:rsidP="00752695">
      <w:pPr>
        <w:pStyle w:val="ConsNonformat"/>
        <w:spacing w:line="276" w:lineRule="auto"/>
        <w:rPr>
          <w:rFonts w:ascii="Times New Roman" w:hAnsi="Times New Roman" w:cs="Times New Roman"/>
          <w:sz w:val="28"/>
          <w:szCs w:val="24"/>
        </w:rPr>
      </w:pPr>
      <w:r w:rsidRPr="00901E7B">
        <w:rPr>
          <w:rFonts w:ascii="Times New Roman" w:hAnsi="Times New Roman" w:cs="Times New Roman"/>
          <w:sz w:val="28"/>
          <w:szCs w:val="24"/>
        </w:rPr>
        <w:t>операций по исполнению бюджета города</w:t>
      </w:r>
    </w:p>
    <w:p w:rsidR="00752695" w:rsidRPr="00901E7B" w:rsidRDefault="00752695" w:rsidP="00752695">
      <w:pPr>
        <w:pStyle w:val="ConsNonformat"/>
        <w:spacing w:line="276" w:lineRule="auto"/>
        <w:rPr>
          <w:rFonts w:ascii="Times New Roman" w:hAnsi="Times New Roman" w:cs="Times New Roman"/>
          <w:sz w:val="28"/>
          <w:szCs w:val="24"/>
        </w:rPr>
      </w:pPr>
      <w:r w:rsidRPr="00901E7B">
        <w:rPr>
          <w:rFonts w:ascii="Times New Roman" w:hAnsi="Times New Roman" w:cs="Times New Roman"/>
          <w:sz w:val="28"/>
          <w:szCs w:val="24"/>
        </w:rPr>
        <w:t>в текущем финансовом году</w:t>
      </w:r>
    </w:p>
    <w:p w:rsidR="00752695" w:rsidRPr="00901E7B" w:rsidRDefault="00752695" w:rsidP="00752695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752695" w:rsidRPr="00901E7B" w:rsidRDefault="00752695" w:rsidP="00752695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752695" w:rsidRPr="00901E7B" w:rsidRDefault="00752695" w:rsidP="00752695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901E7B">
        <w:rPr>
          <w:rFonts w:ascii="Times New Roman" w:hAnsi="Times New Roman" w:cs="Times New Roman"/>
          <w:sz w:val="28"/>
          <w:szCs w:val="24"/>
        </w:rPr>
        <w:tab/>
        <w:t>В целях завершения операций по исполнению бюджета города</w:t>
      </w:r>
    </w:p>
    <w:p w:rsidR="00752695" w:rsidRPr="00901E7B" w:rsidRDefault="00752695" w:rsidP="00752695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752695" w:rsidRPr="00901E7B" w:rsidRDefault="00752695" w:rsidP="00752695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4"/>
        </w:rPr>
      </w:pPr>
      <w:r w:rsidRPr="00901E7B">
        <w:rPr>
          <w:rFonts w:ascii="Times New Roman" w:hAnsi="Times New Roman" w:cs="Times New Roman"/>
          <w:sz w:val="28"/>
          <w:szCs w:val="24"/>
        </w:rPr>
        <w:t>ПРИКАЗЫВАЮ:</w:t>
      </w:r>
    </w:p>
    <w:p w:rsidR="00752695" w:rsidRPr="00901E7B" w:rsidRDefault="00752695" w:rsidP="00752695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22176E" w:rsidRPr="00901E7B" w:rsidRDefault="0022176E" w:rsidP="00D07BC6">
      <w:pPr>
        <w:numPr>
          <w:ilvl w:val="0"/>
          <w:numId w:val="6"/>
        </w:numPr>
        <w:tabs>
          <w:tab w:val="left" w:pos="993"/>
          <w:tab w:val="left" w:pos="1276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01E7B">
        <w:rPr>
          <w:rFonts w:ascii="Times New Roman" w:hAnsi="Times New Roman" w:cs="Times New Roman"/>
          <w:sz w:val="28"/>
          <w:szCs w:val="24"/>
        </w:rPr>
        <w:t>Утвердить Порядок завершения операций по исполнению бюджета города в текущем финансовом году согласно приложению.</w:t>
      </w:r>
    </w:p>
    <w:p w:rsidR="001D7C64" w:rsidRDefault="001D7C64" w:rsidP="00D07BC6">
      <w:pPr>
        <w:numPr>
          <w:ilvl w:val="0"/>
          <w:numId w:val="6"/>
        </w:numPr>
        <w:tabs>
          <w:tab w:val="left" w:pos="567"/>
          <w:tab w:val="left" w:pos="851"/>
          <w:tab w:val="left" w:pos="993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01E7B">
        <w:rPr>
          <w:rFonts w:ascii="Times New Roman" w:hAnsi="Times New Roman" w:cs="Times New Roman"/>
          <w:sz w:val="28"/>
          <w:szCs w:val="24"/>
        </w:rPr>
        <w:t>Главным распорядителям бюджетных средств, главным администраторам источников финанс</w:t>
      </w:r>
      <w:r w:rsidR="00901E7B" w:rsidRPr="00901E7B">
        <w:rPr>
          <w:rFonts w:ascii="Times New Roman" w:hAnsi="Times New Roman" w:cs="Times New Roman"/>
          <w:sz w:val="28"/>
          <w:szCs w:val="24"/>
        </w:rPr>
        <w:t>ирования дефицита бюджет города обеспечить исполнение настоящего приказа.</w:t>
      </w:r>
    </w:p>
    <w:p w:rsidR="00D07BC6" w:rsidRPr="00D07BC6" w:rsidRDefault="00D07BC6" w:rsidP="00D07BC6">
      <w:pPr>
        <w:numPr>
          <w:ilvl w:val="0"/>
          <w:numId w:val="6"/>
        </w:numPr>
        <w:tabs>
          <w:tab w:val="left" w:pos="993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01E7B">
        <w:rPr>
          <w:rFonts w:ascii="Times New Roman" w:hAnsi="Times New Roman" w:cs="Times New Roman"/>
          <w:sz w:val="28"/>
          <w:szCs w:val="24"/>
        </w:rPr>
        <w:t>Признать утратившим силу приказ финансового отдела Администрации города от 24.12.2012 № 40 «Об утверждении Порядка завершения операций по исполнению бюджета города в текущем финансовом году».</w:t>
      </w:r>
    </w:p>
    <w:p w:rsidR="00752695" w:rsidRPr="00901E7B" w:rsidRDefault="00752695" w:rsidP="00D07BC6">
      <w:pPr>
        <w:numPr>
          <w:ilvl w:val="0"/>
          <w:numId w:val="6"/>
        </w:numPr>
        <w:tabs>
          <w:tab w:val="left" w:pos="993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01E7B">
        <w:rPr>
          <w:rFonts w:ascii="Times New Roman" w:hAnsi="Times New Roman" w:cs="Times New Roman"/>
          <w:sz w:val="28"/>
          <w:szCs w:val="24"/>
        </w:rPr>
        <w:t>Контроль за исполнением настоящего приказа оставляю за собой.</w:t>
      </w:r>
    </w:p>
    <w:p w:rsidR="00752695" w:rsidRPr="00901E7B" w:rsidRDefault="00752695" w:rsidP="00D07BC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52695" w:rsidRPr="00901E7B" w:rsidRDefault="00752695" w:rsidP="00D07BC6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52695" w:rsidRPr="00901E7B" w:rsidRDefault="00752695" w:rsidP="00752695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752695" w:rsidRPr="00901E7B" w:rsidRDefault="00752695" w:rsidP="00752695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4"/>
        </w:rPr>
      </w:pPr>
      <w:r w:rsidRPr="00901E7B">
        <w:rPr>
          <w:rFonts w:ascii="Times New Roman" w:hAnsi="Times New Roman" w:cs="Times New Roman"/>
          <w:sz w:val="28"/>
          <w:szCs w:val="24"/>
        </w:rPr>
        <w:t>Заместитель Главы Администрации города-</w:t>
      </w:r>
    </w:p>
    <w:p w:rsidR="00752695" w:rsidRPr="00901E7B" w:rsidRDefault="00752695" w:rsidP="00752695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4"/>
        </w:rPr>
      </w:pPr>
      <w:r w:rsidRPr="00901E7B">
        <w:rPr>
          <w:rFonts w:ascii="Times New Roman" w:hAnsi="Times New Roman" w:cs="Times New Roman"/>
          <w:sz w:val="28"/>
          <w:szCs w:val="24"/>
        </w:rPr>
        <w:t xml:space="preserve">начальник финансового управления            </w:t>
      </w:r>
      <w:r w:rsidR="00901E7B" w:rsidRPr="00901E7B">
        <w:rPr>
          <w:rFonts w:ascii="Times New Roman" w:hAnsi="Times New Roman" w:cs="Times New Roman"/>
          <w:sz w:val="28"/>
          <w:szCs w:val="24"/>
        </w:rPr>
        <w:t xml:space="preserve">      </w:t>
      </w:r>
      <w:r w:rsidR="00E55E34">
        <w:rPr>
          <w:rFonts w:ascii="Times New Roman" w:hAnsi="Times New Roman" w:cs="Times New Roman"/>
          <w:sz w:val="28"/>
          <w:szCs w:val="24"/>
        </w:rPr>
        <w:t xml:space="preserve">     </w:t>
      </w:r>
      <w:r w:rsidRPr="00901E7B">
        <w:rPr>
          <w:rFonts w:ascii="Times New Roman" w:hAnsi="Times New Roman" w:cs="Times New Roman"/>
          <w:sz w:val="28"/>
          <w:szCs w:val="24"/>
        </w:rPr>
        <w:t xml:space="preserve">  </w:t>
      </w:r>
      <w:proofErr w:type="spellStart"/>
      <w:r w:rsidRPr="00901E7B">
        <w:rPr>
          <w:rFonts w:ascii="Times New Roman" w:hAnsi="Times New Roman" w:cs="Times New Roman"/>
          <w:sz w:val="28"/>
          <w:szCs w:val="24"/>
        </w:rPr>
        <w:t>Т.В.Коденцова</w:t>
      </w:r>
      <w:proofErr w:type="spellEnd"/>
    </w:p>
    <w:p w:rsidR="00752695" w:rsidRPr="00901E7B" w:rsidRDefault="00752695" w:rsidP="00752695">
      <w:pPr>
        <w:rPr>
          <w:rFonts w:ascii="Times New Roman" w:hAnsi="Times New Roman" w:cs="Times New Roman"/>
          <w:sz w:val="28"/>
          <w:szCs w:val="24"/>
        </w:rPr>
      </w:pPr>
    </w:p>
    <w:p w:rsidR="00901E7B" w:rsidRPr="00901E7B" w:rsidRDefault="00901E7B" w:rsidP="00752695">
      <w:pPr>
        <w:rPr>
          <w:rFonts w:ascii="Times New Roman" w:hAnsi="Times New Roman" w:cs="Times New Roman"/>
          <w:sz w:val="28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901E7B" w:rsidRDefault="00901E7B" w:rsidP="00752695">
      <w:pPr>
        <w:rPr>
          <w:sz w:val="24"/>
          <w:szCs w:val="24"/>
        </w:rPr>
      </w:pPr>
    </w:p>
    <w:p w:rsidR="008C22E2" w:rsidRPr="00901E7B" w:rsidRDefault="00BC7C2C">
      <w:pPr>
        <w:shd w:val="clear" w:color="auto" w:fill="FFFFFF"/>
        <w:spacing w:line="266" w:lineRule="exact"/>
        <w:ind w:left="6811"/>
        <w:jc w:val="center"/>
        <w:rPr>
          <w:sz w:val="22"/>
        </w:rPr>
      </w:pPr>
      <w:r w:rsidRPr="00901E7B">
        <w:rPr>
          <w:rFonts w:ascii="Times New Roman" w:eastAsia="Times New Roman" w:hAnsi="Times New Roman" w:cs="Times New Roman"/>
          <w:spacing w:val="-12"/>
          <w:sz w:val="28"/>
          <w:szCs w:val="26"/>
        </w:rPr>
        <w:lastRenderedPageBreak/>
        <w:t>Приложение</w:t>
      </w:r>
    </w:p>
    <w:p w:rsidR="008C22E2" w:rsidRPr="00901E7B" w:rsidRDefault="00BC7C2C">
      <w:pPr>
        <w:shd w:val="clear" w:color="auto" w:fill="FFFFFF"/>
        <w:spacing w:line="266" w:lineRule="exact"/>
        <w:ind w:left="6818"/>
        <w:jc w:val="center"/>
        <w:rPr>
          <w:sz w:val="22"/>
        </w:rPr>
      </w:pPr>
      <w:r w:rsidRPr="00901E7B">
        <w:rPr>
          <w:rFonts w:ascii="Times New Roman" w:eastAsia="Times New Roman" w:hAnsi="Times New Roman" w:cs="Times New Roman"/>
          <w:spacing w:val="-9"/>
          <w:sz w:val="28"/>
          <w:szCs w:val="26"/>
        </w:rPr>
        <w:t>к приказу</w:t>
      </w:r>
    </w:p>
    <w:p w:rsidR="008C22E2" w:rsidRPr="00901E7B" w:rsidRDefault="00030BC2">
      <w:pPr>
        <w:shd w:val="clear" w:color="auto" w:fill="FFFFFF"/>
        <w:spacing w:before="7" w:line="266" w:lineRule="exact"/>
        <w:ind w:left="7049"/>
        <w:jc w:val="center"/>
        <w:rPr>
          <w:rFonts w:ascii="Times New Roman" w:eastAsia="Times New Roman" w:hAnsi="Times New Roman" w:cs="Times New Roman"/>
          <w:spacing w:val="-12"/>
          <w:sz w:val="28"/>
          <w:szCs w:val="26"/>
        </w:rPr>
      </w:pPr>
      <w:r w:rsidRPr="00901E7B">
        <w:rPr>
          <w:rFonts w:ascii="Times New Roman" w:eastAsia="Times New Roman" w:hAnsi="Times New Roman" w:cs="Times New Roman"/>
          <w:spacing w:val="-12"/>
          <w:sz w:val="28"/>
          <w:szCs w:val="26"/>
        </w:rPr>
        <w:t>Финансового управления</w:t>
      </w:r>
    </w:p>
    <w:p w:rsidR="00030BC2" w:rsidRPr="00901E7B" w:rsidRDefault="00030BC2">
      <w:pPr>
        <w:shd w:val="clear" w:color="auto" w:fill="FFFFFF"/>
        <w:spacing w:before="7" w:line="266" w:lineRule="exact"/>
        <w:ind w:left="7049"/>
        <w:jc w:val="center"/>
        <w:rPr>
          <w:rFonts w:ascii="Times New Roman" w:eastAsia="Times New Roman" w:hAnsi="Times New Roman" w:cs="Times New Roman"/>
          <w:spacing w:val="-12"/>
          <w:sz w:val="28"/>
          <w:szCs w:val="26"/>
        </w:rPr>
      </w:pPr>
      <w:r w:rsidRPr="00901E7B">
        <w:rPr>
          <w:rFonts w:ascii="Times New Roman" w:eastAsia="Times New Roman" w:hAnsi="Times New Roman" w:cs="Times New Roman"/>
          <w:spacing w:val="-12"/>
          <w:sz w:val="28"/>
          <w:szCs w:val="26"/>
        </w:rPr>
        <w:t>Администрации города</w:t>
      </w:r>
    </w:p>
    <w:p w:rsidR="00030BC2" w:rsidRPr="00901E7B" w:rsidRDefault="00030BC2">
      <w:pPr>
        <w:shd w:val="clear" w:color="auto" w:fill="FFFFFF"/>
        <w:spacing w:before="7" w:line="266" w:lineRule="exact"/>
        <w:ind w:left="7049"/>
        <w:jc w:val="center"/>
        <w:rPr>
          <w:sz w:val="22"/>
        </w:rPr>
      </w:pPr>
      <w:r w:rsidRPr="00901E7B">
        <w:rPr>
          <w:rFonts w:ascii="Times New Roman" w:eastAsia="Times New Roman" w:hAnsi="Times New Roman" w:cs="Times New Roman"/>
          <w:spacing w:val="-12"/>
          <w:sz w:val="28"/>
          <w:szCs w:val="26"/>
        </w:rPr>
        <w:t>о</w:t>
      </w:r>
      <w:r w:rsidR="00140412">
        <w:rPr>
          <w:rFonts w:ascii="Times New Roman" w:eastAsia="Times New Roman" w:hAnsi="Times New Roman" w:cs="Times New Roman"/>
          <w:spacing w:val="-12"/>
          <w:sz w:val="28"/>
          <w:szCs w:val="26"/>
        </w:rPr>
        <w:t>т</w:t>
      </w:r>
      <w:r w:rsidRPr="00901E7B">
        <w:rPr>
          <w:rFonts w:ascii="Times New Roman" w:eastAsia="Times New Roman" w:hAnsi="Times New Roman" w:cs="Times New Roman"/>
          <w:spacing w:val="-12"/>
          <w:sz w:val="28"/>
          <w:szCs w:val="26"/>
        </w:rPr>
        <w:t xml:space="preserve"> </w:t>
      </w:r>
      <w:r w:rsidR="00E55E34">
        <w:rPr>
          <w:rFonts w:ascii="Times New Roman" w:eastAsia="Times New Roman" w:hAnsi="Times New Roman" w:cs="Times New Roman"/>
          <w:spacing w:val="-12"/>
          <w:sz w:val="28"/>
          <w:szCs w:val="26"/>
        </w:rPr>
        <w:t>07.12.2016</w:t>
      </w:r>
      <w:r w:rsidRPr="00901E7B">
        <w:rPr>
          <w:rFonts w:ascii="Times New Roman" w:eastAsia="Times New Roman" w:hAnsi="Times New Roman" w:cs="Times New Roman"/>
          <w:spacing w:val="-12"/>
          <w:sz w:val="28"/>
          <w:szCs w:val="26"/>
        </w:rPr>
        <w:t xml:space="preserve"> №</w:t>
      </w:r>
      <w:r w:rsidR="00E55E34">
        <w:rPr>
          <w:rFonts w:ascii="Times New Roman" w:eastAsia="Times New Roman" w:hAnsi="Times New Roman" w:cs="Times New Roman"/>
          <w:spacing w:val="-12"/>
          <w:sz w:val="28"/>
          <w:szCs w:val="26"/>
        </w:rPr>
        <w:t xml:space="preserve"> 29</w:t>
      </w:r>
      <w:bookmarkStart w:id="0" w:name="_GoBack"/>
      <w:bookmarkEnd w:id="0"/>
    </w:p>
    <w:p w:rsidR="008C22E2" w:rsidRDefault="00BC7C2C">
      <w:pPr>
        <w:shd w:val="clear" w:color="auto" w:fill="FFFFFF"/>
        <w:spacing w:before="850" w:line="317" w:lineRule="exact"/>
        <w:ind w:right="7"/>
        <w:jc w:val="center"/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ПОРЯДОК</w:t>
      </w:r>
    </w:p>
    <w:p w:rsidR="008C22E2" w:rsidRDefault="00BC7C2C">
      <w:pPr>
        <w:shd w:val="clear" w:color="auto" w:fill="FFFFFF"/>
        <w:spacing w:line="317" w:lineRule="exact"/>
        <w:ind w:left="7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завершения операций по исполнению бюджета</w:t>
      </w:r>
      <w:r w:rsidR="00030BC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города</w:t>
      </w:r>
    </w:p>
    <w:p w:rsidR="008C22E2" w:rsidRDefault="00BC7C2C">
      <w:pPr>
        <w:shd w:val="clear" w:color="auto" w:fill="FFFFFF"/>
        <w:spacing w:line="317" w:lineRule="exact"/>
        <w:ind w:left="86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текущем финансовом году</w:t>
      </w:r>
    </w:p>
    <w:p w:rsidR="008C22E2" w:rsidRDefault="00BC7C2C">
      <w:pPr>
        <w:shd w:val="clear" w:color="auto" w:fill="FFFFFF"/>
        <w:tabs>
          <w:tab w:val="left" w:pos="1030"/>
        </w:tabs>
        <w:spacing w:before="317" w:line="310" w:lineRule="exact"/>
        <w:ind w:left="29" w:right="7" w:firstLine="734"/>
        <w:jc w:val="both"/>
      </w:pPr>
      <w:r>
        <w:rPr>
          <w:rFonts w:ascii="Times New Roman" w:hAnsi="Times New Roman" w:cs="Times New Roman"/>
          <w:spacing w:val="-27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242 Бюджетного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финансовый год завершается в части:</w:t>
      </w:r>
    </w:p>
    <w:p w:rsidR="008C22E2" w:rsidRDefault="00BC7C2C">
      <w:pPr>
        <w:shd w:val="clear" w:color="auto" w:fill="FFFFFF"/>
        <w:spacing w:line="310" w:lineRule="exact"/>
        <w:ind w:left="14" w:firstLine="706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кассовых операций по расходам бюджета</w:t>
      </w:r>
      <w:r w:rsidR="00030BC2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источникам финансирования дефицита бюджета</w:t>
      </w:r>
      <w:r w:rsidR="00030BC2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>-31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декабря текущего финансового года;</w:t>
      </w:r>
    </w:p>
    <w:p w:rsidR="008C22E2" w:rsidRDefault="00BC7C2C">
      <w:pPr>
        <w:shd w:val="clear" w:color="auto" w:fill="FFFFFF"/>
        <w:spacing w:line="310" w:lineRule="exact"/>
        <w:ind w:left="7" w:right="7" w:firstLine="713"/>
        <w:jc w:val="both"/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зачисления в бюджет </w:t>
      </w:r>
      <w:r w:rsidR="00030BC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города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поступлений завершенного финансового года, распределенных в установленном порядке Управлением Федерального казначейства </w:t>
      </w:r>
      <w:r>
        <w:rPr>
          <w:rFonts w:ascii="Times New Roman" w:eastAsia="Times New Roman" w:hAnsi="Times New Roman" w:cs="Times New Roman"/>
          <w:sz w:val="28"/>
          <w:szCs w:val="28"/>
        </w:rPr>
        <w:t>по Ростовской области между бюджетами бюджетной системы Российской Федерации, и их отражения в отчетности об исполнении бюджета</w:t>
      </w:r>
      <w:r w:rsidR="0003490C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завершенного финансового года - в первые пять рабочих дней очередного финансового года.</w:t>
      </w:r>
    </w:p>
    <w:p w:rsidR="008C22E2" w:rsidRDefault="00140412">
      <w:pPr>
        <w:shd w:val="clear" w:color="auto" w:fill="FFFFFF"/>
        <w:spacing w:before="7" w:line="310" w:lineRule="exact"/>
        <w:ind w:left="7" w:right="22" w:firstLine="713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имиты бюджетных обязательств, предельные объемы финансирования по расходам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лимиты бюджетных обязательств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по источникам финансирования дефицита </w:t>
      </w:r>
      <w:r w:rsidR="0003490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юджета</w:t>
      </w:r>
      <w:r w:rsidR="0003490C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 прекращают свое действие 31 декабря текущего финансового года.</w:t>
      </w:r>
    </w:p>
    <w:p w:rsidR="00282D94" w:rsidRDefault="00BC7C2C" w:rsidP="00282D94">
      <w:pPr>
        <w:shd w:val="clear" w:color="auto" w:fill="FFFFFF"/>
        <w:tabs>
          <w:tab w:val="left" w:pos="1102"/>
        </w:tabs>
        <w:spacing w:before="7" w:line="310" w:lineRule="exact"/>
        <w:ind w:left="7" w:right="1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03490C">
        <w:rPr>
          <w:rFonts w:ascii="Times New Roman" w:eastAsia="Times New Roman" w:hAnsi="Times New Roman" w:cs="Times New Roman"/>
          <w:sz w:val="28"/>
          <w:szCs w:val="28"/>
        </w:rPr>
        <w:t>Финансовое управление Администрации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перечисление</w:t>
      </w:r>
      <w:r w:rsidR="00282D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 на оплату расходов</w:t>
      </w:r>
      <w:r w:rsidR="00140412">
        <w:rPr>
          <w:rFonts w:ascii="Times New Roman" w:eastAsia="Times New Roman" w:hAnsi="Times New Roman" w:cs="Times New Roman"/>
          <w:sz w:val="28"/>
          <w:szCs w:val="28"/>
        </w:rPr>
        <w:t>, источником финансового обеспечения являются средства бюджета города,</w:t>
      </w:r>
      <w:r w:rsidR="00282D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следующие сроки:</w:t>
      </w:r>
    </w:p>
    <w:p w:rsidR="00282D94" w:rsidRDefault="00282D94" w:rsidP="00282D94">
      <w:pPr>
        <w:shd w:val="clear" w:color="auto" w:fill="FFFFFF"/>
        <w:tabs>
          <w:tab w:val="left" w:pos="1102"/>
        </w:tabs>
        <w:spacing w:before="7" w:line="310" w:lineRule="exact"/>
        <w:ind w:left="7" w:right="1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 З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а два рабочих дня до завершения текущего финансового года </w:t>
      </w:r>
      <w:r w:rsidR="00561C87">
        <w:rPr>
          <w:rFonts w:ascii="Times New Roman" w:eastAsia="Times New Roman" w:hAnsi="Times New Roman" w:cs="Times New Roman"/>
          <w:sz w:val="28"/>
          <w:szCs w:val="28"/>
        </w:rPr>
        <w:t>- главным распорядителям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ных средств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 для финансового обеспечения расходов бюджетных и автономных учреждений, находящихся в их ведении.</w:t>
      </w:r>
    </w:p>
    <w:p w:rsidR="002D3346" w:rsidRDefault="00282D94" w:rsidP="002D3346">
      <w:pPr>
        <w:shd w:val="clear" w:color="auto" w:fill="FFFFFF"/>
        <w:tabs>
          <w:tab w:val="left" w:pos="1102"/>
        </w:tabs>
        <w:spacing w:before="7" w:line="310" w:lineRule="exact"/>
        <w:ind w:left="7" w:right="1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За один рабочий день до завершения текущего финансового года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главным распорядителям </w:t>
      </w:r>
      <w:r>
        <w:rPr>
          <w:rFonts w:ascii="Times New Roman" w:eastAsia="Times New Roman" w:hAnsi="Times New Roman" w:cs="Times New Roman"/>
          <w:sz w:val="28"/>
          <w:szCs w:val="28"/>
        </w:rPr>
        <w:t>бюджетных средств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, в том числе имеющим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подведомственные казенные учреждения, главным администраторам источников</w:t>
      </w:r>
      <w:r w:rsidR="00561C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финансирования дефицита бюджета</w:t>
      </w:r>
      <w:r w:rsidR="00561C87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4137" w:rsidRDefault="002D3346" w:rsidP="000B4137">
      <w:pPr>
        <w:shd w:val="clear" w:color="auto" w:fill="FFFFFF"/>
        <w:tabs>
          <w:tab w:val="left" w:pos="1080"/>
        </w:tabs>
        <w:spacing w:before="7" w:line="310" w:lineRule="exact"/>
        <w:ind w:left="7" w:right="14" w:firstLine="720"/>
        <w:jc w:val="both"/>
      </w:pPr>
      <w:r w:rsidRPr="006A4463">
        <w:rPr>
          <w:rFonts w:ascii="Times New Roman" w:hAnsi="Times New Roman" w:cs="Times New Roman"/>
          <w:spacing w:val="-12"/>
          <w:sz w:val="28"/>
          <w:szCs w:val="28"/>
        </w:rPr>
        <w:t>3.</w:t>
      </w:r>
      <w:r w:rsidR="00BC7C2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Финансовое управление Администрации города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</w:t>
      </w:r>
      <w:r w:rsidR="00447DB1">
        <w:rPr>
          <w:rFonts w:ascii="Times New Roman" w:eastAsia="Times New Roman" w:hAnsi="Times New Roman" w:cs="Times New Roman"/>
          <w:sz w:val="28"/>
          <w:szCs w:val="28"/>
        </w:rPr>
        <w:t xml:space="preserve">перечисление средств на оплату расходов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за счет остатков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федеральных </w:t>
      </w:r>
      <w:r w:rsidR="00447DB1">
        <w:rPr>
          <w:rFonts w:ascii="Times New Roman" w:eastAsia="Times New Roman" w:hAnsi="Times New Roman" w:cs="Times New Roman"/>
          <w:sz w:val="28"/>
          <w:szCs w:val="28"/>
        </w:rPr>
        <w:t xml:space="preserve">и областных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средств, сложившихся на едином счете бюджета</w:t>
      </w:r>
      <w:r w:rsidR="00447DB1">
        <w:rPr>
          <w:rFonts w:ascii="Times New Roman" w:eastAsia="Times New Roman" w:hAnsi="Times New Roman" w:cs="Times New Roman"/>
          <w:sz w:val="28"/>
          <w:szCs w:val="28"/>
        </w:rPr>
        <w:t xml:space="preserve"> города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без ограничения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срока (при условии соблюдения процедур</w:t>
      </w:r>
      <w:r w:rsidR="00447DB1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санкционирования оплаты денежных</w:t>
      </w:r>
      <w:r w:rsidR="00447D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обязательств получателей средств бюджета</w:t>
      </w:r>
      <w:r w:rsidR="00447DB1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 в порядке, установленном приказом </w:t>
      </w:r>
      <w:r w:rsidR="00447DB1">
        <w:rPr>
          <w:rFonts w:ascii="Times New Roman" w:eastAsia="Times New Roman" w:hAnsi="Times New Roman" w:cs="Times New Roman"/>
          <w:sz w:val="28"/>
          <w:szCs w:val="28"/>
        </w:rPr>
        <w:t>Финансового управления Администрации города 12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.12.201</w:t>
      </w:r>
      <w:r w:rsidR="00447DB1">
        <w:rPr>
          <w:rFonts w:ascii="Times New Roman" w:eastAsia="Times New Roman" w:hAnsi="Times New Roman" w:cs="Times New Roman"/>
          <w:sz w:val="28"/>
          <w:szCs w:val="28"/>
        </w:rPr>
        <w:t>5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47DB1">
        <w:rPr>
          <w:rFonts w:ascii="Times New Roman" w:eastAsia="Times New Roman" w:hAnsi="Times New Roman" w:cs="Times New Roman"/>
          <w:sz w:val="28"/>
          <w:szCs w:val="28"/>
        </w:rPr>
        <w:t>25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A4463" w:rsidRDefault="000B4137" w:rsidP="006A4463">
      <w:pPr>
        <w:shd w:val="clear" w:color="auto" w:fill="FFFFFF"/>
        <w:tabs>
          <w:tab w:val="left" w:pos="1080"/>
        </w:tabs>
        <w:spacing w:before="7" w:line="310" w:lineRule="exact"/>
        <w:ind w:left="7" w:right="14" w:firstLine="720"/>
        <w:jc w:val="both"/>
      </w:pPr>
      <w:r w:rsidRPr="006A4463">
        <w:rPr>
          <w:rFonts w:ascii="Times New Roman" w:hAnsi="Times New Roman" w:cs="Times New Roman"/>
          <w:spacing w:val="-12"/>
          <w:sz w:val="28"/>
          <w:szCs w:val="28"/>
        </w:rPr>
        <w:t>4</w:t>
      </w:r>
      <w:r w:rsidRPr="000B4137">
        <w:rPr>
          <w:rFonts w:ascii="Times New Roman" w:hAnsi="Times New Roman" w:cs="Times New Roman"/>
          <w:sz w:val="28"/>
        </w:rPr>
        <w:t>.</w:t>
      </w:r>
      <w:r w:rsidRPr="000B4137">
        <w:rPr>
          <w:sz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Главные распорядители </w:t>
      </w:r>
      <w:r w:rsidR="00447DB1">
        <w:rPr>
          <w:rFonts w:ascii="Times New Roman" w:eastAsia="Times New Roman" w:hAnsi="Times New Roman" w:cs="Times New Roman"/>
          <w:sz w:val="28"/>
          <w:szCs w:val="28"/>
        </w:rPr>
        <w:t xml:space="preserve">бюджетных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средств с учетом сроков,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установленных в пункт</w:t>
      </w:r>
      <w:r w:rsidR="006A446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 2 настоящего Порядка, представляют в </w:t>
      </w:r>
      <w:r w:rsidR="006A4463">
        <w:rPr>
          <w:rFonts w:ascii="Times New Roman" w:eastAsia="Times New Roman" w:hAnsi="Times New Roman" w:cs="Times New Roman"/>
          <w:sz w:val="28"/>
          <w:szCs w:val="28"/>
        </w:rPr>
        <w:t>Финансовое управление Администрации города з</w:t>
      </w:r>
      <w:r w:rsidR="00BC7C2C">
        <w:rPr>
          <w:rFonts w:ascii="Times New Roman" w:eastAsia="Times New Roman" w:hAnsi="Times New Roman" w:cs="Times New Roman"/>
          <w:spacing w:val="-1"/>
          <w:sz w:val="28"/>
          <w:szCs w:val="28"/>
        </w:rPr>
        <w:t>аявки на оплату расходов в порядке и с соблюдением</w:t>
      </w:r>
      <w:r w:rsidR="006A446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сроков, позволяющих осуществить процедуру санкционирования оплаты денежных</w:t>
      </w:r>
      <w:r w:rsidR="006A4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обязательств получателей </w:t>
      </w:r>
      <w:r w:rsidR="006A4463">
        <w:rPr>
          <w:rFonts w:ascii="Times New Roman" w:eastAsia="Times New Roman" w:hAnsi="Times New Roman" w:cs="Times New Roman"/>
          <w:sz w:val="28"/>
          <w:szCs w:val="28"/>
        </w:rPr>
        <w:t>бюджетных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, установленных приказом</w:t>
      </w:r>
      <w:r w:rsidR="006A4463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Администрации города 12.12.2015 № 25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22E2" w:rsidRDefault="006A4463" w:rsidP="006A4463">
      <w:pPr>
        <w:shd w:val="clear" w:color="auto" w:fill="FFFFFF"/>
        <w:tabs>
          <w:tab w:val="left" w:pos="1080"/>
        </w:tabs>
        <w:spacing w:before="7" w:line="310" w:lineRule="exact"/>
        <w:ind w:left="7" w:right="14" w:firstLine="720"/>
        <w:jc w:val="both"/>
      </w:pPr>
      <w:r w:rsidRPr="006A4463">
        <w:rPr>
          <w:rFonts w:ascii="Times New Roman" w:hAnsi="Times New Roman" w:cs="Times New Roman"/>
          <w:spacing w:val="-12"/>
          <w:sz w:val="28"/>
          <w:szCs w:val="28"/>
        </w:rPr>
        <w:lastRenderedPageBreak/>
        <w:t>5</w:t>
      </w:r>
      <w:r>
        <w:t xml:space="preserve">.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Главные распорядители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бюджетных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средств оперативно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уведомляют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инансов</w:t>
      </w:r>
      <w:r>
        <w:rPr>
          <w:rFonts w:ascii="Times New Roman" w:eastAsia="Times New Roman" w:hAnsi="Times New Roman" w:cs="Times New Roman"/>
          <w:sz w:val="28"/>
          <w:szCs w:val="28"/>
        </w:rPr>
        <w:t>ое управление Администрации города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 о выделенных им средствах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обеспечивают доведение средств,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источником которых являются средства федерального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областного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бюджета, 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подведомственных учреждений не позднее следующего рабочего дня после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зачисления на лицевой счет.</w:t>
      </w:r>
    </w:p>
    <w:p w:rsidR="004F4032" w:rsidRDefault="001139CE" w:rsidP="004F4032">
      <w:pPr>
        <w:shd w:val="clear" w:color="auto" w:fill="FFFFFF"/>
        <w:spacing w:line="317" w:lineRule="exact"/>
        <w:ind w:left="14" w:right="22" w:firstLine="706"/>
        <w:jc w:val="both"/>
      </w:pPr>
      <w:r>
        <w:rPr>
          <w:rFonts w:ascii="Times New Roman" w:hAnsi="Times New Roman" w:cs="Times New Roman"/>
          <w:sz w:val="28"/>
          <w:szCs w:val="28"/>
        </w:rPr>
        <w:t>6</w:t>
      </w:r>
      <w:r w:rsidR="00BC7C2C">
        <w:rPr>
          <w:rFonts w:ascii="Times New Roman" w:hAnsi="Times New Roman" w:cs="Times New Roman"/>
          <w:sz w:val="28"/>
          <w:szCs w:val="28"/>
        </w:rPr>
        <w:t xml:space="preserve">.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Целевые субсидии, потребность в использовании которых в текущем финансовом году отсутствует, за три рабочих дня до завершения текущего финансового года подлежат перечислению бюджетными и автономными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учреждениями со счета № 40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01 «Счета </w:t>
      </w:r>
      <w:r w:rsidR="004F4032">
        <w:rPr>
          <w:rFonts w:ascii="Times New Roman" w:eastAsia="Times New Roman" w:hAnsi="Times New Roman" w:cs="Times New Roman"/>
          <w:sz w:val="28"/>
          <w:szCs w:val="28"/>
        </w:rPr>
        <w:t>негосударственных организаций</w:t>
      </w:r>
      <w:r w:rsidR="00BC7C2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Финансовые организации» на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лицевой счет соответствующего органа, осуществляющего функции и полномочия учредителя (главного распорядителя </w:t>
      </w:r>
      <w:r w:rsidR="004F4032">
        <w:rPr>
          <w:rFonts w:ascii="Times New Roman" w:eastAsia="Times New Roman" w:hAnsi="Times New Roman" w:cs="Times New Roman"/>
          <w:sz w:val="28"/>
          <w:szCs w:val="28"/>
        </w:rPr>
        <w:t xml:space="preserve">бюджетных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средств), с которого осуществлялось перечисление </w:t>
      </w:r>
      <w:r w:rsidR="004F4032">
        <w:rPr>
          <w:rFonts w:ascii="Times New Roman" w:eastAsia="Times New Roman" w:hAnsi="Times New Roman" w:cs="Times New Roman"/>
          <w:sz w:val="28"/>
          <w:szCs w:val="28"/>
        </w:rPr>
        <w:t xml:space="preserve">бюджетных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средств соответствующему получателю.</w:t>
      </w:r>
    </w:p>
    <w:p w:rsidR="00711B95" w:rsidRDefault="004F4032" w:rsidP="00711B95">
      <w:pPr>
        <w:shd w:val="clear" w:color="auto" w:fill="FFFFFF"/>
        <w:spacing w:line="317" w:lineRule="exact"/>
        <w:ind w:left="14" w:right="22" w:firstLine="706"/>
        <w:jc w:val="both"/>
      </w:pPr>
      <w:r w:rsidRPr="004F4032">
        <w:rPr>
          <w:rFonts w:ascii="Times New Roman" w:hAnsi="Times New Roman" w:cs="Times New Roman"/>
          <w:sz w:val="28"/>
          <w:szCs w:val="28"/>
        </w:rPr>
        <w:t>7.</w:t>
      </w:r>
      <w: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Остатки неиспользованных лимитов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бюджетных обязательств и предельных объемов финансирования для кассовых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выплат из бюджета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текущего финансового года, отраженные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лицевых счетах, открытых главным распорядителям,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получателям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бюджетных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средств и главным администраторам источников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финансирования дефицита бюджета</w:t>
      </w:r>
      <w:r w:rsidR="00711B95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, не подлежат учету на указанных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лицевых счетах в качестве остатков на начало очередного финансового года.</w:t>
      </w:r>
    </w:p>
    <w:p w:rsidR="008C22E2" w:rsidRDefault="00711B95" w:rsidP="00711B95">
      <w:pPr>
        <w:shd w:val="clear" w:color="auto" w:fill="FFFFFF"/>
        <w:spacing w:line="317" w:lineRule="exact"/>
        <w:ind w:left="14" w:right="22" w:firstLine="706"/>
        <w:jc w:val="both"/>
      </w:pPr>
      <w:r w:rsidRPr="00711B95">
        <w:rPr>
          <w:rFonts w:ascii="Times New Roman" w:hAnsi="Times New Roman" w:cs="Times New Roman"/>
          <w:sz w:val="28"/>
          <w:szCs w:val="28"/>
        </w:rPr>
        <w:t>8.</w:t>
      </w:r>
      <w: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Наличие остатков денежных средств в кассе,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расчетных (дебетовых) картах получателей средств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, денежных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средств в пути, бюджетной деятельности на начало очередного финансового года не допускается.</w:t>
      </w:r>
    </w:p>
    <w:p w:rsidR="008C22E2" w:rsidRDefault="00BC7C2C">
      <w:pPr>
        <w:shd w:val="clear" w:color="auto" w:fill="FFFFFF"/>
        <w:spacing w:line="310" w:lineRule="exact"/>
        <w:ind w:right="22" w:firstLine="72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Наличие остатков денежных средств в кассе допускается для осуществления деятельности в нерабочие праздничные дни в Российской Федерации в январе очередного финансового года с разрешения </w:t>
      </w:r>
      <w:r w:rsidR="0037736C">
        <w:rPr>
          <w:rFonts w:ascii="Times New Roman" w:eastAsia="Times New Roman" w:hAnsi="Times New Roman" w:cs="Times New Roman"/>
          <w:sz w:val="28"/>
          <w:szCs w:val="28"/>
        </w:rPr>
        <w:t>Финансового управления Администрации города.</w:t>
      </w:r>
    </w:p>
    <w:p w:rsidR="008C22E2" w:rsidRDefault="00BC7C2C">
      <w:pPr>
        <w:shd w:val="clear" w:color="auto" w:fill="FFFFFF"/>
        <w:spacing w:line="310" w:lineRule="exact"/>
        <w:ind w:right="22" w:firstLine="713"/>
        <w:jc w:val="both"/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Неиспользованные денежные средства, за исключением средств, необходимых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осуществления выплат в три последних рабочих дня текущего финансового года, подлежат сдаче получателями </w:t>
      </w:r>
      <w:r w:rsidR="0037736C">
        <w:rPr>
          <w:rFonts w:ascii="Times New Roman" w:eastAsia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eastAsia="Times New Roman" w:hAnsi="Times New Roman" w:cs="Times New Roman"/>
          <w:sz w:val="28"/>
          <w:szCs w:val="28"/>
        </w:rPr>
        <w:t>средств на счет № 40116 «Средства для</w:t>
      </w:r>
      <w:r w:rsidR="0037736C">
        <w:rPr>
          <w:rFonts w:ascii="Times New Roman" w:eastAsia="Times New Roman" w:hAnsi="Times New Roman" w:cs="Times New Roman"/>
          <w:sz w:val="28"/>
          <w:szCs w:val="28"/>
        </w:rPr>
        <w:t xml:space="preserve"> выдачи и внесения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наличных денег </w:t>
      </w:r>
      <w:r w:rsidR="0037736C">
        <w:rPr>
          <w:rFonts w:ascii="Times New Roman" w:eastAsia="Times New Roman" w:hAnsi="Times New Roman" w:cs="Times New Roman"/>
          <w:sz w:val="28"/>
          <w:szCs w:val="28"/>
        </w:rPr>
        <w:t>и осуществления расчетов по отдельным операциям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не позднее, чем за два последних рабочих дня до окончания текущего финансового года в порядке, установленном приказом Министерства финансов Российской Федерации от 30.06.2014 № </w:t>
      </w:r>
      <w:r w:rsidR="0037736C">
        <w:rPr>
          <w:rFonts w:ascii="Times New Roman" w:eastAsia="Times New Roman" w:hAnsi="Times New Roman" w:cs="Times New Roman"/>
          <w:sz w:val="28"/>
          <w:szCs w:val="28"/>
        </w:rPr>
        <w:t>10н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Правил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образований)».</w:t>
      </w:r>
    </w:p>
    <w:p w:rsidR="008C22E2" w:rsidRDefault="00BC7C2C">
      <w:pPr>
        <w:shd w:val="clear" w:color="auto" w:fill="FFFFFF"/>
        <w:spacing w:line="310" w:lineRule="exact"/>
        <w:ind w:right="36" w:firstLine="706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Федерального казначейства по Ростовской области в последний рабочий день текущего финансового года перечисляет платежными поручениями неиспользованные остатки средств со счета № 40116:</w:t>
      </w:r>
    </w:p>
    <w:p w:rsidR="008C22E2" w:rsidRDefault="00BC7C2C">
      <w:pPr>
        <w:shd w:val="clear" w:color="auto" w:fill="FFFFFF"/>
        <w:tabs>
          <w:tab w:val="left" w:pos="972"/>
        </w:tabs>
        <w:spacing w:line="310" w:lineRule="exact"/>
        <w:ind w:right="65" w:firstLine="713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сложившиеся за счет средств бюджета</w:t>
      </w:r>
      <w:r w:rsidR="0037736C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на счет № 4020</w:t>
      </w:r>
      <w:r w:rsidR="002F4BC3">
        <w:rPr>
          <w:rFonts w:ascii="Times New Roman" w:eastAsia="Times New Roman" w:hAnsi="Times New Roman" w:cs="Times New Roman"/>
          <w:sz w:val="28"/>
          <w:szCs w:val="28"/>
        </w:rPr>
        <w:t>4</w:t>
      </w:r>
      <w:r w:rsidR="00377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«Средства</w:t>
      </w:r>
      <w:r w:rsidR="002F4BC3">
        <w:rPr>
          <w:rFonts w:ascii="Times New Roman" w:eastAsia="Times New Roman" w:hAnsi="Times New Roman" w:cs="Times New Roman"/>
          <w:sz w:val="28"/>
          <w:szCs w:val="28"/>
        </w:rPr>
        <w:t xml:space="preserve"> местных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бюджетов»;</w:t>
      </w:r>
    </w:p>
    <w:p w:rsidR="008C22E2" w:rsidRDefault="00BC7C2C" w:rsidP="0044558B">
      <w:pPr>
        <w:numPr>
          <w:ilvl w:val="0"/>
          <w:numId w:val="5"/>
        </w:numPr>
        <w:shd w:val="clear" w:color="auto" w:fill="FFFFFF"/>
        <w:tabs>
          <w:tab w:val="left" w:pos="871"/>
        </w:tabs>
        <w:spacing w:line="310" w:lineRule="exact"/>
        <w:ind w:left="7" w:right="29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сложившиеся за счет средств, поступающих во временное распоряжение - на счет № 40302 «Средства, поступающие во временное распоряжение»;</w:t>
      </w:r>
    </w:p>
    <w:p w:rsidR="008C22E2" w:rsidRDefault="00BC7C2C" w:rsidP="0044558B">
      <w:pPr>
        <w:numPr>
          <w:ilvl w:val="0"/>
          <w:numId w:val="5"/>
        </w:numPr>
        <w:shd w:val="clear" w:color="auto" w:fill="FFFFFF"/>
        <w:tabs>
          <w:tab w:val="left" w:pos="871"/>
        </w:tabs>
        <w:spacing w:line="310" w:lineRule="exact"/>
        <w:ind w:left="7" w:right="29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сложившиеся за счет средств бюджетных и автономных учреждений - на счет № 40</w:t>
      </w:r>
      <w:r w:rsidR="002F4BC3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01 «Счета</w:t>
      </w:r>
      <w:r w:rsidR="002F4BC3">
        <w:rPr>
          <w:rFonts w:ascii="Times New Roman" w:eastAsia="Times New Roman" w:hAnsi="Times New Roman" w:cs="Times New Roman"/>
          <w:sz w:val="28"/>
          <w:szCs w:val="28"/>
        </w:rPr>
        <w:t xml:space="preserve"> негосударственных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организаций</w:t>
      </w:r>
      <w:r w:rsidR="002F4BC3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Финансовые организации».</w:t>
      </w:r>
    </w:p>
    <w:p w:rsidR="008C22E2" w:rsidRDefault="00434354" w:rsidP="00434354">
      <w:pPr>
        <w:shd w:val="clear" w:color="auto" w:fill="FFFFFF"/>
        <w:tabs>
          <w:tab w:val="left" w:pos="1174"/>
        </w:tabs>
        <w:spacing w:line="310" w:lineRule="exact"/>
        <w:ind w:right="36" w:firstLine="734"/>
        <w:jc w:val="both"/>
      </w:pPr>
      <w:r>
        <w:rPr>
          <w:rFonts w:ascii="Times New Roman" w:hAnsi="Times New Roman" w:cs="Times New Roman"/>
          <w:spacing w:val="-18"/>
          <w:sz w:val="28"/>
          <w:szCs w:val="28"/>
        </w:rPr>
        <w:t>9</w:t>
      </w:r>
      <w:r w:rsidR="00BC7C2C">
        <w:rPr>
          <w:rFonts w:ascii="Times New Roman" w:hAnsi="Times New Roman" w:cs="Times New Roman"/>
          <w:spacing w:val="-18"/>
          <w:sz w:val="28"/>
          <w:szCs w:val="28"/>
        </w:rPr>
        <w:t>.</w:t>
      </w:r>
      <w:r w:rsidR="00BC7C2C">
        <w:rPr>
          <w:rFonts w:ascii="Times New Roman" w:hAnsi="Times New Roman" w:cs="Times New Roman"/>
          <w:sz w:val="28"/>
          <w:szCs w:val="28"/>
        </w:rPr>
        <w:tab/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После 1 января очередного финансового года </w:t>
      </w:r>
      <w:r>
        <w:rPr>
          <w:rFonts w:ascii="Times New Roman" w:eastAsia="Times New Roman" w:hAnsi="Times New Roman" w:cs="Times New Roman"/>
          <w:sz w:val="28"/>
          <w:szCs w:val="28"/>
        </w:rPr>
        <w:t>Финансовое управление Администрации города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 документы на изменение целевого назначения лимитов бюджетных обязательств и предельных объемов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финансирования по расходам, </w:t>
      </w:r>
      <w:r w:rsidR="000F21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лимитов бюджетных обязательств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по источникам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финансирования дефицита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города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завершенного финансового года не принимаются.</w:t>
      </w:r>
    </w:p>
    <w:p w:rsidR="008C22E2" w:rsidRDefault="00BC7C2C">
      <w:pPr>
        <w:shd w:val="clear" w:color="auto" w:fill="FFFFFF"/>
        <w:tabs>
          <w:tab w:val="left" w:pos="1339"/>
        </w:tabs>
        <w:spacing w:line="317" w:lineRule="exact"/>
        <w:ind w:right="7" w:firstLine="749"/>
        <w:jc w:val="both"/>
      </w:pPr>
      <w:r>
        <w:rPr>
          <w:rFonts w:ascii="Times New Roman" w:hAnsi="Times New Roman" w:cs="Times New Roman"/>
          <w:spacing w:val="-19"/>
          <w:sz w:val="28"/>
          <w:szCs w:val="28"/>
        </w:rPr>
        <w:t>1</w:t>
      </w:r>
      <w:r w:rsidR="00434354">
        <w:rPr>
          <w:rFonts w:ascii="Times New Roman" w:hAnsi="Times New Roman" w:cs="Times New Roman"/>
          <w:spacing w:val="-19"/>
          <w:sz w:val="28"/>
          <w:szCs w:val="28"/>
        </w:rPr>
        <w:t>0</w:t>
      </w:r>
      <w:r>
        <w:rPr>
          <w:rFonts w:ascii="Times New Roman" w:hAnsi="Times New Roman" w:cs="Times New Roman"/>
          <w:spacing w:val="-19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Суммы, поступившие в бюджет </w:t>
      </w:r>
      <w:r w:rsidR="00434354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eastAsia="Times New Roman" w:hAnsi="Times New Roman" w:cs="Times New Roman"/>
          <w:sz w:val="28"/>
          <w:szCs w:val="28"/>
        </w:rPr>
        <w:t>от распределения в</w:t>
      </w:r>
      <w:r w:rsidR="004343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установленном порядке Управлением Федерального казначейства по Ростовской</w:t>
      </w:r>
      <w:r w:rsidR="004343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области поступлений завершенного финансового года, зачисляются в</w:t>
      </w:r>
      <w:r w:rsidR="004343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установленном порядке на счет № 4020</w:t>
      </w:r>
      <w:r w:rsidR="0043435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«Средства</w:t>
      </w:r>
      <w:r w:rsidR="0043435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местных бюджетов» </w:t>
      </w:r>
      <w:r>
        <w:rPr>
          <w:rFonts w:ascii="Times New Roman" w:eastAsia="Times New Roman" w:hAnsi="Times New Roman" w:cs="Times New Roman"/>
          <w:sz w:val="28"/>
          <w:szCs w:val="28"/>
        </w:rPr>
        <w:t>первые пять рабочих дней очередного финансового года и</w:t>
      </w:r>
      <w:r w:rsidR="004343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учитываются как доходы бюджета</w:t>
      </w:r>
      <w:r w:rsidR="00434354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завершенного финансового года.</w:t>
      </w:r>
    </w:p>
    <w:p w:rsidR="00BC7C2C" w:rsidRDefault="00434354">
      <w:pPr>
        <w:shd w:val="clear" w:color="auto" w:fill="FFFFFF"/>
        <w:tabs>
          <w:tab w:val="left" w:pos="1224"/>
        </w:tabs>
        <w:spacing w:line="317" w:lineRule="exact"/>
        <w:ind w:left="7" w:firstLine="734"/>
        <w:jc w:val="both"/>
      </w:pPr>
      <w:r>
        <w:rPr>
          <w:rFonts w:ascii="Times New Roman" w:hAnsi="Times New Roman" w:cs="Times New Roman"/>
          <w:spacing w:val="-18"/>
          <w:sz w:val="28"/>
          <w:szCs w:val="28"/>
        </w:rPr>
        <w:t>11.</w:t>
      </w:r>
      <w:r w:rsidR="00BC7C2C">
        <w:rPr>
          <w:rFonts w:ascii="Times New Roman" w:hAnsi="Times New Roman" w:cs="Times New Roman"/>
          <w:sz w:val="28"/>
          <w:szCs w:val="28"/>
        </w:rPr>
        <w:tab/>
      </w:r>
      <w:r w:rsidR="00BC7C2C">
        <w:rPr>
          <w:rFonts w:ascii="Times New Roman" w:eastAsia="Times New Roman" w:hAnsi="Times New Roman" w:cs="Times New Roman"/>
          <w:sz w:val="28"/>
          <w:szCs w:val="28"/>
        </w:rPr>
        <w:t>Остатки средств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 завершенного финансового года,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поступившие на счет № 4020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 в очередном финансовом году, подлежат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перечислению в доход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 xml:space="preserve"> в порядке, установленном для возврата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дебиторской задолженности прошлых лет получателей средств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="00BC7C2C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BC7C2C" w:rsidSect="00E55E34">
      <w:pgSz w:w="11909" w:h="16834"/>
      <w:pgMar w:top="724" w:right="852" w:bottom="360" w:left="120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A5E809A"/>
    <w:lvl w:ilvl="0">
      <w:numFmt w:val="bullet"/>
      <w:lvlText w:val="*"/>
      <w:lvlJc w:val="left"/>
    </w:lvl>
  </w:abstractNum>
  <w:abstractNum w:abstractNumId="1" w15:restartNumberingAfterBreak="0">
    <w:nsid w:val="0A9F2060"/>
    <w:multiLevelType w:val="singleLevel"/>
    <w:tmpl w:val="5FC2F1EA"/>
    <w:lvl w:ilvl="0">
      <w:start w:val="1"/>
      <w:numFmt w:val="decimal"/>
      <w:lvlText w:val="2.%1."/>
      <w:legacy w:legacy="1" w:legacySpace="0" w:legacyIndent="56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EC00EDE"/>
    <w:multiLevelType w:val="singleLevel"/>
    <w:tmpl w:val="364ED690"/>
    <w:lvl w:ilvl="0">
      <w:start w:val="1"/>
      <w:numFmt w:val="decimal"/>
      <w:lvlText w:val="3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744B30"/>
    <w:multiLevelType w:val="singleLevel"/>
    <w:tmpl w:val="5D588A90"/>
    <w:lvl w:ilvl="0">
      <w:start w:val="4"/>
      <w:numFmt w:val="decimal"/>
      <w:lvlText w:val="2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3F73EDF"/>
    <w:multiLevelType w:val="hybridMultilevel"/>
    <w:tmpl w:val="C1FEB4A8"/>
    <w:lvl w:ilvl="0" w:tplc="1C4254DA">
      <w:start w:val="1"/>
      <w:numFmt w:val="decimal"/>
      <w:lvlText w:val="%1."/>
      <w:lvlJc w:val="left"/>
      <w:pPr>
        <w:ind w:left="1326" w:hanging="90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F8E2D24"/>
    <w:multiLevelType w:val="singleLevel"/>
    <w:tmpl w:val="0B889F44"/>
    <w:lvl w:ilvl="0">
      <w:start w:val="3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58B"/>
    <w:rsid w:val="00030BC2"/>
    <w:rsid w:val="0003490C"/>
    <w:rsid w:val="000B4137"/>
    <w:rsid w:val="000F2161"/>
    <w:rsid w:val="001139CE"/>
    <w:rsid w:val="00140412"/>
    <w:rsid w:val="001D7C64"/>
    <w:rsid w:val="0022176E"/>
    <w:rsid w:val="00282D94"/>
    <w:rsid w:val="002D3346"/>
    <w:rsid w:val="002F4BC3"/>
    <w:rsid w:val="0037736C"/>
    <w:rsid w:val="00434354"/>
    <w:rsid w:val="0044558B"/>
    <w:rsid w:val="00447DB1"/>
    <w:rsid w:val="004F4032"/>
    <w:rsid w:val="00561C87"/>
    <w:rsid w:val="006A4463"/>
    <w:rsid w:val="00711B95"/>
    <w:rsid w:val="00752695"/>
    <w:rsid w:val="008C22E2"/>
    <w:rsid w:val="00901E7B"/>
    <w:rsid w:val="00BC7C2C"/>
    <w:rsid w:val="00D07BC6"/>
    <w:rsid w:val="00E5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832FE3"/>
  <w14:defaultImageDpi w14:val="0"/>
  <w15:docId w15:val="{C797E1D4-1BC5-4514-9E17-7D4D3D10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526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7526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7526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Îòñêàíèðîâàííûå äîêóìåíòû OneTouch 4.6</vt:lpstr>
    </vt:vector>
  </TitlesOfParts>
  <Company/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Îòñêàíèðîâàííûå äîêóìåíòû OneTouch 4.6</dc:title>
  <dc:subject>Îòñêàíèðîâàííûå äîêóìåíòû</dc:subject>
  <dc:creator>user</dc:creator>
  <cp:keywords/>
  <dc:description/>
  <cp:lastModifiedBy>user</cp:lastModifiedBy>
  <cp:revision>16</cp:revision>
  <dcterms:created xsi:type="dcterms:W3CDTF">2016-12-07T06:31:00Z</dcterms:created>
  <dcterms:modified xsi:type="dcterms:W3CDTF">2016-12-07T09:51:00Z</dcterms:modified>
</cp:coreProperties>
</file>