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A17" w:rsidRDefault="00E12A17" w:rsidP="00DD0AD2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6"/>
          <w:szCs w:val="26"/>
          <w:lang w:eastAsia="ar-SA"/>
        </w:rPr>
      </w:pPr>
      <w:bookmarkStart w:id="0" w:name="_GoBack"/>
      <w:bookmarkEnd w:id="0"/>
    </w:p>
    <w:p w:rsidR="00DD0AD2" w:rsidRPr="00553474" w:rsidRDefault="00DD0AD2" w:rsidP="00DD0AD2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 w:rsidRPr="00553474"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План мероприятий</w:t>
      </w:r>
    </w:p>
    <w:p w:rsidR="00553474" w:rsidRPr="00553474" w:rsidRDefault="00DD0AD2" w:rsidP="00553474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 w:rsidRPr="00553474"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по реализации обязательств </w:t>
      </w:r>
      <w:r w:rsidR="00553474" w:rsidRPr="00553474"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городского трехстороннего Соглашения на 2023 – 2025 годы</w:t>
      </w:r>
    </w:p>
    <w:p w:rsidR="0009574B" w:rsidRPr="00553474" w:rsidRDefault="00553474" w:rsidP="00DD23FE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 w:rsidRPr="00553474"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по итогам 2023 года</w:t>
      </w:r>
    </w:p>
    <w:p w:rsidR="00DD0AD2" w:rsidRPr="00B87944" w:rsidRDefault="00DD0AD2" w:rsidP="00DD0AD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ar-SA"/>
        </w:rPr>
      </w:pPr>
    </w:p>
    <w:tbl>
      <w:tblPr>
        <w:tblpPr w:leftFromText="180" w:rightFromText="180" w:vertAnchor="text" w:tblpX="-459" w:tblpY="1"/>
        <w:tblOverlap w:val="never"/>
        <w:tblW w:w="16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9"/>
        <w:gridCol w:w="132"/>
        <w:gridCol w:w="1284"/>
        <w:gridCol w:w="5386"/>
        <w:gridCol w:w="66"/>
        <w:gridCol w:w="1398"/>
        <w:gridCol w:w="6933"/>
      </w:tblGrid>
      <w:tr w:rsidR="00680693" w:rsidRPr="00C91520" w:rsidTr="002128B1">
        <w:trPr>
          <w:trHeight w:val="20"/>
        </w:trPr>
        <w:tc>
          <w:tcPr>
            <w:tcW w:w="951" w:type="dxa"/>
            <w:gridSpan w:val="2"/>
            <w:vAlign w:val="center"/>
          </w:tcPr>
          <w:p w:rsidR="00680693" w:rsidRPr="00C91520" w:rsidRDefault="00680693" w:rsidP="001101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№</w:t>
            </w:r>
          </w:p>
          <w:p w:rsidR="00680693" w:rsidRPr="00C91520" w:rsidRDefault="00680693" w:rsidP="001101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п/п</w:t>
            </w:r>
          </w:p>
        </w:tc>
        <w:tc>
          <w:tcPr>
            <w:tcW w:w="1284" w:type="dxa"/>
            <w:vAlign w:val="center"/>
          </w:tcPr>
          <w:p w:rsidR="00680693" w:rsidRPr="00C91520" w:rsidRDefault="00680693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Соот</w:t>
            </w:r>
            <w:r w:rsidR="00132A9F"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-</w:t>
            </w: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ветству</w:t>
            </w:r>
            <w:r w:rsidR="002128B1"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-</w:t>
            </w: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ющий пункт Соглашения</w:t>
            </w:r>
          </w:p>
        </w:tc>
        <w:tc>
          <w:tcPr>
            <w:tcW w:w="5452" w:type="dxa"/>
            <w:gridSpan w:val="2"/>
            <w:vAlign w:val="center"/>
          </w:tcPr>
          <w:p w:rsidR="00680693" w:rsidRPr="00C91520" w:rsidRDefault="00680693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Содержание мероприятия</w:t>
            </w:r>
          </w:p>
        </w:tc>
        <w:tc>
          <w:tcPr>
            <w:tcW w:w="1398" w:type="dxa"/>
            <w:vAlign w:val="center"/>
          </w:tcPr>
          <w:p w:rsidR="00680693" w:rsidRPr="00C91520" w:rsidRDefault="00680693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Срок</w:t>
            </w:r>
          </w:p>
          <w:p w:rsidR="00680693" w:rsidRPr="00C91520" w:rsidRDefault="00680693" w:rsidP="001101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исполнения</w:t>
            </w:r>
          </w:p>
        </w:tc>
        <w:tc>
          <w:tcPr>
            <w:tcW w:w="6933" w:type="dxa"/>
            <w:vAlign w:val="center"/>
          </w:tcPr>
          <w:p w:rsidR="00680693" w:rsidRPr="00C91520" w:rsidRDefault="00270668" w:rsidP="001101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Исполнение мероприятий</w:t>
            </w:r>
          </w:p>
        </w:tc>
      </w:tr>
      <w:tr w:rsidR="00273EF5" w:rsidRPr="00C91520" w:rsidTr="006F717F">
        <w:trPr>
          <w:trHeight w:val="20"/>
        </w:trPr>
        <w:tc>
          <w:tcPr>
            <w:tcW w:w="16018" w:type="dxa"/>
            <w:gridSpan w:val="7"/>
            <w:vAlign w:val="center"/>
          </w:tcPr>
          <w:p w:rsidR="00273EF5" w:rsidRPr="00C91520" w:rsidRDefault="00BD6991" w:rsidP="001101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Раздел 1</w:t>
            </w:r>
            <w:r w:rsidR="004E4C32"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Приоритетные направления экономической политики</w:t>
            </w:r>
          </w:p>
        </w:tc>
      </w:tr>
      <w:tr w:rsidR="00680693" w:rsidRPr="00C91520" w:rsidTr="002128B1">
        <w:trPr>
          <w:trHeight w:val="20"/>
        </w:trPr>
        <w:tc>
          <w:tcPr>
            <w:tcW w:w="951" w:type="dxa"/>
            <w:gridSpan w:val="2"/>
          </w:tcPr>
          <w:p w:rsidR="00680693" w:rsidRPr="00C91520" w:rsidRDefault="00680693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1.</w:t>
            </w:r>
          </w:p>
        </w:tc>
        <w:tc>
          <w:tcPr>
            <w:tcW w:w="1284" w:type="dxa"/>
          </w:tcPr>
          <w:p w:rsidR="00680693" w:rsidRPr="00C91520" w:rsidRDefault="00680693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1.1.</w:t>
            </w:r>
          </w:p>
          <w:p w:rsidR="00273EF5" w:rsidRPr="00C91520" w:rsidRDefault="004C6740" w:rsidP="00110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 xml:space="preserve"> </w:t>
            </w:r>
          </w:p>
        </w:tc>
        <w:tc>
          <w:tcPr>
            <w:tcW w:w="5452" w:type="dxa"/>
            <w:gridSpan w:val="2"/>
          </w:tcPr>
          <w:p w:rsidR="00680693" w:rsidRPr="00C91520" w:rsidRDefault="00680693" w:rsidP="0011018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 xml:space="preserve">Реализация </w:t>
            </w:r>
            <w:r w:rsidR="00EC7B13" w:rsidRPr="00C91520">
              <w:rPr>
                <w:rFonts w:ascii="Times New Roman" w:hAnsi="Times New Roman"/>
              </w:rPr>
              <w:t>национальных проектов «Малое и  среднее предпринимательство и поддержка инд</w:t>
            </w:r>
            <w:r w:rsidR="002128B1" w:rsidRPr="00C91520">
              <w:rPr>
                <w:rFonts w:ascii="Times New Roman" w:hAnsi="Times New Roman"/>
              </w:rPr>
              <w:t>ивидуальной предпринимательской инициативы», </w:t>
            </w:r>
            <w:r w:rsidR="00EC7B13" w:rsidRPr="00C91520">
              <w:rPr>
                <w:rFonts w:ascii="Times New Roman" w:hAnsi="Times New Roman"/>
              </w:rPr>
              <w:t>«Производитель</w:t>
            </w:r>
            <w:r w:rsidR="002128B1" w:rsidRPr="00C91520">
              <w:rPr>
                <w:rFonts w:ascii="Times New Roman" w:hAnsi="Times New Roman"/>
              </w:rPr>
              <w:t>-</w:t>
            </w:r>
            <w:r w:rsidR="00EC7B13" w:rsidRPr="00C91520">
              <w:rPr>
                <w:rFonts w:ascii="Times New Roman" w:hAnsi="Times New Roman"/>
              </w:rPr>
              <w:t>ность труда», Стратегии социально-экономического развития города Новошахтинска на период до 2030 года, муниципальной программы города Новошахтинска «Развитие экономики»</w:t>
            </w:r>
          </w:p>
        </w:tc>
        <w:tc>
          <w:tcPr>
            <w:tcW w:w="1398" w:type="dxa"/>
          </w:tcPr>
          <w:p w:rsidR="00680693" w:rsidRPr="00C91520" w:rsidRDefault="00680693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6933" w:type="dxa"/>
          </w:tcPr>
          <w:p w:rsidR="00C56CBB" w:rsidRPr="00C91520" w:rsidRDefault="00C56CBB" w:rsidP="00C8025D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связи </w:t>
            </w:r>
            <w:r w:rsidR="00C9513E">
              <w:rPr>
                <w:rFonts w:ascii="Times New Roman" w:eastAsia="Times New Roman" w:hAnsi="Times New Roman"/>
                <w:color w:val="000000"/>
                <w:lang w:eastAsia="ru-RU"/>
              </w:rPr>
              <w:t>с произошедшими в городе изменениями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, в июле 2023 года пр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>оведена корректировка Стратегии</w:t>
            </w:r>
            <w:r w:rsidR="00C9513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C9513E" w:rsidRPr="00C9513E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социально-экономического развития города Новошахтинска на период до 2030 года</w:t>
            </w:r>
            <w:r w:rsidR="009921FF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="0041051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>утвержденная Решением Новошахтинской городской Думы от</w:t>
            </w:r>
            <w:r w:rsidR="004466D3" w:rsidRPr="004466D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27.07.2023 № 440</w:t>
            </w:r>
            <w:r w:rsidR="0041051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(далее – Стратегия)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Основные приоритеты и задачи развития города на долгосрочную перспективу приведены в соответствие с актуализированными региональными и федеральными документами стратег</w:t>
            </w:r>
            <w:r w:rsidR="00806221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ического планирования. При этом миссия города,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важнейшие направления развития, обозначенные в Стратегии</w:t>
            </w:r>
            <w:r w:rsidR="00C9513E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остались неизменными. </w:t>
            </w:r>
          </w:p>
          <w:p w:rsidR="00C56CBB" w:rsidRPr="00C91520" w:rsidRDefault="00C56CBB" w:rsidP="00C8025D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стратегических направлений развития города осуществляется посредством плана реализации стратегии и муниципальных программ.</w:t>
            </w:r>
            <w:r w:rsidR="00806221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2023 году в городе реализовывалась 21 муниципальная программа со сроком реализации до 2030 года, перечень которых был утвержден постановлением Адм</w:t>
            </w:r>
            <w:r w:rsidR="00806221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инистрации города от 24.08.2018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799 «Об утверждении Перечня муниципальных программ города Новошахтинска». </w:t>
            </w:r>
          </w:p>
          <w:p w:rsidR="00C56CBB" w:rsidRPr="00C91520" w:rsidRDefault="00C56CBB" w:rsidP="00C8025D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Объем ассигнований, предусмотренный программами на 2023 год составил 3 736,4 млн. руб., из них освоено 3 625,7 млн. руб. </w:t>
            </w:r>
          </w:p>
          <w:p w:rsidR="00680693" w:rsidRPr="00C91520" w:rsidRDefault="00C56CBB" w:rsidP="00C8025D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мероприятий всех программ составило 97,0% (в том числе эффективность использования средств федерального бюджета составила 100,0%; областного бюджета - 94,2%; средств бюджета города - 99,1 %, внебюджетных источников - 97,2 %).</w:t>
            </w:r>
          </w:p>
          <w:p w:rsidR="00C8025D" w:rsidRPr="00C91520" w:rsidRDefault="00C8025D" w:rsidP="00C8025D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национального проекта «Малое и среднее предпринимательство и поддержка индивидуальной предпринимате-льской инициативы» осуществляется по трем региональным проектам: «Акселерация субъектов малого и среднего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предпринимательства», 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>«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легкого старта и комфортного ведения бизнеса», «Создание благоприятных условий для осуществления деятельности самозанят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>ыми гражданами»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соответствии с принятыми «дорожными картами».</w:t>
            </w:r>
          </w:p>
          <w:p w:rsidR="00C8025D" w:rsidRPr="00C91520" w:rsidRDefault="00C8025D" w:rsidP="00C8025D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По итогам 2023 года все мероприятия «дорожных карт» выполнены в полном объеме. Достигнуты следующие целевые показатели:</w:t>
            </w:r>
          </w:p>
          <w:p w:rsidR="00C8025D" w:rsidRPr="00C91520" w:rsidRDefault="00C8025D" w:rsidP="00C8025D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 численность занятых в сфере малого и среднего предпринимательства, включая индивидуальных предпринимателей</w:t>
            </w:r>
            <w:r w:rsidR="00C9513E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- 12 200 человек, при плане 10 900 человек;</w:t>
            </w:r>
          </w:p>
          <w:p w:rsidR="00C8025D" w:rsidRPr="00C91520" w:rsidRDefault="00C8025D" w:rsidP="00C8025D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 количество самозанятых граждан, зафиксировавших статус и применяющих специальный налоговый режим «Налог на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профессиональный доход» (НПД) -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C9513E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5 972 человек, при плане - 4 500 человек. </w:t>
            </w:r>
          </w:p>
          <w:p w:rsidR="00C8025D" w:rsidRPr="00C91520" w:rsidRDefault="00C8025D" w:rsidP="00C8025D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национального проекта «Производительность труда»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осуществляется по двум региональным проектам: «Адресная поддержка повышения производительности труда на предприятиях», «Системные меры по повышению производительности труда» в соответствии с принятыми «дорожными картами».</w:t>
            </w:r>
          </w:p>
          <w:p w:rsidR="00C8025D" w:rsidRPr="00C91520" w:rsidRDefault="00C8025D" w:rsidP="00C8025D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 итогам 2023 года все мероприятия «дорожных карт» выполнены в полном объеме. Достигнуты следующие целевые показатели: </w:t>
            </w:r>
          </w:p>
          <w:p w:rsidR="00C8025D" w:rsidRPr="00C91520" w:rsidRDefault="00C8025D" w:rsidP="00C8025D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 количество предприятий-участников города Новошахтинска, вовлеченных в </w:t>
            </w:r>
            <w:r w:rsidR="00363D04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проект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- 5 единиц,</w:t>
            </w:r>
            <w:r w:rsidRPr="00C91520">
              <w:t> 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 плане 4 единицы; </w:t>
            </w:r>
          </w:p>
          <w:p w:rsidR="00C8025D" w:rsidRPr="00C91520" w:rsidRDefault="00C8025D" w:rsidP="004466D3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 количество руководителей, обученных по программе управленческих</w:t>
            </w:r>
            <w:r w:rsidR="00363D04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навыков</w:t>
            </w:r>
            <w:r w:rsidR="00363D04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для повышения</w:t>
            </w:r>
            <w:r w:rsidR="00363D04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производительности труда – факт 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="00363D04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>человек</w:t>
            </w:r>
            <w:r w:rsidR="00363D04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, 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 плане 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9 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>человек</w:t>
            </w:r>
            <w:r w:rsidR="00363D04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</w:tr>
      <w:tr w:rsidR="003C5428" w:rsidRPr="00C91520" w:rsidTr="002128B1">
        <w:trPr>
          <w:trHeight w:val="20"/>
        </w:trPr>
        <w:tc>
          <w:tcPr>
            <w:tcW w:w="951" w:type="dxa"/>
            <w:gridSpan w:val="2"/>
          </w:tcPr>
          <w:p w:rsidR="003C5428" w:rsidRPr="00C91520" w:rsidRDefault="00022A31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lastRenderedPageBreak/>
              <w:t>2</w:t>
            </w:r>
            <w:r w:rsidR="003C5428" w:rsidRPr="00C91520">
              <w:rPr>
                <w:rFonts w:ascii="Times New Roman" w:eastAsia="Times New Roman" w:hAnsi="Times New Roman"/>
                <w:bCs/>
                <w:lang w:eastAsia="ar-SA"/>
              </w:rPr>
              <w:t>.</w:t>
            </w:r>
          </w:p>
          <w:p w:rsidR="003C5428" w:rsidRPr="00C91520" w:rsidRDefault="003C5428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1284" w:type="dxa"/>
          </w:tcPr>
          <w:p w:rsidR="00D26FAC" w:rsidRPr="00C91520" w:rsidRDefault="00D26FAC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1.1.5.</w:t>
            </w:r>
          </w:p>
          <w:p w:rsidR="003C5428" w:rsidRPr="00C91520" w:rsidRDefault="00AD5BCD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1.1.6</w:t>
            </w:r>
            <w:r w:rsidR="003C5428" w:rsidRPr="00C91520">
              <w:rPr>
                <w:rFonts w:ascii="Times New Roman" w:eastAsia="Times New Roman" w:hAnsi="Times New Roman"/>
                <w:bCs/>
                <w:lang w:eastAsia="ar-SA"/>
              </w:rPr>
              <w:t>.</w:t>
            </w:r>
          </w:p>
          <w:p w:rsidR="00D26FAC" w:rsidRPr="00C91520" w:rsidRDefault="00D26FAC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1.2.4.</w:t>
            </w:r>
          </w:p>
        </w:tc>
        <w:tc>
          <w:tcPr>
            <w:tcW w:w="5452" w:type="dxa"/>
            <w:gridSpan w:val="2"/>
          </w:tcPr>
          <w:p w:rsidR="003C5428" w:rsidRPr="00C91520" w:rsidRDefault="00D26FAC" w:rsidP="0011018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hAnsi="Times New Roman"/>
              </w:rPr>
              <w:t xml:space="preserve">Развитие потребительского рынка, оказание доступных и качественных услуг. </w:t>
            </w:r>
            <w:r w:rsidR="0006033F" w:rsidRPr="00C91520">
              <w:rPr>
                <w:rFonts w:ascii="Times New Roman" w:hAnsi="Times New Roman"/>
              </w:rPr>
              <w:t>Повышение качества продукции, поступающей на потребительский рынок, развитие системы добровольной сертификации «Сделано на Дону».</w:t>
            </w:r>
          </w:p>
        </w:tc>
        <w:tc>
          <w:tcPr>
            <w:tcW w:w="1398" w:type="dxa"/>
          </w:tcPr>
          <w:p w:rsidR="003C5428" w:rsidRPr="00C91520" w:rsidRDefault="003C5428" w:rsidP="001101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ежегодно</w:t>
            </w:r>
          </w:p>
        </w:tc>
        <w:tc>
          <w:tcPr>
            <w:tcW w:w="6933" w:type="dxa"/>
          </w:tcPr>
          <w:p w:rsidR="009921FF" w:rsidRDefault="007A1BF1" w:rsidP="007A1BF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A1BF1">
              <w:rPr>
                <w:rFonts w:ascii="Times New Roman" w:eastAsia="Times New Roman" w:hAnsi="Times New Roman"/>
                <w:color w:val="000000"/>
                <w:lang w:eastAsia="ru-RU"/>
              </w:rPr>
              <w:t>Город Новошахтинск продолжает активно развиваться в сфере потребительского рынка.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 31.12.2023</w:t>
            </w:r>
            <w:r w:rsidRPr="007A1BF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 на территории города осуществляли деятельнос</w:t>
            </w:r>
            <w:r w:rsidR="00410512">
              <w:rPr>
                <w:rFonts w:ascii="Times New Roman" w:eastAsia="Times New Roman" w:hAnsi="Times New Roman"/>
                <w:color w:val="000000"/>
                <w:lang w:eastAsia="ru-RU"/>
              </w:rPr>
              <w:t>ть свыше 680 торговых объектов</w:t>
            </w:r>
            <w:r w:rsidRPr="007A1BF1">
              <w:rPr>
                <w:rFonts w:ascii="Times New Roman" w:eastAsia="Times New Roman" w:hAnsi="Times New Roman"/>
                <w:color w:val="000000"/>
                <w:lang w:eastAsia="ru-RU"/>
              </w:rPr>
              <w:t>, 70 предприятий общественного питания, 266 предприятий</w:t>
            </w:r>
            <w:r w:rsidR="0041051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бытового обслуживания населения</w:t>
            </w:r>
            <w:r w:rsidR="009921FF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7105D9" w:rsidRDefault="007A1BF1" w:rsidP="007A1BF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A1BF1">
              <w:rPr>
                <w:rFonts w:ascii="Times New Roman" w:eastAsia="Times New Roman" w:hAnsi="Times New Roman"/>
                <w:color w:val="000000"/>
                <w:lang w:eastAsia="ru-RU"/>
              </w:rPr>
              <w:t>В Новошахтинске открываются современные предприятия торговли с широким ассортиментом товаров, высокой культурой обслуживания, различными формами услуг и расчетов, удобным режимом работы. В 2023 году введено в эксплуатацию 3 743,8 кв.м</w:t>
            </w:r>
            <w:r w:rsidR="007105D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7A1BF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торговых площадей в разных районах города. </w:t>
            </w:r>
          </w:p>
          <w:p w:rsidR="007A1BF1" w:rsidRPr="007A1BF1" w:rsidRDefault="007A1BF1" w:rsidP="007A1BF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A1BF1">
              <w:rPr>
                <w:rFonts w:ascii="Times New Roman" w:eastAsia="Times New Roman" w:hAnsi="Times New Roman"/>
                <w:color w:val="000000"/>
                <w:lang w:eastAsia="ru-RU"/>
              </w:rPr>
              <w:t>Активно развивается ярмарочная торговля на уличных площадках города. По результатам 2023 года проведено 52 ярмарочных мероприятия с предоставлением участникам 1070 торговых мест на безвозмездной основе.</w:t>
            </w:r>
          </w:p>
          <w:p w:rsidR="007A1BF1" w:rsidRPr="007A1BF1" w:rsidRDefault="007A1BF1" w:rsidP="007A1BF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A1BF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целях принятия мер по обеспечению безопасности на потребительском рынке города в 2023 году специалистами Администрации города совместно с сотрудниками Отдела МВД России по г. Новошахтинску проводилась системная работа, </w:t>
            </w:r>
            <w:r w:rsidRPr="007A1BF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направленная на выявление и пресечение фактов незаконной торговли.</w:t>
            </w:r>
          </w:p>
          <w:p w:rsidR="007A1BF1" w:rsidRDefault="007A1BF1" w:rsidP="007A1BF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A1BF1">
              <w:rPr>
                <w:rFonts w:ascii="Times New Roman" w:eastAsia="Times New Roman" w:hAnsi="Times New Roman"/>
                <w:color w:val="000000"/>
                <w:lang w:eastAsia="ru-RU"/>
              </w:rPr>
              <w:t>В 2023 году проведено 122 рейда, направленных на пресечение несанкционированной торговли в городе Новошахтинске, составлено 23 протокола об административных правонарушениях по статье по статье 8.2 «Неустановленное место торговли» Областного закона от 25.10.2002 № 273-ЗС. Протоколы рассмотрены на заседании административной комиссии при Администрации города, начислено штрафов на сумму 73,5 тыс. руб.</w:t>
            </w:r>
          </w:p>
          <w:p w:rsidR="004E23F8" w:rsidRPr="00C91520" w:rsidRDefault="004E23F8" w:rsidP="004E23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 итогам 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2023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года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план мероприятий по реализации концепции продвижения системы добровольной сертификации «Сделано на Дону» («дорожная карта») выполнен в полном объеме.</w:t>
            </w:r>
          </w:p>
          <w:p w:rsidR="004E23F8" w:rsidRPr="00C91520" w:rsidRDefault="004E23F8" w:rsidP="004E23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Организовано взаимодействие с торговыми сетями и предприятиями автономной розницы по вопросу популяризации продукции, прошедшей систему добровольной сертификации «Сделано на Дону», в том числе в части реализации постановления Правительства РО от 06.09.2017 № 620 «Об утверждении Порядка использования знака соответствия системы добровольной сертификации «Сделано на Дону»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(далее - система)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. С 2013 года с хозяйствующими субъектами заключено 321 соглашение на 289 объектах</w:t>
            </w:r>
            <w:r w:rsidR="002A777B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(в 2023 году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23 соглашения на 25 объектах).</w:t>
            </w:r>
          </w:p>
          <w:p w:rsidR="00C9513E" w:rsidRDefault="004E23F8" w:rsidP="00C9513E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На 17 объектах торговли проведены мониторинги корректности и использования визуальных решений популяризации товаров.</w:t>
            </w:r>
            <w:r w:rsidR="00C9513E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4E23F8" w:rsidRPr="00C91520" w:rsidRDefault="00C9513E" w:rsidP="00C9513E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городе два предприятия - производителя имеют знак качеств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 «Сделано на Дону»: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ООО «Ю-Мет» и ООО «Технология Успеха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».</w:t>
            </w:r>
          </w:p>
          <w:p w:rsidR="004E23F8" w:rsidRPr="00C91520" w:rsidRDefault="004E23F8" w:rsidP="004E23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Сформирован реестр потенциальных участников из числа предприятий</w:t>
            </w:r>
            <w:r w:rsidR="002A777B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– производителей.</w:t>
            </w:r>
          </w:p>
          <w:p w:rsidR="004E23F8" w:rsidRPr="00C91520" w:rsidRDefault="004E23F8" w:rsidP="004E23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Оказана  методическая помощь предприятиям</w:t>
            </w:r>
            <w:r w:rsidR="002A777B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="002A777B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производителям, посредством п</w:t>
            </w:r>
            <w:r w:rsidR="002A777B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роведения семинаров, заседаний -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4 мероприятия.</w:t>
            </w:r>
          </w:p>
          <w:p w:rsidR="004E23F8" w:rsidRPr="00C91520" w:rsidRDefault="004E23F8" w:rsidP="004E23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Проведено 4 мероп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>риятия по популяризации системы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(семинары, круглые столы).</w:t>
            </w:r>
          </w:p>
          <w:p w:rsidR="004E23F8" w:rsidRPr="00C91520" w:rsidRDefault="004E23F8" w:rsidP="004E23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Проведена визуализация и аудиальная интеграция системы добровольной сертификации в общегородских мероприятиях - 11.</w:t>
            </w:r>
          </w:p>
          <w:p w:rsidR="004E23F8" w:rsidRPr="00C91520" w:rsidRDefault="002A777B" w:rsidP="004E23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течение года п</w:t>
            </w:r>
            <w:r w:rsidR="004E23F8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роведено четыре конкурса: «Защита пр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ав глазами молодого поколения», </w:t>
            </w:r>
            <w:r w:rsidR="004E23F8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«Палитра бургеров», «День торговли», «Парикмахеры». </w:t>
            </w:r>
          </w:p>
          <w:p w:rsidR="004E23F8" w:rsidRPr="00C91520" w:rsidRDefault="00C9513E" w:rsidP="004E23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 выход</w:t>
            </w:r>
            <w:r w:rsidR="004E23F8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информационных поводов по тематике «Сделано на Дону» в средствах массовой информации: в  Новошахтинской  городской общественно-политической газете «Знамя шахтера» </w:t>
            </w:r>
            <w:r w:rsidR="002A777B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="004E23F8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8 публикаций,  н</w:t>
            </w:r>
            <w:r w:rsidR="002A777B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а телевидении</w:t>
            </w:r>
            <w:r w:rsidR="004E23F8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канал «Несветай» </w:t>
            </w:r>
            <w:r w:rsidR="002A777B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4E23F8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4 ролика, </w:t>
            </w:r>
            <w:r w:rsidR="002A777B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 </w:t>
            </w:r>
            <w:r w:rsidR="004E23F8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официальном сайте Администрации города </w:t>
            </w:r>
            <w:r w:rsidR="002A777B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4E23F8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20 публикаций, в соц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>иальных сетях</w:t>
            </w:r>
            <w:r w:rsidR="004E23F8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(«ВКонтакте», Телеграмм)  </w:t>
            </w:r>
            <w:r w:rsidR="002A777B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4E23F8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17 публикаций.</w:t>
            </w:r>
          </w:p>
          <w:p w:rsidR="003C5428" w:rsidRPr="00C91520" w:rsidRDefault="004E23F8" w:rsidP="004E23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hAnsi="Times New Roman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Издано инфор</w:t>
            </w:r>
            <w:r w:rsidR="002A777B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мационных материалов: листовок - 85 шт</w:t>
            </w:r>
            <w:r w:rsidR="004466D3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="002A777B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буклетов -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170 шт.</w:t>
            </w:r>
          </w:p>
        </w:tc>
      </w:tr>
      <w:tr w:rsidR="007333AE" w:rsidRPr="00C91520" w:rsidTr="006F717F">
        <w:trPr>
          <w:trHeight w:val="20"/>
        </w:trPr>
        <w:tc>
          <w:tcPr>
            <w:tcW w:w="16018" w:type="dxa"/>
            <w:gridSpan w:val="7"/>
            <w:vAlign w:val="center"/>
          </w:tcPr>
          <w:p w:rsidR="007333AE" w:rsidRPr="00C91520" w:rsidRDefault="0009574B" w:rsidP="0011018A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green"/>
              </w:rPr>
            </w:pPr>
            <w:r w:rsidRPr="00C91520">
              <w:rPr>
                <w:rFonts w:ascii="Times New Roman" w:hAnsi="Times New Roman"/>
                <w:b/>
              </w:rPr>
              <w:lastRenderedPageBreak/>
              <w:t>Раздел 2. Оп</w:t>
            </w:r>
            <w:r w:rsidR="007333AE" w:rsidRPr="00C91520">
              <w:rPr>
                <w:rFonts w:ascii="Times New Roman" w:hAnsi="Times New Roman"/>
                <w:b/>
              </w:rPr>
              <w:t>лата труда и уровень жизни населения</w:t>
            </w:r>
          </w:p>
        </w:tc>
      </w:tr>
      <w:tr w:rsidR="003A1BCA" w:rsidRPr="00C91520" w:rsidTr="00C43F5A">
        <w:trPr>
          <w:trHeight w:val="6833"/>
        </w:trPr>
        <w:tc>
          <w:tcPr>
            <w:tcW w:w="819" w:type="dxa"/>
          </w:tcPr>
          <w:p w:rsidR="003A1BCA" w:rsidRPr="00C91520" w:rsidRDefault="00BC437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1</w:t>
            </w:r>
            <w:r w:rsidR="003A1BCA" w:rsidRPr="00C91520">
              <w:rPr>
                <w:rFonts w:ascii="Times New Roman" w:eastAsia="Times New Roman" w:hAnsi="Times New Roman"/>
                <w:bCs/>
                <w:lang w:eastAsia="ar-SA"/>
              </w:rPr>
              <w:t>.</w:t>
            </w:r>
          </w:p>
        </w:tc>
        <w:tc>
          <w:tcPr>
            <w:tcW w:w="1416" w:type="dxa"/>
            <w:gridSpan w:val="2"/>
          </w:tcPr>
          <w:p w:rsidR="003A1BCA" w:rsidRPr="00C91520" w:rsidRDefault="003A1BCA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hAnsi="Times New Roman"/>
              </w:rPr>
              <w:t>2.2.1.</w:t>
            </w:r>
          </w:p>
        </w:tc>
        <w:tc>
          <w:tcPr>
            <w:tcW w:w="5386" w:type="dxa"/>
          </w:tcPr>
          <w:p w:rsidR="003A1BCA" w:rsidRPr="00C91520" w:rsidRDefault="003A1BCA" w:rsidP="0011018A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lang w:eastAsia="ar-SA"/>
              </w:rPr>
              <w:t>Проведение мониторинга средней заработной платы категорий работников, определенных указами Президента Российской Федерации</w:t>
            </w:r>
          </w:p>
        </w:tc>
        <w:tc>
          <w:tcPr>
            <w:tcW w:w="1464" w:type="dxa"/>
            <w:gridSpan w:val="2"/>
          </w:tcPr>
          <w:p w:rsidR="003A1BCA" w:rsidRPr="00C91520" w:rsidRDefault="003A1BCA" w:rsidP="0011018A">
            <w:pPr>
              <w:spacing w:after="0" w:line="240" w:lineRule="auto"/>
              <w:ind w:hanging="22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6933" w:type="dxa"/>
          </w:tcPr>
          <w:p w:rsidR="0076275D" w:rsidRPr="00C91520" w:rsidRDefault="001A5453" w:rsidP="0011018A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="0076275D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онтроль за сохранением достигнутого соотношения уровня оплаты труда отдельных категорий работников бюджетной сферы, определённых Указами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2012 - 2017 годы», от среднемесячной начисленной заработной платы наёмных 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аботников по Ростовской области</w:t>
            </w:r>
            <w:r w:rsidR="004E17E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осуществляется ежемесячно</w:t>
            </w:r>
            <w:r w:rsidR="004E17E8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76275D" w:rsidRPr="00C91520" w:rsidRDefault="0076275D" w:rsidP="0011018A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Среднемесячная заработная плата работников муниципальных учреждений за январь-декабрь 2023 года составила в учреждениях: </w:t>
            </w:r>
          </w:p>
          <w:p w:rsidR="0076275D" w:rsidRPr="00C91520" w:rsidRDefault="0076275D" w:rsidP="0011018A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 образования:</w:t>
            </w:r>
          </w:p>
          <w:p w:rsidR="0076275D" w:rsidRPr="00C91520" w:rsidRDefault="0076275D" w:rsidP="0011018A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педагогические работники учреждений общего образования (с выплатами за </w:t>
            </w:r>
            <w:r w:rsidR="00165B9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классное руководство учителям) -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41 722,98 руб. (107,91%);</w:t>
            </w:r>
          </w:p>
          <w:p w:rsidR="0076275D" w:rsidRPr="00C91520" w:rsidRDefault="0076275D" w:rsidP="0011018A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педагогические работники учреж</w:t>
            </w:r>
            <w:r w:rsidR="00165B9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дений дошкольного образования -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36 659,57 руб. (100,58%);</w:t>
            </w:r>
          </w:p>
          <w:p w:rsidR="0076275D" w:rsidRPr="00C91520" w:rsidRDefault="0076275D" w:rsidP="0011018A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педагогические работники учреждений дополнительного образования детей (по учреждениям, подведомственным Управлению обр</w:t>
            </w:r>
            <w:r w:rsidR="00165B9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азования Администрации города) -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48 030,09 руб. (114,4%);</w:t>
            </w:r>
          </w:p>
          <w:p w:rsidR="0076275D" w:rsidRPr="00C91520" w:rsidRDefault="0076275D" w:rsidP="0011018A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педагогические работники учреждений дополнительного образования детей (по учреждениям, подведомственным Отделу культуры </w:t>
            </w:r>
            <w:r w:rsidR="00165B9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и спорта Администрации города) -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41 820,98 руб. (105,6%);</w:t>
            </w:r>
          </w:p>
          <w:p w:rsidR="0076275D" w:rsidRPr="00C91520" w:rsidRDefault="00165B9A" w:rsidP="0011018A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культуры - </w:t>
            </w:r>
            <w:r w:rsidR="0076275D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38 823,23 руб. (100,4%);</w:t>
            </w:r>
          </w:p>
          <w:p w:rsidR="0076275D" w:rsidRPr="00C91520" w:rsidRDefault="0076275D" w:rsidP="0011018A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социального обслуживания: </w:t>
            </w:r>
          </w:p>
          <w:p w:rsidR="0076275D" w:rsidRPr="00C91520" w:rsidRDefault="00165B9A" w:rsidP="0011018A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средний медицинский персонал - </w:t>
            </w:r>
            <w:r w:rsidR="0076275D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38 664,12 руб. (100%);</w:t>
            </w:r>
          </w:p>
          <w:p w:rsidR="0076275D" w:rsidRPr="00C91520" w:rsidRDefault="00165B9A" w:rsidP="0011018A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младший медицинский персонал - </w:t>
            </w:r>
            <w:r w:rsidR="0076275D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38 663,93 руб. (100%);</w:t>
            </w:r>
          </w:p>
          <w:p w:rsidR="003A1BCA" w:rsidRPr="00C91520" w:rsidRDefault="00165B9A" w:rsidP="0011018A"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работники -</w:t>
            </w:r>
            <w:r w:rsidR="0076275D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39 824,14 руб. (103%).</w:t>
            </w:r>
          </w:p>
        </w:tc>
      </w:tr>
      <w:tr w:rsidR="003A1BCA" w:rsidRPr="00C91520" w:rsidTr="002128B1">
        <w:trPr>
          <w:trHeight w:val="20"/>
        </w:trPr>
        <w:tc>
          <w:tcPr>
            <w:tcW w:w="819" w:type="dxa"/>
          </w:tcPr>
          <w:p w:rsidR="003A1BCA" w:rsidRPr="00C91520" w:rsidRDefault="00BC437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2</w:t>
            </w:r>
            <w:r w:rsidR="003A1BCA" w:rsidRPr="00C91520">
              <w:rPr>
                <w:rFonts w:ascii="Times New Roman" w:eastAsia="Times New Roman" w:hAnsi="Times New Roman"/>
                <w:bCs/>
                <w:lang w:eastAsia="ar-SA"/>
              </w:rPr>
              <w:t>.</w:t>
            </w:r>
          </w:p>
        </w:tc>
        <w:tc>
          <w:tcPr>
            <w:tcW w:w="1416" w:type="dxa"/>
            <w:gridSpan w:val="2"/>
          </w:tcPr>
          <w:p w:rsidR="003A1BCA" w:rsidRPr="00C91520" w:rsidRDefault="003A1BCA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 xml:space="preserve"> 2.1.3.,</w:t>
            </w:r>
          </w:p>
          <w:p w:rsidR="003A1BCA" w:rsidRPr="00C91520" w:rsidRDefault="003A1BCA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2.2.7.</w:t>
            </w:r>
          </w:p>
          <w:p w:rsidR="003A1BCA" w:rsidRPr="00C91520" w:rsidRDefault="003A1BCA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2.4.6.</w:t>
            </w:r>
          </w:p>
        </w:tc>
        <w:tc>
          <w:tcPr>
            <w:tcW w:w="5386" w:type="dxa"/>
          </w:tcPr>
          <w:p w:rsidR="003A1BCA" w:rsidRPr="00C91520" w:rsidRDefault="003A1BCA" w:rsidP="0011018A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C91520">
              <w:rPr>
                <w:rFonts w:ascii="Times New Roman" w:hAnsi="Times New Roman"/>
              </w:rPr>
              <w:t>Проведение мониторинга ситуации с задолженностью по заработной плате на предприятиях и в организациях, расположенных на территории города, недопущение выплаты «серой» заработной платы и (или) осуществления трудовой деятельности без оформления трудовых отношений.</w:t>
            </w:r>
          </w:p>
        </w:tc>
        <w:tc>
          <w:tcPr>
            <w:tcW w:w="1464" w:type="dxa"/>
            <w:gridSpan w:val="2"/>
          </w:tcPr>
          <w:p w:rsidR="003A1BCA" w:rsidRPr="00C91520" w:rsidRDefault="003A1BCA" w:rsidP="0011018A">
            <w:pPr>
              <w:spacing w:after="0" w:line="240" w:lineRule="auto"/>
              <w:ind w:hanging="22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в случае выявления</w:t>
            </w:r>
          </w:p>
        </w:tc>
        <w:tc>
          <w:tcPr>
            <w:tcW w:w="6933" w:type="dxa"/>
          </w:tcPr>
          <w:p w:rsidR="003A1BCA" w:rsidRPr="00C91520" w:rsidRDefault="0009574B" w:rsidP="00B653A6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Согласно информации отдела государственной статистики в г. Шахты (включая специалистов в  г. Новошахтинске, р.п. Усть-Донецком) в представительство в г. Новошахтинске сведения о наличии просроченной задолженности по заработной плате в течение 2023 года не представлялись.</w:t>
            </w:r>
          </w:p>
          <w:p w:rsidR="00526BF8" w:rsidRPr="00C91520" w:rsidRDefault="00526BF8" w:rsidP="00B653A6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Обращений от работников предприятий и организаций, использующих «серые схемы» оплаты труда, не поступало.</w:t>
            </w:r>
          </w:p>
        </w:tc>
      </w:tr>
      <w:tr w:rsidR="003A1BCA" w:rsidRPr="00C91520" w:rsidTr="002128B1">
        <w:trPr>
          <w:trHeight w:val="20"/>
        </w:trPr>
        <w:tc>
          <w:tcPr>
            <w:tcW w:w="819" w:type="dxa"/>
          </w:tcPr>
          <w:p w:rsidR="003A1BCA" w:rsidRPr="00C91520" w:rsidRDefault="00BC437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3</w:t>
            </w:r>
            <w:r w:rsidR="003A1BCA" w:rsidRPr="00C91520">
              <w:rPr>
                <w:rFonts w:ascii="Times New Roman" w:eastAsia="Times New Roman" w:hAnsi="Times New Roman"/>
                <w:bCs/>
                <w:lang w:eastAsia="ar-SA"/>
              </w:rPr>
              <w:t>.</w:t>
            </w:r>
          </w:p>
        </w:tc>
        <w:tc>
          <w:tcPr>
            <w:tcW w:w="1416" w:type="dxa"/>
            <w:gridSpan w:val="2"/>
          </w:tcPr>
          <w:p w:rsidR="003A1BCA" w:rsidRPr="00F27671" w:rsidRDefault="003A1BCA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7671">
              <w:rPr>
                <w:rFonts w:ascii="Times New Roman" w:hAnsi="Times New Roman"/>
              </w:rPr>
              <w:t>2.4.3.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3A1BCA" w:rsidRPr="00F27671" w:rsidRDefault="003A1BCA" w:rsidP="001101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7671">
              <w:rPr>
                <w:rFonts w:ascii="Times New Roman" w:hAnsi="Times New Roman"/>
              </w:rPr>
              <w:t xml:space="preserve">Установление работникам организаций внебюджетного сектора экономики и индивидуальных предпринимателей, полностью отработавшим норму рабочего времени и исполнившим свои трудовые обязанности (нормы труда), минимальную заработную плату в размере не ниже 1,2 </w:t>
            </w:r>
            <w:r w:rsidRPr="00F27671">
              <w:rPr>
                <w:rFonts w:ascii="Times New Roman" w:hAnsi="Times New Roman"/>
              </w:rPr>
              <w:lastRenderedPageBreak/>
              <w:t>минимального размера оплаты труда, установленного в соответствии с законодательством Российской Федерации.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CA" w:rsidRPr="00C91520" w:rsidRDefault="003A1BCA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lastRenderedPageBreak/>
              <w:t>весь период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06" w:rsidRPr="00C91520" w:rsidRDefault="00A56E06" w:rsidP="00B653A6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целях контроля по установлению минимального размера оплаты труда (да</w:t>
            </w:r>
            <w:r w:rsidR="00165B9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лее -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МРОТ) Администрацией города ежемесячно обновляется и анализируется реестр по установлению оплаты труда на предприятиях и организациях, присоединившихся к Ростовскому областному трехстороннему (региональному) соглашению между Правительством Ростовской области, Союзом Организаций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Профсоюзов «Федерация Профсоюзов Ростовской Области» и Союзом работодателей Ростовской области на 2023 – 2025 годы. </w:t>
            </w:r>
          </w:p>
          <w:p w:rsidR="00A56E06" w:rsidRPr="00C91520" w:rsidRDefault="004466D3" w:rsidP="00B653A6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 состоянию на 31.12.2023</w:t>
            </w:r>
            <w:r w:rsidR="00A56E06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 областному </w:t>
            </w:r>
            <w:r w:rsidR="00CC76F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 городскому </w:t>
            </w:r>
            <w:r w:rsidR="00A56E06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тре</w:t>
            </w:r>
            <w:r w:rsidR="00CC76F9">
              <w:rPr>
                <w:rFonts w:ascii="Times New Roman" w:eastAsia="Times New Roman" w:hAnsi="Times New Roman"/>
                <w:color w:val="000000"/>
                <w:lang w:eastAsia="ru-RU"/>
              </w:rPr>
              <w:t>хсторонним</w:t>
            </w:r>
            <w:r w:rsidR="00165B9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</w:t>
            </w:r>
            <w:r w:rsidR="00CC76F9">
              <w:rPr>
                <w:rFonts w:ascii="Times New Roman" w:eastAsia="Times New Roman" w:hAnsi="Times New Roman"/>
                <w:color w:val="000000"/>
                <w:lang w:eastAsia="ru-RU"/>
              </w:rPr>
              <w:t>глашениям</w:t>
            </w:r>
            <w:r w:rsidR="00165B9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 2023 -</w:t>
            </w:r>
            <w:r w:rsidR="00A56E06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2025 го</w:t>
            </w:r>
            <w:r w:rsidR="00CC76F9">
              <w:rPr>
                <w:rFonts w:ascii="Times New Roman" w:eastAsia="Times New Roman" w:hAnsi="Times New Roman"/>
                <w:color w:val="000000"/>
                <w:lang w:eastAsia="ru-RU"/>
              </w:rPr>
              <w:t>ды присоединилось 91 организация</w:t>
            </w:r>
            <w:r w:rsidR="00A56E06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</w:t>
            </w:r>
            <w:r w:rsidR="00CC76F9">
              <w:rPr>
                <w:rFonts w:ascii="Times New Roman" w:eastAsia="Times New Roman" w:hAnsi="Times New Roman"/>
                <w:color w:val="000000"/>
                <w:lang w:eastAsia="ru-RU"/>
              </w:rPr>
              <w:t>6 индивидуальных предпринимателей</w:t>
            </w:r>
            <w:r w:rsidR="00A56E06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Охват организаций, присоединившихся к областному </w:t>
            </w:r>
            <w:r w:rsidR="00CC76F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городскому </w:t>
            </w:r>
            <w:r w:rsidR="00CC76F9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тре</w:t>
            </w:r>
            <w:r w:rsidR="00CC76F9">
              <w:rPr>
                <w:rFonts w:ascii="Times New Roman" w:eastAsia="Times New Roman" w:hAnsi="Times New Roman"/>
                <w:color w:val="000000"/>
                <w:lang w:eastAsia="ru-RU"/>
              </w:rPr>
              <w:t>хсторонним</w:t>
            </w:r>
            <w:r w:rsidR="00CC76F9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</w:t>
            </w:r>
            <w:r w:rsidR="00CC76F9">
              <w:rPr>
                <w:rFonts w:ascii="Times New Roman" w:eastAsia="Times New Roman" w:hAnsi="Times New Roman"/>
                <w:color w:val="000000"/>
                <w:lang w:eastAsia="ru-RU"/>
              </w:rPr>
              <w:t>глашениям</w:t>
            </w:r>
            <w:r w:rsidR="00A56E06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, в общем количестве действующих ор</w:t>
            </w:r>
            <w:r w:rsidR="00FD5503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ганизаций, составил 57,5</w:t>
            </w:r>
            <w:r w:rsidR="00A56E06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%.</w:t>
            </w:r>
          </w:p>
          <w:p w:rsidR="00A56E06" w:rsidRPr="00C91520" w:rsidRDefault="006B06EF" w:rsidP="00B653A6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Величина МРОТ, применяемая в</w:t>
            </w:r>
            <w:r w:rsidR="00A56E06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данных организациях, составила в диапазоне:</w:t>
            </w:r>
          </w:p>
          <w:p w:rsidR="00A56E06" w:rsidRPr="00C91520" w:rsidRDefault="00B25EE2" w:rsidP="00B653A6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 </w:t>
            </w:r>
            <w:r w:rsidR="00A56E06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на уровне величины, установленной федеральным зак</w:t>
            </w:r>
            <w:r w:rsidR="00AA762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онодательством (16 242,0 руб.) -</w:t>
            </w:r>
            <w:r w:rsidR="00A56E06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73 организации; </w:t>
            </w:r>
          </w:p>
          <w:p w:rsidR="00A56E06" w:rsidRPr="00C91520" w:rsidRDefault="00AA762A" w:rsidP="00B653A6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 от 19 490,4 руб. и выше -</w:t>
            </w:r>
            <w:r w:rsidR="00A56E06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24 организаций.</w:t>
            </w:r>
          </w:p>
          <w:p w:rsidR="003A1BCA" w:rsidRPr="00C91520" w:rsidRDefault="004466D3" w:rsidP="004E17E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 состоянию на 31.12.2023</w:t>
            </w:r>
            <w:r w:rsidR="00A56E06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4E17E8">
              <w:rPr>
                <w:rFonts w:ascii="Times New Roman" w:eastAsia="Times New Roman" w:hAnsi="Times New Roman"/>
                <w:color w:val="000000"/>
                <w:lang w:eastAsia="ru-RU"/>
              </w:rPr>
              <w:t>заключено</w:t>
            </w:r>
            <w:r w:rsidR="00A56E06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23 Соглашения о социально-экономическом сотрудничестве между Администрацией города Новошахтинска и предприятиями (индивидуальными предпринимателями). Размер минимальной заработной платы предусмотрен в размере не ниже 1,2 минимального размера оплаты труда, установленного в соответствии с законодательством Российской Федерации,  в диапазоне от 19,4 тыс. руб. до 77,3 тыс. руб.</w:t>
            </w:r>
          </w:p>
        </w:tc>
      </w:tr>
      <w:tr w:rsidR="00BD2D4E" w:rsidRPr="00C91520" w:rsidTr="006F717F">
        <w:trPr>
          <w:trHeight w:val="20"/>
        </w:trPr>
        <w:tc>
          <w:tcPr>
            <w:tcW w:w="16018" w:type="dxa"/>
            <w:gridSpan w:val="7"/>
            <w:vAlign w:val="center"/>
          </w:tcPr>
          <w:p w:rsidR="00BD2D4E" w:rsidRPr="00C91520" w:rsidRDefault="00BD2D4E" w:rsidP="001101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>Раздел 3. Развитие рынка труда и содействие занятости населения</w:t>
            </w:r>
          </w:p>
        </w:tc>
      </w:tr>
      <w:tr w:rsidR="00BD2D4E" w:rsidRPr="00C91520" w:rsidTr="002128B1">
        <w:trPr>
          <w:trHeight w:val="20"/>
        </w:trPr>
        <w:tc>
          <w:tcPr>
            <w:tcW w:w="951" w:type="dxa"/>
            <w:gridSpan w:val="2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1.</w:t>
            </w:r>
          </w:p>
        </w:tc>
        <w:tc>
          <w:tcPr>
            <w:tcW w:w="1284" w:type="dxa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3.1.5.</w:t>
            </w:r>
          </w:p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3.2.15.</w:t>
            </w:r>
          </w:p>
        </w:tc>
        <w:tc>
          <w:tcPr>
            <w:tcW w:w="5386" w:type="dxa"/>
          </w:tcPr>
          <w:p w:rsidR="00BD2D4E" w:rsidRPr="00C91520" w:rsidRDefault="00BD2D4E" w:rsidP="00110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hAnsi="Times New Roman"/>
              </w:rPr>
              <w:t>Недопущение роста уровня регистрируемой безработицы от числа экономически активного населения города.</w:t>
            </w:r>
          </w:p>
        </w:tc>
        <w:tc>
          <w:tcPr>
            <w:tcW w:w="1464" w:type="dxa"/>
            <w:gridSpan w:val="2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весь период</w:t>
            </w:r>
          </w:p>
        </w:tc>
        <w:tc>
          <w:tcPr>
            <w:tcW w:w="6933" w:type="dxa"/>
          </w:tcPr>
          <w:p w:rsidR="00293B6D" w:rsidRPr="00267E9B" w:rsidRDefault="004466D3" w:rsidP="00DF4F16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="00267E9B" w:rsidRPr="00267E9B">
              <w:rPr>
                <w:rFonts w:ascii="Times New Roman" w:eastAsia="Times New Roman" w:hAnsi="Times New Roman"/>
                <w:color w:val="000000"/>
                <w:lang w:eastAsia="ru-RU"/>
              </w:rPr>
              <w:t>По состоянию на 31.12.2023</w:t>
            </w:r>
            <w:r w:rsidR="00806221" w:rsidRPr="00267E9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уровень регистрируемой безра</w:t>
            </w:r>
            <w:r w:rsidR="00267E9B" w:rsidRPr="00267E9B">
              <w:rPr>
                <w:rFonts w:ascii="Times New Roman" w:eastAsia="Times New Roman" w:hAnsi="Times New Roman"/>
                <w:color w:val="000000"/>
                <w:lang w:eastAsia="ru-RU"/>
              </w:rPr>
              <w:t>ботицы составил</w:t>
            </w:r>
            <w:r w:rsidR="00806221" w:rsidRPr="00267E9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0,23 % от числа экономиче</w:t>
            </w:r>
            <w:r w:rsidR="00267E9B" w:rsidRPr="00267E9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ски активного населения города,  так как на 31.12.2022 – 0,35 % </w:t>
            </w:r>
          </w:p>
          <w:p w:rsidR="00267E9B" w:rsidRPr="00267E9B" w:rsidRDefault="002128B1" w:rsidP="00267E9B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67E9B">
              <w:rPr>
                <w:rFonts w:ascii="Times New Roman" w:eastAsia="Times New Roman" w:hAnsi="Times New Roman"/>
                <w:color w:val="000000"/>
                <w:lang w:eastAsia="ru-RU"/>
              </w:rPr>
              <w:t>За отчетный период количество граждан, обратившихся в службу занятости, составило 797 человек</w:t>
            </w:r>
            <w:r w:rsidR="00806221" w:rsidRPr="00267E9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="00267E9B" w:rsidRPr="00267E9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качестве безработных признано 442 гражданина, что на 37,4 % меньше, чем за январь – декабре 2022 года (706 человек).  </w:t>
            </w:r>
          </w:p>
          <w:p w:rsidR="00BD2D4E" w:rsidRPr="00C91520" w:rsidRDefault="005A4C53" w:rsidP="007C2806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67E9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 отчетный период количество свободных рабочих мест </w:t>
            </w:r>
            <w:r w:rsidR="00267E9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составило </w:t>
            </w:r>
            <w:r w:rsidRPr="00267E9B">
              <w:rPr>
                <w:rFonts w:ascii="Times New Roman" w:eastAsia="Times New Roman" w:hAnsi="Times New Roman"/>
                <w:color w:val="000000"/>
                <w:lang w:eastAsia="ru-RU"/>
              </w:rPr>
              <w:t>2065 или 810 вакантных должностей, заявленными работодателями, по сравнению с 2022 годом количество вакантных должностей увеличилось н</w:t>
            </w:r>
            <w:r w:rsidR="00267E9B">
              <w:rPr>
                <w:rFonts w:ascii="Times New Roman" w:eastAsia="Times New Roman" w:hAnsi="Times New Roman"/>
                <w:color w:val="000000"/>
                <w:lang w:eastAsia="ru-RU"/>
              </w:rPr>
              <w:t>а 185, свободных рабочих мест - на</w:t>
            </w:r>
            <w:r w:rsidRPr="00267E9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326.</w:t>
            </w:r>
            <w:r w:rsidR="00DF4F16" w:rsidRPr="00293B6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D9116E" w:rsidRPr="00C91520" w:rsidTr="002128B1">
        <w:trPr>
          <w:trHeight w:val="20"/>
        </w:trPr>
        <w:tc>
          <w:tcPr>
            <w:tcW w:w="951" w:type="dxa"/>
            <w:gridSpan w:val="2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2.</w:t>
            </w:r>
          </w:p>
        </w:tc>
        <w:tc>
          <w:tcPr>
            <w:tcW w:w="1284" w:type="dxa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3.1.7.</w:t>
            </w:r>
          </w:p>
        </w:tc>
        <w:tc>
          <w:tcPr>
            <w:tcW w:w="5386" w:type="dxa"/>
          </w:tcPr>
          <w:p w:rsidR="00D9116E" w:rsidRPr="00C91520" w:rsidRDefault="00D9116E" w:rsidP="00110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hAnsi="Times New Roman"/>
              </w:rPr>
              <w:t>Привлечение предприятий к организации общественных работ для граждан, предполагаемых к высвобождению, зарегистрированных в Центре занятости населения в целях поиска подходящей работы.</w:t>
            </w:r>
          </w:p>
        </w:tc>
        <w:tc>
          <w:tcPr>
            <w:tcW w:w="1464" w:type="dxa"/>
            <w:gridSpan w:val="2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весь период</w:t>
            </w:r>
          </w:p>
        </w:tc>
        <w:tc>
          <w:tcPr>
            <w:tcW w:w="6933" w:type="dxa"/>
          </w:tcPr>
          <w:p w:rsidR="00D9116E" w:rsidRPr="00C91520" w:rsidRDefault="002128B1" w:rsidP="007C7D86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2023 году заключен 51 договор о совместной деятельности по организации и проведению оплачиваемых общественных работ</w:t>
            </w:r>
            <w:r w:rsidR="004E17E8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="004E17E8" w:rsidRPr="004E17E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Трудоустроено 205 человек по следующим видам общественно-полезной деятельности:  работы по благоустройству и уборке территории города,  озеленению и облагораживанию зон отдыха,  доставке и распространению  газет и печатной продукции, подсобные работы на производстве</w:t>
            </w:r>
            <w:r w:rsidR="007105D9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="004E17E8" w:rsidRPr="004E17E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7C7D86">
              <w:rPr>
                <w:rFonts w:ascii="Times New Roman" w:eastAsia="Times New Roman" w:hAnsi="Times New Roman"/>
                <w:color w:val="000000"/>
                <w:lang w:eastAsia="ru-RU"/>
              </w:rPr>
              <w:t>и т.д.</w:t>
            </w:r>
            <w:r w:rsidR="004E17E8" w:rsidRPr="004E17E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7C7D8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</w:t>
            </w:r>
            <w:r w:rsidR="007105D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следующие </w:t>
            </w:r>
            <w:r w:rsidR="007C7D8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организации </w:t>
            </w:r>
            <w:r w:rsidR="007105D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города</w:t>
            </w:r>
            <w:r w:rsidR="007C7D8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: </w:t>
            </w:r>
            <w:r w:rsidR="007C7D86" w:rsidRPr="007C7D86">
              <w:rPr>
                <w:rFonts w:ascii="Times New Roman" w:eastAsia="Times New Roman" w:hAnsi="Times New Roman"/>
                <w:color w:val="000000"/>
                <w:lang w:eastAsia="ru-RU"/>
              </w:rPr>
              <w:t>МБДОУ  </w:t>
            </w:r>
            <w:r w:rsidR="004E17E8" w:rsidRPr="007C7D8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="007C7D86">
              <w:rPr>
                <w:rFonts w:ascii="Times New Roman" w:eastAsia="Times New Roman" w:hAnsi="Times New Roman"/>
                <w:color w:val="000000"/>
                <w:lang w:eastAsia="ru-RU"/>
              </w:rPr>
              <w:t>/с № 26 «Весна», </w:t>
            </w:r>
            <w:r w:rsidR="004E17E8" w:rsidRPr="004E17E8">
              <w:rPr>
                <w:rFonts w:ascii="Times New Roman" w:eastAsia="Times New Roman" w:hAnsi="Times New Roman"/>
                <w:color w:val="000000"/>
                <w:lang w:eastAsia="ru-RU"/>
              </w:rPr>
              <w:t>ООО «Редакция газеты «Знамя  Шахтера», НТПТ ф. ГБПОУ  </w:t>
            </w:r>
            <w:r w:rsidR="004E17E8">
              <w:rPr>
                <w:rFonts w:ascii="Times New Roman" w:eastAsia="Times New Roman" w:hAnsi="Times New Roman"/>
                <w:color w:val="000000"/>
                <w:lang w:eastAsia="ru-RU"/>
              </w:rPr>
              <w:t>РО </w:t>
            </w:r>
            <w:r w:rsidR="004E17E8" w:rsidRPr="004E17E8">
              <w:rPr>
                <w:rFonts w:ascii="Times New Roman" w:eastAsia="Times New Roman" w:hAnsi="Times New Roman"/>
                <w:color w:val="000000"/>
                <w:lang w:eastAsia="ru-RU"/>
              </w:rPr>
              <w:t>«ШРКТЭ им.ак. Степанова П.И.»., МБДОУ д/с   № 34 </w:t>
            </w:r>
            <w:r w:rsidR="004E17E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4E17E8" w:rsidRPr="004E17E8">
              <w:rPr>
                <w:rFonts w:ascii="Times New Roman" w:eastAsia="Times New Roman" w:hAnsi="Times New Roman"/>
                <w:color w:val="000000"/>
                <w:lang w:eastAsia="ru-RU"/>
              </w:rPr>
              <w:t>«Мишутка»,БФ «Солидарность. Добро. Милосердие</w:t>
            </w:r>
            <w:r w:rsidR="007105D9">
              <w:rPr>
                <w:rFonts w:ascii="Times New Roman" w:eastAsia="Times New Roman" w:hAnsi="Times New Roman"/>
                <w:color w:val="000000"/>
                <w:lang w:eastAsia="ru-RU"/>
              </w:rPr>
              <w:t>»,</w:t>
            </w:r>
            <w:r w:rsidR="004E17E8" w:rsidRPr="004E17E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ООО </w:t>
            </w:r>
            <w:r w:rsidR="004E17E8" w:rsidRPr="004E17E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«Батайское ПО «Электросвет», ООО «Технология У</w:t>
            </w:r>
            <w:r w:rsidR="004E17E8">
              <w:rPr>
                <w:rFonts w:ascii="Times New Roman" w:eastAsia="Times New Roman" w:hAnsi="Times New Roman"/>
                <w:color w:val="000000"/>
                <w:lang w:eastAsia="ru-RU"/>
              </w:rPr>
              <w:t>спеха»</w:t>
            </w:r>
            <w:r w:rsidR="007105D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</w:tr>
      <w:tr w:rsidR="00D9116E" w:rsidRPr="00C91520" w:rsidTr="002128B1">
        <w:trPr>
          <w:trHeight w:val="20"/>
        </w:trPr>
        <w:tc>
          <w:tcPr>
            <w:tcW w:w="951" w:type="dxa"/>
            <w:gridSpan w:val="2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lastRenderedPageBreak/>
              <w:t>3.</w:t>
            </w:r>
          </w:p>
        </w:tc>
        <w:tc>
          <w:tcPr>
            <w:tcW w:w="1284" w:type="dxa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3.1.9.</w:t>
            </w:r>
          </w:p>
        </w:tc>
        <w:tc>
          <w:tcPr>
            <w:tcW w:w="5386" w:type="dxa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hAnsi="Times New Roman"/>
              </w:rPr>
              <w:t>Привлечение предприятий к организации временного трудоустройства несовершеннолетних граждан в возрасте от 14 до 18 лет в свободное от учебы время, отдавая приоритеты подросткам из социально уязвимых малообеспеченных семей, находящихся в трудной жизненной ситуации, в  том числе состоящих на различных видах профилактического учета</w:t>
            </w:r>
          </w:p>
        </w:tc>
        <w:tc>
          <w:tcPr>
            <w:tcW w:w="1464" w:type="dxa"/>
            <w:gridSpan w:val="2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весь период</w:t>
            </w:r>
          </w:p>
        </w:tc>
        <w:tc>
          <w:tcPr>
            <w:tcW w:w="6933" w:type="dxa"/>
          </w:tcPr>
          <w:p w:rsidR="00D9116E" w:rsidRPr="00D470C7" w:rsidRDefault="00D470C7" w:rsidP="00D470C7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70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 январь - декабрь 2023 года заключено 59 договоров, трудоустроено 468 подростков, из них 3 человека, состоящих на различных видах учета, 155 человек трудоустроено за счет средств местного бюджета. ГКУ РО «Центр занятости населения города Новошахтинска» проведены беседы по школам города по информированию несовершеннолетних граждан о возможном трудоустройстве, об оказании государственной услуги по профессиональной ориентации для подростков с использованием мобильного офиса центра занятости населения. Организовано трудоустройство подростков на предприятия (организации) города: ООО МП «Автомобильный транспорт», МАДОУ ЦРР д/с № 1 «Глория», МБДОУ д/с  № 28 «Сказка», МБУ ДО СШ </w:t>
            </w:r>
            <w:r w:rsidR="007105D9">
              <w:rPr>
                <w:rFonts w:ascii="Times New Roman" w:eastAsia="Times New Roman" w:hAnsi="Times New Roman"/>
                <w:color w:val="000000"/>
                <w:lang w:eastAsia="ru-RU"/>
              </w:rPr>
              <w:t>№ 4, ООО «УМГ», АО «Корпорация «</w:t>
            </w:r>
            <w:r w:rsidRPr="00D470C7">
              <w:rPr>
                <w:rFonts w:ascii="Times New Roman" w:eastAsia="Times New Roman" w:hAnsi="Times New Roman"/>
                <w:color w:val="000000"/>
                <w:lang w:eastAsia="ru-RU"/>
              </w:rPr>
              <w:t>Глория Джинс», ГБОУ РО «Новошахтинская школа-интернат» и т.д.</w:t>
            </w:r>
          </w:p>
        </w:tc>
      </w:tr>
      <w:tr w:rsidR="00D9116E" w:rsidRPr="00C91520" w:rsidTr="00C91520">
        <w:trPr>
          <w:trHeight w:val="1123"/>
        </w:trPr>
        <w:tc>
          <w:tcPr>
            <w:tcW w:w="951" w:type="dxa"/>
            <w:gridSpan w:val="2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4.</w:t>
            </w:r>
          </w:p>
        </w:tc>
        <w:tc>
          <w:tcPr>
            <w:tcW w:w="1284" w:type="dxa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3.1.10.,</w:t>
            </w:r>
          </w:p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3.1.17.</w:t>
            </w:r>
          </w:p>
        </w:tc>
        <w:tc>
          <w:tcPr>
            <w:tcW w:w="5386" w:type="dxa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hAnsi="Times New Roman"/>
              </w:rPr>
              <w:t>Реализация мероприятий по содействию в трудоустройстве молодежи, незанятых инвалидов, женщин, имеющих несовершеннолетних детей, граждан в возрасте 50 лет и старше, граждан предпенсионного возраста, выпускников профессиональных образовательных организаций и образовательных организаций высшего образования.</w:t>
            </w:r>
          </w:p>
        </w:tc>
        <w:tc>
          <w:tcPr>
            <w:tcW w:w="1464" w:type="dxa"/>
            <w:gridSpan w:val="2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весь период</w:t>
            </w:r>
          </w:p>
        </w:tc>
        <w:tc>
          <w:tcPr>
            <w:tcW w:w="6933" w:type="dxa"/>
          </w:tcPr>
          <w:p w:rsidR="00D470C7" w:rsidRPr="00F952F7" w:rsidRDefault="00F952F7" w:rsidP="00D470C7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 рамках  мероприятий по содействию в трудоустройстве молодежи, в 2023 году на временную работу,</w:t>
            </w:r>
            <w:r w:rsidR="002128B1" w:rsidRPr="00D470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трудоустроено </w:t>
            </w:r>
            <w:r w:rsidR="00D470C7" w:rsidRPr="00D470C7">
              <w:rPr>
                <w:rFonts w:ascii="Times New Roman" w:eastAsia="Times New Roman" w:hAnsi="Times New Roman"/>
                <w:color w:val="000000"/>
                <w:lang w:eastAsia="ru-RU"/>
              </w:rPr>
              <w:t>4 безработных гражданина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</w:t>
            </w:r>
            <w:r w:rsidR="007C7D8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в </w:t>
            </w:r>
            <w:r w:rsidR="00D470C7" w:rsidRPr="00D470C7">
              <w:rPr>
                <w:rFonts w:ascii="Times New Roman" w:eastAsia="Times New Roman" w:hAnsi="Times New Roman"/>
                <w:color w:val="000000"/>
                <w:lang w:eastAsia="ru-RU"/>
              </w:rPr>
              <w:t>ГБУ РО «ЦГБ» в г. Новошахтинске, ГБУ РО «ЦМР № 2» в г. Новошахтинске, МБОУ СОШ № 8, МБДОУ д/с № 24 «Аленький цветочек».</w:t>
            </w:r>
          </w:p>
          <w:p w:rsidR="00F952F7" w:rsidRPr="00F952F7" w:rsidRDefault="00F952F7" w:rsidP="00F952F7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952F7">
              <w:rPr>
                <w:rFonts w:ascii="Times New Roman" w:eastAsia="Times New Roman" w:hAnsi="Times New Roman"/>
                <w:color w:val="000000"/>
                <w:lang w:eastAsia="ru-RU"/>
              </w:rPr>
              <w:t>Организовано и проведено 20 ярмарок вакансий, в том числе: для женщин, воспитывающих несовершеннолетних детей - 1; для инвалидов - 4; для несовершеннолетних граждан в возрасте от 14 до 18 лет - 3; для граждан предпенсионного возраста - 1.</w:t>
            </w:r>
          </w:p>
          <w:p w:rsidR="00F952F7" w:rsidRDefault="00F952F7" w:rsidP="00F952F7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952F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мероприятиях приняли участие 503 безработных и ищущих работу граждан. Количество работодателей, принявших участие в мероприятиях - 50.</w:t>
            </w:r>
          </w:p>
          <w:p w:rsidR="002128B1" w:rsidRPr="00C91520" w:rsidRDefault="002128B1" w:rsidP="00F952F7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Организовано временное трудоустройство 32 граждан, испытыв</w:t>
            </w:r>
            <w:r w:rsidR="00C200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ающих трудности в поиске работы, их них: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инвалидов</w:t>
            </w:r>
            <w:r w:rsidR="00C200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- 10, 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одиноких родителей</w:t>
            </w:r>
            <w:r w:rsidR="00C200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- 8,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многодетные родители</w:t>
            </w:r>
            <w:r w:rsidR="00C200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 1,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граждан предпенсионного возраста</w:t>
            </w:r>
            <w:r w:rsidR="00C200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- 12,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выпускник техникума</w:t>
            </w:r>
            <w:r w:rsidR="00C200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- 1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9116E" w:rsidRPr="00C91520" w:rsidRDefault="00C2009F" w:rsidP="00F952F7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 отчетный период государственная услуга по содействию</w:t>
            </w:r>
            <w:r w:rsidR="002128B1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самозанятости без</w:t>
            </w:r>
            <w:r w:rsidR="000142C1">
              <w:rPr>
                <w:rFonts w:ascii="Times New Roman" w:eastAsia="Times New Roman" w:hAnsi="Times New Roman"/>
                <w:color w:val="000000"/>
                <w:lang w:eastAsia="ru-RU"/>
              </w:rPr>
              <w:t>работным</w:t>
            </w:r>
            <w:r w:rsidR="002128B1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граждан</w:t>
            </w:r>
            <w:r w:rsidR="000142C1">
              <w:rPr>
                <w:rFonts w:ascii="Times New Roman" w:eastAsia="Times New Roman" w:hAnsi="Times New Roman"/>
                <w:color w:val="000000"/>
                <w:lang w:eastAsia="ru-RU"/>
              </w:rPr>
              <w:t>ам оказана</w:t>
            </w:r>
            <w:r w:rsidR="002128B1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: 8 безработным гражданам, имеющим группу инвалидности, 14 женщинам, имеющих несовершеннолетних детей, 8 граждан предпенсионного возраста, из ни</w:t>
            </w:r>
            <w:r w:rsidR="000142C1">
              <w:rPr>
                <w:rFonts w:ascii="Times New Roman" w:eastAsia="Times New Roman" w:hAnsi="Times New Roman"/>
                <w:color w:val="000000"/>
                <w:lang w:eastAsia="ru-RU"/>
              </w:rPr>
              <w:t>х: организовали самозанятость - 4 человека;</w:t>
            </w:r>
            <w:r w:rsidR="002128B1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 организовали предпринимательскую деятельность </w:t>
            </w:r>
            <w:r w:rsidR="000142C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2128B1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4 человека.</w:t>
            </w:r>
            <w:r w:rsidR="000142C1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0142C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D9116E" w:rsidRPr="00C91520" w:rsidTr="002128B1">
        <w:trPr>
          <w:trHeight w:val="20"/>
        </w:trPr>
        <w:tc>
          <w:tcPr>
            <w:tcW w:w="951" w:type="dxa"/>
            <w:gridSpan w:val="2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5.</w:t>
            </w:r>
          </w:p>
        </w:tc>
        <w:tc>
          <w:tcPr>
            <w:tcW w:w="1284" w:type="dxa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3.2.5.,</w:t>
            </w:r>
          </w:p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3.4.15.</w:t>
            </w:r>
          </w:p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lastRenderedPageBreak/>
              <w:t>6.1.6.</w:t>
            </w:r>
          </w:p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D9116E" w:rsidRPr="00C91520" w:rsidRDefault="00D9116E" w:rsidP="001101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lastRenderedPageBreak/>
              <w:t xml:space="preserve">Развитие системы профессиональной ориентации населения, в том числе обучающихся </w:t>
            </w:r>
            <w:r w:rsidRPr="00C91520">
              <w:rPr>
                <w:rFonts w:ascii="Times New Roman" w:hAnsi="Times New Roman"/>
              </w:rPr>
              <w:lastRenderedPageBreak/>
              <w:t>общеобразовательных организаций, повышению их мотивации к трудовой деятельности по профессиям, востребованным на рынке труда.</w:t>
            </w:r>
          </w:p>
        </w:tc>
        <w:tc>
          <w:tcPr>
            <w:tcW w:w="1464" w:type="dxa"/>
            <w:gridSpan w:val="2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lastRenderedPageBreak/>
              <w:t>весь период</w:t>
            </w:r>
          </w:p>
        </w:tc>
        <w:tc>
          <w:tcPr>
            <w:tcW w:w="6933" w:type="dxa"/>
          </w:tcPr>
          <w:p w:rsidR="00F952F7" w:rsidRPr="004F751A" w:rsidRDefault="00F952F7" w:rsidP="00F952F7">
            <w:pPr>
              <w:pStyle w:val="af2"/>
              <w:autoSpaceDE/>
              <w:autoSpaceDN/>
              <w:adjustRightInd/>
              <w:snapToGrid w:val="0"/>
              <w:ind w:firstLine="3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751A">
              <w:rPr>
                <w:rFonts w:ascii="Times New Roman" w:hAnsi="Times New Roman" w:cs="Times New Roman"/>
                <w:sz w:val="22"/>
                <w:szCs w:val="22"/>
              </w:rPr>
              <w:t xml:space="preserve">За отчетный период 2613 гражданам предоставлена государственная услуга по профессиональной ориентации граждан в </w:t>
            </w:r>
            <w:r w:rsidRPr="004F751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образования, из них:  52  безработных гражданина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были </w:t>
            </w:r>
            <w:r w:rsidRPr="004F751A">
              <w:rPr>
                <w:rFonts w:ascii="Times New Roman" w:hAnsi="Times New Roman" w:cs="Times New Roman"/>
                <w:sz w:val="22"/>
                <w:szCs w:val="22"/>
              </w:rPr>
              <w:t>направленны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профессиональное обучение и</w:t>
            </w:r>
            <w:r w:rsidRPr="004F751A">
              <w:rPr>
                <w:rFonts w:ascii="Times New Roman" w:hAnsi="Times New Roman" w:cs="Times New Roman"/>
                <w:sz w:val="22"/>
                <w:szCs w:val="22"/>
              </w:rPr>
              <w:t xml:space="preserve"> для получения дополнительного профессионального образования,  1754 человека в возрасте от 14 до 29 лет, в том числе 468 человек 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подростки, трудоустроены</w:t>
            </w:r>
            <w:r w:rsidRPr="004F751A">
              <w:rPr>
                <w:rFonts w:ascii="Times New Roman" w:hAnsi="Times New Roman" w:cs="Times New Roman"/>
                <w:sz w:val="22"/>
                <w:szCs w:val="22"/>
              </w:rPr>
              <w:t xml:space="preserve"> на временные рабочие места в свободное от учебы время.</w:t>
            </w:r>
          </w:p>
          <w:p w:rsidR="00F22D61" w:rsidRPr="00F22D61" w:rsidRDefault="002128B1" w:rsidP="00F952F7">
            <w:pPr>
              <w:pStyle w:val="af2"/>
              <w:snapToGrid w:val="0"/>
              <w:ind w:firstLine="31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05D9">
              <w:rPr>
                <w:rFonts w:ascii="Times New Roman" w:hAnsi="Times New Roman" w:cs="Times New Roman"/>
                <w:sz w:val="22"/>
                <w:szCs w:val="22"/>
              </w:rPr>
              <w:t>Профориентационная работа в общеобразователь</w:t>
            </w:r>
            <w:r w:rsidR="000142C1" w:rsidRPr="007105D9"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организациях </w:t>
            </w:r>
            <w:r w:rsidR="007105D9" w:rsidRPr="007105D9">
              <w:rPr>
                <w:rFonts w:ascii="Times New Roman" w:hAnsi="Times New Roman" w:cs="Times New Roman"/>
                <w:sz w:val="22"/>
                <w:szCs w:val="22"/>
              </w:rPr>
              <w:t xml:space="preserve">проводилась </w:t>
            </w:r>
            <w:r w:rsidRPr="007105D9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 мероприятий по профессиональной ориентации обучающихся города Новошахтинска. В ра</w:t>
            </w:r>
            <w:r w:rsidR="00F22D61" w:rsidRPr="007105D9">
              <w:rPr>
                <w:rFonts w:ascii="Times New Roman" w:hAnsi="Times New Roman" w:cs="Times New Roman"/>
                <w:sz w:val="22"/>
                <w:szCs w:val="22"/>
              </w:rPr>
              <w:t xml:space="preserve">мках профориентационной декады </w:t>
            </w:r>
            <w:r w:rsidR="007C7D86">
              <w:rPr>
                <w:rFonts w:ascii="Times New Roman" w:hAnsi="Times New Roman" w:cs="Times New Roman"/>
                <w:sz w:val="22"/>
                <w:szCs w:val="22"/>
              </w:rPr>
              <w:t xml:space="preserve">21 ноября 2023  года </w:t>
            </w:r>
            <w:r w:rsidRPr="007105D9">
              <w:rPr>
                <w:rFonts w:ascii="Times New Roman" w:hAnsi="Times New Roman" w:cs="Times New Roman"/>
                <w:sz w:val="22"/>
                <w:szCs w:val="22"/>
              </w:rPr>
              <w:t>для обучающи</w:t>
            </w:r>
            <w:r w:rsidR="006646CC" w:rsidRPr="007105D9">
              <w:rPr>
                <w:rFonts w:ascii="Times New Roman" w:hAnsi="Times New Roman" w:cs="Times New Roman"/>
                <w:sz w:val="22"/>
                <w:szCs w:val="22"/>
              </w:rPr>
              <w:t>хся старших классов организована ярмарка</w:t>
            </w:r>
            <w:r w:rsidRPr="007105D9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образовательных орган</w:t>
            </w:r>
            <w:r w:rsidR="006646CC" w:rsidRPr="007105D9">
              <w:rPr>
                <w:rFonts w:ascii="Times New Roman" w:hAnsi="Times New Roman" w:cs="Times New Roman"/>
                <w:sz w:val="22"/>
                <w:szCs w:val="22"/>
              </w:rPr>
              <w:t xml:space="preserve">изаций «Построй свое будущее!», </w:t>
            </w:r>
            <w:r w:rsidRPr="007105D9">
              <w:rPr>
                <w:rFonts w:ascii="Times New Roman" w:hAnsi="Times New Roman" w:cs="Times New Roman"/>
                <w:sz w:val="22"/>
                <w:szCs w:val="22"/>
              </w:rPr>
              <w:t>представители образовательных организаций представили программы обучен</w:t>
            </w:r>
            <w:r w:rsidR="00F22D61" w:rsidRPr="007105D9">
              <w:rPr>
                <w:rFonts w:ascii="Times New Roman" w:hAnsi="Times New Roman" w:cs="Times New Roman"/>
                <w:sz w:val="22"/>
                <w:szCs w:val="22"/>
              </w:rPr>
              <w:t xml:space="preserve">ия для школьников.  </w:t>
            </w:r>
            <w:r w:rsidR="00F22D61">
              <w:rPr>
                <w:rFonts w:ascii="Times New Roman" w:hAnsi="Times New Roman" w:cs="Times New Roman"/>
                <w:sz w:val="22"/>
                <w:szCs w:val="22"/>
              </w:rPr>
              <w:t>В ярмарк</w:t>
            </w:r>
            <w:r w:rsidR="006646C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F22D61" w:rsidRPr="00757AF3">
              <w:rPr>
                <w:rFonts w:ascii="Times New Roman" w:hAnsi="Times New Roman" w:cs="Times New Roman"/>
                <w:sz w:val="22"/>
                <w:szCs w:val="22"/>
              </w:rPr>
              <w:t xml:space="preserve"> приняли  участие представители профессиональных образовательных организаций и организации высшего образования, 6 образовательных организаций, более 120 школьников.</w:t>
            </w:r>
            <w:r w:rsidR="00F22D61" w:rsidRPr="004F751A">
              <w:rPr>
                <w:rFonts w:ascii="Times New Roman" w:hAnsi="Times New Roman" w:cs="Times New Roman"/>
                <w:sz w:val="22"/>
                <w:szCs w:val="22"/>
              </w:rPr>
              <w:t xml:space="preserve"> Учащимся школ оказаны профориентационные услуги, несовершеннолетние получили консультацию психолога, ознакомлены с государственными услугами, предоставляемыми специалис</w:t>
            </w:r>
            <w:r w:rsidR="00F22D61">
              <w:rPr>
                <w:rFonts w:ascii="Times New Roman" w:hAnsi="Times New Roman" w:cs="Times New Roman"/>
                <w:sz w:val="22"/>
                <w:szCs w:val="22"/>
              </w:rPr>
              <w:t>тами Ц</w:t>
            </w:r>
            <w:r w:rsidR="00F22D61" w:rsidRPr="004F751A">
              <w:rPr>
                <w:rFonts w:ascii="Times New Roman" w:hAnsi="Times New Roman" w:cs="Times New Roman"/>
                <w:sz w:val="22"/>
                <w:szCs w:val="22"/>
              </w:rPr>
              <w:t xml:space="preserve">ентра занятости населения. </w:t>
            </w:r>
          </w:p>
          <w:p w:rsidR="007C7D86" w:rsidRDefault="00F22D61" w:rsidP="007C7D86">
            <w:pPr>
              <w:pStyle w:val="af2"/>
              <w:snapToGrid w:val="0"/>
              <w:ind w:firstLine="31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7AF3">
              <w:rPr>
                <w:rFonts w:ascii="Times New Roman" w:hAnsi="Times New Roman" w:cs="Times New Roman"/>
                <w:sz w:val="22"/>
                <w:szCs w:val="22"/>
              </w:rPr>
              <w:t>В рамках профориентационной декады 23 ноября 2023 года организована ярмарка образовательных организаций «Куда пойти учиться?», проведены мастер-классы, уроки занятости «Мир профессии», представители образовательных организаций представили пр</w:t>
            </w:r>
            <w:r w:rsidR="007C7D86">
              <w:rPr>
                <w:rFonts w:ascii="Times New Roman" w:hAnsi="Times New Roman" w:cs="Times New Roman"/>
                <w:sz w:val="22"/>
                <w:szCs w:val="22"/>
              </w:rPr>
              <w:t>ограммы обучения для школьников. П</w:t>
            </w:r>
            <w:r w:rsidRPr="00757AF3">
              <w:rPr>
                <w:rFonts w:ascii="Times New Roman" w:hAnsi="Times New Roman" w:cs="Times New Roman"/>
                <w:sz w:val="22"/>
                <w:szCs w:val="22"/>
              </w:rPr>
              <w:t>роведены</w:t>
            </w:r>
            <w:r w:rsidR="007C7D86">
              <w:rPr>
                <w:rFonts w:ascii="Times New Roman" w:hAnsi="Times New Roman" w:cs="Times New Roman"/>
                <w:sz w:val="22"/>
                <w:szCs w:val="22"/>
              </w:rPr>
              <w:t xml:space="preserve"> 24</w:t>
            </w:r>
            <w:r w:rsidRPr="00757A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7D86">
              <w:rPr>
                <w:rFonts w:ascii="Times New Roman" w:hAnsi="Times New Roman" w:cs="Times New Roman"/>
                <w:sz w:val="22"/>
                <w:szCs w:val="22"/>
              </w:rPr>
              <w:t>экскурсии на предприятия города, в которых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приняли</w:t>
            </w:r>
            <w:r w:rsidR="007C7D86">
              <w:rPr>
                <w:rFonts w:ascii="Times New Roman" w:hAnsi="Times New Roman" w:cs="Times New Roman"/>
                <w:sz w:val="22"/>
                <w:szCs w:val="22"/>
              </w:rPr>
              <w:t xml:space="preserve"> участие более 100 учащихся.</w:t>
            </w:r>
          </w:p>
          <w:p w:rsidR="007C7D86" w:rsidRPr="007C7D86" w:rsidRDefault="007C7D86" w:rsidP="007C7D86">
            <w:pPr>
              <w:pStyle w:val="af2"/>
              <w:snapToGrid w:val="0"/>
              <w:ind w:firstLine="31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течение года в рамках</w:t>
            </w:r>
            <w:r w:rsidRPr="00843705">
              <w:rPr>
                <w:rFonts w:ascii="Times New Roman" w:hAnsi="Times New Roman" w:cs="Times New Roman"/>
                <w:sz w:val="22"/>
                <w:szCs w:val="22"/>
              </w:rPr>
              <w:t xml:space="preserve"> профориентации молодежи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проведены:   игра </w:t>
            </w:r>
            <w:r w:rsidRPr="00843705">
              <w:rPr>
                <w:rFonts w:ascii="Times New Roman" w:hAnsi="Times New Roman" w:cs="Times New Roman"/>
                <w:sz w:val="22"/>
                <w:szCs w:val="22"/>
              </w:rPr>
              <w:t xml:space="preserve"> «Формула  профессий»   для   48  учащихся в  МБОУ СОШ №1, МБОУ ООШ №5,  МБОУ СОШ №24,   проведены   уроки   занятости  «Все  профессии   важны» для  105 учащихся в МБОУ СОШ №27,  МБОУ СОШ №28,  МБОУ СОШ №40.</w:t>
            </w:r>
          </w:p>
        </w:tc>
      </w:tr>
      <w:tr w:rsidR="00D9116E" w:rsidRPr="00C91520" w:rsidTr="002128B1">
        <w:trPr>
          <w:trHeight w:val="20"/>
        </w:trPr>
        <w:tc>
          <w:tcPr>
            <w:tcW w:w="951" w:type="dxa"/>
            <w:gridSpan w:val="2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lastRenderedPageBreak/>
              <w:t>6.</w:t>
            </w:r>
          </w:p>
        </w:tc>
        <w:tc>
          <w:tcPr>
            <w:tcW w:w="1284" w:type="dxa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3.1.16.</w:t>
            </w:r>
          </w:p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3.4.13.</w:t>
            </w:r>
          </w:p>
        </w:tc>
        <w:tc>
          <w:tcPr>
            <w:tcW w:w="5386" w:type="dxa"/>
          </w:tcPr>
          <w:p w:rsidR="00D9116E" w:rsidRPr="00C91520" w:rsidRDefault="00D9116E" w:rsidP="001101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Создание условий для профессионального обучения и дополнительного профессионального образования работников с целью повышения доли высококвалифицированных работников.</w:t>
            </w:r>
          </w:p>
        </w:tc>
        <w:tc>
          <w:tcPr>
            <w:tcW w:w="1464" w:type="dxa"/>
            <w:gridSpan w:val="2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весь период</w:t>
            </w:r>
          </w:p>
        </w:tc>
        <w:tc>
          <w:tcPr>
            <w:tcW w:w="6933" w:type="dxa"/>
          </w:tcPr>
          <w:p w:rsidR="002128B1" w:rsidRPr="0063385F" w:rsidRDefault="002128B1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385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отчетном периоде прошли профессиональное обучение и получили дополнительное профессиональное образование по востребованным профессиям и специальностям </w:t>
            </w:r>
            <w:r w:rsidR="00F22D61" w:rsidRPr="0063385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Pr="0063385F">
              <w:rPr>
                <w:rFonts w:ascii="Times New Roman" w:eastAsia="Times New Roman" w:hAnsi="Times New Roman"/>
                <w:color w:val="000000"/>
                <w:lang w:eastAsia="ru-RU"/>
              </w:rPr>
              <w:t>52 безработных гражданина. Обучение организовано по следующим образовательным программам: тракторист, водитель погрузчика, лаборант химического анализа, социальный работник, охранник, оператор котельной. Успешно завершили обучение</w:t>
            </w:r>
            <w:r w:rsidR="00F22D61" w:rsidRPr="0063385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</w:t>
            </w:r>
            <w:r w:rsidRPr="0063385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52 человека, трудоустроено</w:t>
            </w:r>
            <w:r w:rsidR="00F22D61" w:rsidRPr="0063385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</w:t>
            </w:r>
            <w:r w:rsidRPr="0063385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43 чел</w:t>
            </w:r>
            <w:r w:rsidR="00F22D61" w:rsidRPr="0063385F">
              <w:rPr>
                <w:rFonts w:ascii="Times New Roman" w:eastAsia="Times New Roman" w:hAnsi="Times New Roman"/>
                <w:color w:val="000000"/>
                <w:lang w:eastAsia="ru-RU"/>
              </w:rPr>
              <w:t>овека</w:t>
            </w:r>
            <w:r w:rsidRPr="0063385F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9116E" w:rsidRPr="0063385F" w:rsidRDefault="0063385F" w:rsidP="0063385F">
            <w:pPr>
              <w:pStyle w:val="af2"/>
              <w:snapToGrid w:val="0"/>
              <w:ind w:firstLine="31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85F">
              <w:rPr>
                <w:rFonts w:ascii="Times New Roman" w:hAnsi="Times New Roman" w:cs="Times New Roman"/>
                <w:sz w:val="22"/>
                <w:szCs w:val="22"/>
              </w:rPr>
              <w:t xml:space="preserve">Профессиональное обучение и дополнительное профессиональное </w:t>
            </w:r>
            <w:r w:rsidRPr="006338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образование отдельных категорий граждан в рамках федерального проекта «Содействие занятости» национального проекта «Демография» прошли </w:t>
            </w:r>
            <w:r w:rsidRPr="004F751A">
              <w:rPr>
                <w:rFonts w:ascii="Times New Roman" w:hAnsi="Times New Roman" w:cs="Times New Roman"/>
                <w:sz w:val="22"/>
                <w:szCs w:val="22"/>
              </w:rPr>
              <w:t>94 человека из них: 20 безработных, 8 женщин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F751A">
              <w:rPr>
                <w:rFonts w:ascii="Times New Roman" w:hAnsi="Times New Roman" w:cs="Times New Roman"/>
                <w:sz w:val="22"/>
                <w:szCs w:val="22"/>
              </w:rPr>
              <w:t xml:space="preserve"> имеющих детей дошкольного возраста и не состоящие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трудовых отношениях, 13 женщин, </w:t>
            </w:r>
            <w:r w:rsidRPr="004F751A">
              <w:rPr>
                <w:rFonts w:ascii="Times New Roman" w:hAnsi="Times New Roman" w:cs="Times New Roman"/>
                <w:sz w:val="22"/>
                <w:szCs w:val="22"/>
              </w:rPr>
              <w:t>находящихся в отпуске по уходу за ребенком до достижения им возраста 3 лет, 52 гражданина в возрасте 50 лет и старше, граждане предпенсионного возраста - 1 челов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ек. После завершения обучения </w:t>
            </w:r>
            <w:r w:rsidRPr="0063385F">
              <w:rPr>
                <w:rFonts w:ascii="Times New Roman" w:hAnsi="Times New Roman" w:cs="Times New Roman"/>
                <w:sz w:val="22"/>
                <w:szCs w:val="22"/>
              </w:rPr>
              <w:t>трудоустроено, сохранили занятость или организовали самозанятость - 85 человек.</w:t>
            </w:r>
          </w:p>
        </w:tc>
      </w:tr>
      <w:tr w:rsidR="00BD2D4E" w:rsidRPr="00C91520" w:rsidTr="006F717F">
        <w:trPr>
          <w:trHeight w:val="262"/>
        </w:trPr>
        <w:tc>
          <w:tcPr>
            <w:tcW w:w="16018" w:type="dxa"/>
            <w:gridSpan w:val="7"/>
          </w:tcPr>
          <w:p w:rsidR="00BD2D4E" w:rsidRPr="00A43386" w:rsidRDefault="00BD2D4E" w:rsidP="00A43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>Раздел 4. Улучшение условий и охраны труда, охраны окружающей сре</w:t>
            </w:r>
            <w:r w:rsidR="00A43386">
              <w:rPr>
                <w:rFonts w:ascii="Times New Roman" w:eastAsia="Times New Roman" w:hAnsi="Times New Roman"/>
                <w:b/>
                <w:bCs/>
                <w:lang w:eastAsia="ar-SA"/>
              </w:rPr>
              <w:t>ды и экологической безопасности</w:t>
            </w:r>
          </w:p>
        </w:tc>
      </w:tr>
      <w:tr w:rsidR="00D9116E" w:rsidRPr="00C91520" w:rsidTr="002128B1">
        <w:trPr>
          <w:trHeight w:val="1691"/>
        </w:trPr>
        <w:tc>
          <w:tcPr>
            <w:tcW w:w="951" w:type="dxa"/>
            <w:gridSpan w:val="2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1.</w:t>
            </w:r>
          </w:p>
        </w:tc>
        <w:tc>
          <w:tcPr>
            <w:tcW w:w="1284" w:type="dxa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 xml:space="preserve"> 4.1.1.,</w:t>
            </w:r>
          </w:p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4.2.1.</w:t>
            </w:r>
          </w:p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52" w:type="dxa"/>
            <w:gridSpan w:val="2"/>
          </w:tcPr>
          <w:p w:rsidR="00D9116E" w:rsidRPr="00C91520" w:rsidRDefault="00D9116E" w:rsidP="008E51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 xml:space="preserve">Реализация на территории города Новошахтинска </w:t>
            </w:r>
            <w:r w:rsidRPr="00F70F95">
              <w:rPr>
                <w:rFonts w:ascii="Times New Roman" w:hAnsi="Times New Roman"/>
              </w:rPr>
              <w:t>государственной политики в области охраны т</w:t>
            </w:r>
            <w:r w:rsidR="00F22D61" w:rsidRPr="00F70F95">
              <w:rPr>
                <w:rFonts w:ascii="Times New Roman" w:hAnsi="Times New Roman"/>
              </w:rPr>
              <w:t>руда, охраны окружающей среды</w:t>
            </w:r>
            <w:r w:rsidR="008E5131" w:rsidRPr="00F70F95">
              <w:rPr>
                <w:rFonts w:ascii="Times New Roman" w:hAnsi="Times New Roman"/>
              </w:rPr>
              <w:t xml:space="preserve"> </w:t>
            </w:r>
            <w:r w:rsidRPr="00F70F95">
              <w:rPr>
                <w:rFonts w:ascii="Times New Roman" w:hAnsi="Times New Roman"/>
              </w:rPr>
              <w:t>и экологической безопасности</w:t>
            </w:r>
          </w:p>
        </w:tc>
        <w:tc>
          <w:tcPr>
            <w:tcW w:w="1398" w:type="dxa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33" w:type="dxa"/>
          </w:tcPr>
          <w:p w:rsidR="008E5131" w:rsidRPr="00C91520" w:rsidRDefault="008E5131" w:rsidP="008E513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Координирующую роль в решении вопросов охраны труда на территории города играет городская межведомственная комиссия по охране труда.</w:t>
            </w:r>
          </w:p>
          <w:p w:rsidR="008E5131" w:rsidRPr="00C91520" w:rsidRDefault="008E5131" w:rsidP="008E513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рамках заседаний межведомственной комиссии</w:t>
            </w:r>
            <w:r w:rsidR="00DF1C8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течение отчетного периода  рассматривались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вопросы о состоянии условий и охраны труда работников организаций, допустивших травматизм; соблюдении трудового законодательства в сфере охраны труда хозяйствующими субъектами; проведения специальной оценки условий труда в организациях города; внедрения на предприятиях программы «Нулевой травматизм» и многие другие.</w:t>
            </w:r>
          </w:p>
          <w:p w:rsidR="008E5131" w:rsidRPr="00C91520" w:rsidRDefault="008E5131" w:rsidP="008E513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За 2023 год проведено 6 заседаний городской межведомственной к</w:t>
            </w:r>
            <w:r w:rsidR="00F22D61">
              <w:rPr>
                <w:rFonts w:ascii="Times New Roman" w:eastAsia="Times New Roman" w:hAnsi="Times New Roman"/>
                <w:color w:val="000000"/>
                <w:lang w:eastAsia="ru-RU"/>
              </w:rPr>
              <w:t>омиссии по охране труда (далее -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МВК) от 31.01.2023; 24.04.2023; 16.06.2023, 11.08.2023, 07.09.2023, 08.12.2023 в том числе: 2 совместных заседания с городской межведомственной комиссией по социально-демографическим вопросам, 3 совместных заседания с городской трехсторонней комиссией по регулированию социально-трудовых отношений.</w:t>
            </w:r>
          </w:p>
          <w:p w:rsidR="008E5131" w:rsidRPr="00C91520" w:rsidRDefault="00AA762A" w:rsidP="008E513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За январь -</w:t>
            </w:r>
            <w:r w:rsidR="008E5131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декабрь 2023 года произошло 6 несчастных случаев, в том числе 1 несчастный случай со смертельным исходом. Основными причинами производственного травматизма были несоблюдение и нарушение правил трудовой и производственной дисциплин, а также неосторожность самих работников.</w:t>
            </w:r>
          </w:p>
          <w:p w:rsidR="008E5131" w:rsidRPr="00C91520" w:rsidRDefault="008E5131" w:rsidP="008E513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Администрацией города ежеквартально </w:t>
            </w:r>
            <w:r w:rsidR="00DF1C8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проводился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мониторинг состояния условий и охраны труда на предприятиях и в организациях г. Новошахтинска различных форм собственности и видов экономической деятельности. </w:t>
            </w:r>
          </w:p>
          <w:p w:rsidR="008E5131" w:rsidRPr="00C91520" w:rsidRDefault="008E5131" w:rsidP="008E513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На предприятиях города с работниками проведено 13 865 инструктажей по охране труда и технике безопасности.</w:t>
            </w:r>
          </w:p>
          <w:p w:rsidR="008E5131" w:rsidRPr="00C91520" w:rsidRDefault="008E5131" w:rsidP="008E513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Обучение и проверку знаний по вопросам охраны труда прош</w:t>
            </w:r>
            <w:r w:rsidR="004B2D68">
              <w:rPr>
                <w:rFonts w:ascii="Times New Roman" w:eastAsia="Times New Roman" w:hAnsi="Times New Roman"/>
                <w:color w:val="000000"/>
                <w:lang w:eastAsia="ru-RU"/>
              </w:rPr>
              <w:t>ли 3 362 человека</w:t>
            </w:r>
            <w:r w:rsidR="00AA762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., из них 457 чел</w:t>
            </w:r>
            <w:r w:rsidR="004B2D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овек </w:t>
            </w:r>
            <w:r w:rsidR="00AA762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учебных центрах городов области. В комиссия</w:t>
            </w:r>
            <w:r w:rsidR="004B2D68">
              <w:rPr>
                <w:rFonts w:ascii="Times New Roman" w:eastAsia="Times New Roman" w:hAnsi="Times New Roman"/>
                <w:color w:val="000000"/>
                <w:lang w:eastAsia="ru-RU"/>
              </w:rPr>
              <w:t>х предприятий обучено 2 905 человек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или 86,5% от общей численности обученных.</w:t>
            </w:r>
          </w:p>
          <w:p w:rsidR="008E5131" w:rsidRPr="00C91520" w:rsidRDefault="00DF1C86" w:rsidP="008E513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едицинские осмотры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прошли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7 311 чел</w:t>
            </w:r>
            <w:r w:rsidR="004B2D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овек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="008E5131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а предприятиях города.</w:t>
            </w:r>
          </w:p>
          <w:p w:rsidR="008E5131" w:rsidRPr="00C91520" w:rsidRDefault="008E5131" w:rsidP="008E513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На официальном сайте Администрации города создан раздел «Охрана труда», с актуальной информацией по вопросам охраны труда.</w:t>
            </w:r>
          </w:p>
          <w:p w:rsidR="008E5131" w:rsidRPr="00C91520" w:rsidRDefault="008E5131" w:rsidP="008E513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textAlignment w:val="baseline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Информационная кампания в средствах массовой информации, социальных сетях и на официальных сайтах Администрации города Новошахтинска по актуальным вопросам охраны труда, в том числе по недопущению производственного травматизма в организациях города, организована на постоянной основе.</w:t>
            </w:r>
          </w:p>
          <w:p w:rsidR="00F70F95" w:rsidRDefault="008E5131" w:rsidP="00F70F95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 2023 год на официальном сайте Администрации города в сети Интернет размещено 26 публикаций на тему охраны труда. </w:t>
            </w:r>
            <w:r w:rsidR="005E2623" w:rsidRPr="005E2623">
              <w:rPr>
                <w:rFonts w:ascii="Times New Roman" w:eastAsia="Times New Roman" w:hAnsi="Times New Roman"/>
                <w:color w:val="000000"/>
                <w:lang w:eastAsia="ru-RU"/>
              </w:rPr>
              <w:t>В городской общественно-политической газете «Знамя шахтера» опубликовано 5 статей.</w:t>
            </w:r>
          </w:p>
          <w:p w:rsidR="00F70F95" w:rsidRDefault="00F70F95" w:rsidP="00F70F95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 целью улучшения экологического состояния города, проводятся мероприятия по ликвидации свалочных очагов, в 2023 году 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аключено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исполнено 3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муниципальных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контракта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на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выполнение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работ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по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ликвидации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несанкционированных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свалочных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очагов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ликвидировано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132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свалочных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очага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общей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массой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1554,77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т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F1C86" w:rsidRDefault="00F70F95" w:rsidP="00DF1C86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2023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году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в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весенний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и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осенний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период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были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проведены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мероприятия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«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Месячник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чистоты»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К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данному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мероприятию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были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привлечены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607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человек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из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518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организаций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задействовано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67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единиц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техники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были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выполнены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работы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по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валке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деревьев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в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количестве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46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шт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погрузка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и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вывоз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порубочных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остатков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составил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118,7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тн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одметание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тротуаров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ручная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зачистка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прилотковой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части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механизированное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подметание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очистка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земель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от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мусора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листьев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и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веток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очистка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от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мусора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защитных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лесополос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и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остановочных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комплексов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расположенных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вдоль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автодорог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ельско-хозяйственны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х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угодий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выполнены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в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общем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объеме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827,3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тыс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м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2. </w:t>
            </w:r>
          </w:p>
          <w:p w:rsidR="00F70F95" w:rsidRPr="00C91520" w:rsidRDefault="00F70F95" w:rsidP="00DF1C86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За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предшествующий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год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рамках «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Д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ня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древонасаждений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»,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было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высажено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696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саженцев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деревьев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528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кустарников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и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1 124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м</w:t>
            </w:r>
            <w:r w:rsidRPr="00F70F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 </w:t>
            </w:r>
            <w:r w:rsidRPr="00F70F95">
              <w:rPr>
                <w:rFonts w:ascii="Times New Roman" w:eastAsia="Times New Roman" w:hAnsi="Times New Roman" w:hint="cs"/>
                <w:color w:val="000000"/>
                <w:lang w:eastAsia="ru-RU"/>
              </w:rPr>
              <w:t>газонов</w:t>
            </w:r>
            <w:r w:rsidRPr="003207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9116E" w:rsidRPr="00C91520" w:rsidTr="002128B1">
        <w:trPr>
          <w:trHeight w:val="20"/>
        </w:trPr>
        <w:tc>
          <w:tcPr>
            <w:tcW w:w="951" w:type="dxa"/>
            <w:gridSpan w:val="2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284" w:type="dxa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4.2.4.</w:t>
            </w:r>
          </w:p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4.4.3.</w:t>
            </w:r>
          </w:p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52" w:type="dxa"/>
            <w:gridSpan w:val="2"/>
          </w:tcPr>
          <w:p w:rsidR="00D9116E" w:rsidRPr="00C91520" w:rsidRDefault="00D9116E" w:rsidP="001101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Осуществление обязательной диспансеризации работников муниципальных учреждений города в соответствии с законодательством</w:t>
            </w:r>
          </w:p>
        </w:tc>
        <w:tc>
          <w:tcPr>
            <w:tcW w:w="1398" w:type="dxa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6933" w:type="dxa"/>
          </w:tcPr>
          <w:p w:rsidR="008E5131" w:rsidRPr="00C91520" w:rsidRDefault="008E5131" w:rsidP="008E513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целях привлечения сотрудников организаций города к прохождению диспансеризации, Администрацией города Новошахтинска проведена следующая работа.</w:t>
            </w:r>
          </w:p>
          <w:p w:rsidR="008E5131" w:rsidRPr="00C91520" w:rsidRDefault="008E5131" w:rsidP="008E513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 официальном сайте Администрации города в сети интернет, на официальных аккаунтах в социальных сетях ВКонтакте, Телеграмм, в Новошахтинской городской общественно-политической газете «Знамя шахтера» размещены публикации: «Как пройти диспансеризацию»; «Новошахтинцев приглашают пройти диспансеризацию»; «Уважаемые жители города Новошахтинска! Приглашаем Вас на диспансеризацию и профилактические осмотры взрослого населения!»; «Диспансеризация и медосмотр: что это за процедура и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зачем она нужна».</w:t>
            </w:r>
          </w:p>
          <w:p w:rsidR="00D9116E" w:rsidRPr="00C91520" w:rsidRDefault="008E5131" w:rsidP="00DF1C86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30 октября 2023 года отдел по труду Администрации города Новошахтинска совместно со специалистами отдела по работе с молодежью Управления образования Администрации города и волонтерами провели городскую акцию «Здоровье важно здесь </w:t>
            </w:r>
            <w:r w:rsidR="00DF1C86">
              <w:rPr>
                <w:rFonts w:ascii="Times New Roman" w:eastAsia="Times New Roman" w:hAnsi="Times New Roman"/>
                <w:color w:val="000000"/>
                <w:lang w:eastAsia="ru-RU"/>
              </w:rPr>
              <w:t>и сейчас».</w:t>
            </w:r>
          </w:p>
        </w:tc>
      </w:tr>
      <w:tr w:rsidR="00D9116E" w:rsidRPr="00C91520" w:rsidTr="002128B1">
        <w:trPr>
          <w:trHeight w:val="20"/>
        </w:trPr>
        <w:tc>
          <w:tcPr>
            <w:tcW w:w="951" w:type="dxa"/>
            <w:gridSpan w:val="2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284" w:type="dxa"/>
          </w:tcPr>
          <w:p w:rsidR="00D9116E" w:rsidRPr="00C91520" w:rsidRDefault="00D9116E" w:rsidP="001101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4.1.11.,</w:t>
            </w:r>
          </w:p>
          <w:p w:rsidR="00D9116E" w:rsidRPr="00C91520" w:rsidRDefault="00D9116E" w:rsidP="001101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4.3.6.,</w:t>
            </w:r>
          </w:p>
          <w:p w:rsidR="00D9116E" w:rsidRPr="00C91520" w:rsidRDefault="00D9116E" w:rsidP="001101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4.4.4.</w:t>
            </w:r>
          </w:p>
        </w:tc>
        <w:tc>
          <w:tcPr>
            <w:tcW w:w="5452" w:type="dxa"/>
            <w:gridSpan w:val="2"/>
          </w:tcPr>
          <w:p w:rsidR="00D9116E" w:rsidRPr="00C91520" w:rsidRDefault="00D9116E" w:rsidP="00110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 xml:space="preserve">Внедрение в организациях города Новошахтинска программы «Нулевой травматизм» </w:t>
            </w:r>
          </w:p>
          <w:p w:rsidR="00D9116E" w:rsidRPr="00C91520" w:rsidRDefault="00D9116E" w:rsidP="001101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6933" w:type="dxa"/>
          </w:tcPr>
          <w:p w:rsidR="00D9116E" w:rsidRPr="00C91520" w:rsidRDefault="004B2D68" w:rsidP="00CC2ABE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 состоянию на 31.12.2023</w:t>
            </w:r>
            <w:r w:rsidR="00CC2ABE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общее количество действующих о</w:t>
            </w:r>
            <w:r w:rsidR="00AA762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рганизаций -</w:t>
            </w:r>
            <w:r w:rsidR="00CC2ABE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158 ед., из них 124 организации внедрили Программу или актуализировали действующие мероприятия по улучшению условий и охраны труда. Доля организаций, охваченных программой «Нулевой травматизм» от общего количества действующих организаций </w:t>
            </w:r>
            <w:r w:rsidR="00AA762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="00CC2ABE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78,5%</w:t>
            </w:r>
          </w:p>
        </w:tc>
      </w:tr>
      <w:tr w:rsidR="00D9116E" w:rsidRPr="00C91520" w:rsidTr="002128B1">
        <w:trPr>
          <w:trHeight w:val="20"/>
        </w:trPr>
        <w:tc>
          <w:tcPr>
            <w:tcW w:w="951" w:type="dxa"/>
            <w:gridSpan w:val="2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4.</w:t>
            </w:r>
          </w:p>
        </w:tc>
        <w:tc>
          <w:tcPr>
            <w:tcW w:w="1284" w:type="dxa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4.1.13.</w:t>
            </w:r>
          </w:p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4.4.15.</w:t>
            </w:r>
          </w:p>
        </w:tc>
        <w:tc>
          <w:tcPr>
            <w:tcW w:w="5452" w:type="dxa"/>
            <w:gridSpan w:val="2"/>
          </w:tcPr>
          <w:p w:rsidR="00D9116E" w:rsidRPr="00C91520" w:rsidRDefault="00D9116E" w:rsidP="001101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Организация и проведение физкультурно-спортивных, оздоровительных мероприятий, в том числе по реализации Всероссийского физкультурно-спортивного комплекса «Готов к труду и обороне» (ВФСК ГТО)</w:t>
            </w:r>
          </w:p>
        </w:tc>
        <w:tc>
          <w:tcPr>
            <w:tcW w:w="1398" w:type="dxa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6933" w:type="dxa"/>
            <w:shd w:val="clear" w:color="auto" w:fill="auto"/>
          </w:tcPr>
          <w:p w:rsidR="00463F55" w:rsidRPr="00C91520" w:rsidRDefault="00463F55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2023 году большое внимание уделялось пропаганде здорового образа жизни и систематическим занятиям физической культурой и спортом. </w:t>
            </w:r>
          </w:p>
          <w:p w:rsidR="00463F55" w:rsidRPr="00C91520" w:rsidRDefault="00463F55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Спортивные школы города Новошахтинска ориентированы не только на достижение обучающимися спортивных результатов, но и на развитие  массового спорта. Обучение является бесплатным и доступно для всех желающих детей в возрасте от 6,5 до 18 лет. </w:t>
            </w:r>
          </w:p>
          <w:p w:rsidR="00463F55" w:rsidRPr="00C91520" w:rsidRDefault="00463F55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Учреждения дополнительного образования проводят занятия на базе дошкольных и общеобразовательных организаций, что дает возможность пробовать свои силы в различных направлениях каждому ребенку, несмотря на место жительства.</w:t>
            </w:r>
          </w:p>
          <w:p w:rsidR="00463F55" w:rsidRPr="00C91520" w:rsidRDefault="00463F55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2023 году продолжалась реализация таких спортивных проектов, как: «Мини-футбол в школу», «Шахматный всеобуч», «Вольная борьба в школу», «Президентские спортивные игры». </w:t>
            </w:r>
          </w:p>
          <w:p w:rsidR="00463F55" w:rsidRPr="00C91520" w:rsidRDefault="00463F55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марте 2023 года, 617 обучающихся 2 - 4 классов общеобразовательных школ города приняли участие во всеобуче по плаванию, освоили 12 - часовой курс обучения базовым навыкам плавания.</w:t>
            </w:r>
          </w:p>
          <w:p w:rsidR="00463F55" w:rsidRPr="00C91520" w:rsidRDefault="00463F55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2023 году продолжилась работа по организации физкультурно-массовых мероприятий. За отчетный период 2023 года проведено свыше 900 спортивных мероприятий, в том числе  школьный и муниципальный этапы Президентских игр, Спартакиады школьников, акция «Физическая культура и спорт – альтернатива пагубным привычкам», открытые первенства города.</w:t>
            </w:r>
          </w:p>
          <w:p w:rsidR="00463F55" w:rsidRPr="00C91520" w:rsidRDefault="00463F55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Традиционно проведен муниципальный этап Всероссийской акции «Спорт и физическая культура - альтернатива пагубным привычкам», в которой приняли участие более  1500 обучающихся школ города. </w:t>
            </w:r>
          </w:p>
          <w:p w:rsidR="0011018A" w:rsidRPr="00C91520" w:rsidRDefault="00463F55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2023 году детско-юношескими спортивными школами проведены традиционные мероприятия областного уровня: Областной детско-юношеский турнир по футболу «Золотая осень», Открытый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турнир города Новошахтинска по волейболу среди команд девушек 2007 г.р. и моложе, посвященного памяти Атамана М.И. Платова, Открытое первенство города Новошахтинска по вольной борьбе, областной турнир по художественной гимнастике.</w:t>
            </w:r>
          </w:p>
          <w:p w:rsidR="0011018A" w:rsidRPr="00C91520" w:rsidRDefault="0011018A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2023 году, согласно плана мероприятий, направленных на организацию массовых пропагандистских акций по продвижению Всероссийского физкультурно-спортивного комплекса «Готов к труду и обороне», в Новошахтинске приняли участие 1695 человек, проведено 28 мероприятий, из них 7 муниципальных этапов фестивалей:</w:t>
            </w:r>
          </w:p>
          <w:p w:rsidR="0011018A" w:rsidRPr="00C91520" w:rsidRDefault="00AA762A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Фестиваль «ГТО -</w:t>
            </w:r>
            <w:r w:rsidR="0011018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сила, здоровье, энергия!» среди трудящегося населения;</w:t>
            </w:r>
          </w:p>
          <w:p w:rsidR="0011018A" w:rsidRPr="00C91520" w:rsidRDefault="00AA762A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 Фестиваль «ГТО -</w:t>
            </w:r>
            <w:r w:rsidR="0011018A"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дарит здоровье» среди лиц старшего возраста;</w:t>
            </w:r>
          </w:p>
          <w:p w:rsidR="0011018A" w:rsidRPr="00C91520" w:rsidRDefault="0011018A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 Летний фестиваль среди обучающихся образовательных организаций;</w:t>
            </w:r>
          </w:p>
          <w:p w:rsidR="0011018A" w:rsidRPr="00C91520" w:rsidRDefault="0011018A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 Фестиваль среди семейных команд;</w:t>
            </w:r>
          </w:p>
          <w:p w:rsidR="0011018A" w:rsidRPr="00C91520" w:rsidRDefault="0011018A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 Фестиваль среди воспитанников дошкольных образовательных организаций;</w:t>
            </w:r>
          </w:p>
          <w:p w:rsidR="0011018A" w:rsidRPr="00C91520" w:rsidRDefault="0011018A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 Зимний фестиваль среди всех категорий населения;</w:t>
            </w:r>
          </w:p>
          <w:p w:rsidR="0011018A" w:rsidRPr="00C91520" w:rsidRDefault="0011018A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 Фестиваль среди обучающихся профессиональных образовательных организаций.</w:t>
            </w:r>
          </w:p>
          <w:p w:rsidR="0011018A" w:rsidRPr="00C91520" w:rsidRDefault="0011018A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hAnsi="Times New Roman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Победители муниципальных этапов, представлявшие наш город на областных Фестивалях комплекса ГТО, стали призерами соревнований.</w:t>
            </w:r>
          </w:p>
        </w:tc>
      </w:tr>
      <w:tr w:rsidR="00D9116E" w:rsidRPr="00C91520" w:rsidTr="002128B1">
        <w:trPr>
          <w:trHeight w:val="20"/>
        </w:trPr>
        <w:tc>
          <w:tcPr>
            <w:tcW w:w="951" w:type="dxa"/>
            <w:gridSpan w:val="2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lastRenderedPageBreak/>
              <w:t>5.</w:t>
            </w:r>
          </w:p>
        </w:tc>
        <w:tc>
          <w:tcPr>
            <w:tcW w:w="1284" w:type="dxa"/>
          </w:tcPr>
          <w:p w:rsidR="00D9116E" w:rsidRPr="00C91520" w:rsidRDefault="00D9116E" w:rsidP="0011018A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C91520">
              <w:rPr>
                <w:rFonts w:ascii="Times New Roman" w:eastAsia="SimSun" w:hAnsi="Times New Roman"/>
                <w:kern w:val="1"/>
                <w:lang w:eastAsia="hi-IN" w:bidi="hi-IN"/>
              </w:rPr>
              <w:t>4.1.3.</w:t>
            </w:r>
          </w:p>
        </w:tc>
        <w:tc>
          <w:tcPr>
            <w:tcW w:w="5452" w:type="dxa"/>
            <w:gridSpan w:val="2"/>
          </w:tcPr>
          <w:p w:rsidR="00D9116E" w:rsidRPr="00C91520" w:rsidRDefault="00D9116E" w:rsidP="001101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Организация и проведение конференций, конкурсов, в том числе иных мероприятий в сфере охраны труда, окружающей среды и экологической безопасности, дней охраны труда и дней защиты от экологической опасности, мероприятий по озеленению и благоустройству города.</w:t>
            </w:r>
          </w:p>
        </w:tc>
        <w:tc>
          <w:tcPr>
            <w:tcW w:w="1398" w:type="dxa"/>
          </w:tcPr>
          <w:p w:rsidR="00D9116E" w:rsidRPr="00C91520" w:rsidRDefault="00D9116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весь период</w:t>
            </w:r>
          </w:p>
        </w:tc>
        <w:tc>
          <w:tcPr>
            <w:tcW w:w="6933" w:type="dxa"/>
          </w:tcPr>
          <w:p w:rsidR="00CC2ABE" w:rsidRPr="00C91520" w:rsidRDefault="00CC2ABE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Ежегодно 28 апреля ежегодно отмечается Всемирный день охраны труда в целях содействию предотвращению несчастных случаев и заболеваний на рабочих местах во всем мире. </w:t>
            </w:r>
          </w:p>
          <w:p w:rsidR="00CC2ABE" w:rsidRPr="00C91520" w:rsidRDefault="00CC2ABE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проведении мероприятий, посвященных Всемирному дню охраны труда в 2023 году приняли участие более 60 организаций города.</w:t>
            </w:r>
          </w:p>
          <w:p w:rsidR="00CC2ABE" w:rsidRPr="00C91520" w:rsidRDefault="00CC2ABE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Особое внимание организации и предприятия города уделили мероприятиям, направленным на улучшение условий и охраны труда, а именно:</w:t>
            </w:r>
          </w:p>
          <w:p w:rsidR="00CC2ABE" w:rsidRPr="00C91520" w:rsidRDefault="00CC2ABE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 проведены конкурсы на лучшее знание инструкций по охране труда, содержание рабочего места;</w:t>
            </w:r>
          </w:p>
          <w:p w:rsidR="00CC2ABE" w:rsidRPr="00C91520" w:rsidRDefault="00CC2ABE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 проведены совещания по вопросам и проблемам в области охраны труда с оценкой эффективности мер по управлению профессиональными рисками, внедрения обновленной СУОТ и алгоритмом перехода на новые требования обучения по охране труда;</w:t>
            </w:r>
          </w:p>
          <w:p w:rsidR="00CC2ABE" w:rsidRPr="00C91520" w:rsidRDefault="00CC2ABE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 проведены обследования состояния условий и охраны труда на рабочих местах (соблюдение требований охраны труда работниками, правильное применение СИЗ, состояние контрольно-измерительных приборов, эффективность работы вентиляции;</w:t>
            </w:r>
          </w:p>
          <w:p w:rsidR="00CC2ABE" w:rsidRPr="00C91520" w:rsidRDefault="00CC2ABE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- проведены «круглые столы» в онлайн режиме для руководителей среднего звена на тему обеспечения безопасности и гигиены труда и создания условий безопасности труда на каждом рабочем месте;</w:t>
            </w:r>
          </w:p>
          <w:p w:rsidR="00CC2ABE" w:rsidRPr="00C91520" w:rsidRDefault="00CC2ABE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- проведены заседания комиссий по охране труда с обсуждением вопросов профилактики несчастных случаев и профессиональных заболеваний, методов обеспечения безопасности труда.</w:t>
            </w:r>
          </w:p>
          <w:p w:rsidR="00CC2ABE" w:rsidRPr="00C91520" w:rsidRDefault="00CC2ABE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целях повышения уровня социальной ответственности работодателей в создании безопасных условий труда и их стимулирования к улучшению условий труда работников предприятия, специалисты отдела по труду Администрации города осуществили выезд на промышленное предприятие города - ООО «Швейная фабрика № 3». Специалист предприятия по охране труда и технике безопасности Остапенко Е.Г. провела экскурсию по производственным цехам и рассказала о реализации мер, направленных на улучшение рабочих факторов, проводимой работе по модернизации оборудования, а также состоянии условий охраны труда на предприятии в целом.</w:t>
            </w:r>
          </w:p>
          <w:p w:rsidR="00CC2ABE" w:rsidRPr="00C91520" w:rsidRDefault="00CC2ABE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Кроме того, специалисты обсудили функционирование новых реестров в сфере обучения охране труда, являющихся обязательными для работодателей.</w:t>
            </w:r>
          </w:p>
          <w:p w:rsidR="00CC2ABE" w:rsidRPr="00C91520" w:rsidRDefault="00CC2ABE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завершении встречи специалисты отдела по труду поблагодарили Е.Г. Остапенко за проведенную экскурсию и вручили информационные памятки для размещения на стендах предприятия.</w:t>
            </w:r>
          </w:p>
          <w:p w:rsidR="00CC2ABE" w:rsidRPr="00C91520" w:rsidRDefault="00CC2ABE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16 мая 2023 года отдел по труду Администрации города Новошахтинска совместно со специалистами отдела по работе с молодежью Управления образования Администрации города и волонтерами провели городскую акцию «Помни, работник, везде и всегда: главное - это охрана труда!».</w:t>
            </w:r>
          </w:p>
          <w:p w:rsidR="00D9116E" w:rsidRPr="00C91520" w:rsidRDefault="00CC2ABE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ходе проведения акции жителям города были вручены памятки, в которых указаны основные требования охраны труда, предъявляемые к работникам и работодателям, а также ответственность за несоблюдение требований трудового законодательства в сфере охраны труда.</w:t>
            </w:r>
          </w:p>
        </w:tc>
      </w:tr>
      <w:tr w:rsidR="00BD2D4E" w:rsidRPr="00C91520" w:rsidTr="006F717F">
        <w:trPr>
          <w:trHeight w:val="20"/>
        </w:trPr>
        <w:tc>
          <w:tcPr>
            <w:tcW w:w="16018" w:type="dxa"/>
            <w:gridSpan w:val="7"/>
          </w:tcPr>
          <w:p w:rsidR="00BD2D4E" w:rsidRPr="00C91520" w:rsidRDefault="00BD2D4E" w:rsidP="001101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>Раздел 5. Реализация национальной политики в сфере демографического развития</w:t>
            </w:r>
          </w:p>
        </w:tc>
      </w:tr>
      <w:tr w:rsidR="00BD2D4E" w:rsidRPr="00C91520" w:rsidTr="002128B1">
        <w:trPr>
          <w:trHeight w:val="20"/>
        </w:trPr>
        <w:tc>
          <w:tcPr>
            <w:tcW w:w="951" w:type="dxa"/>
            <w:gridSpan w:val="2"/>
          </w:tcPr>
          <w:p w:rsidR="00BD2D4E" w:rsidRPr="00C91520" w:rsidRDefault="00BD2D4E" w:rsidP="0011018A">
            <w:pPr>
              <w:suppressAutoHyphens/>
              <w:snapToGrid w:val="0"/>
              <w:spacing w:after="0" w:line="21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1.</w:t>
            </w:r>
          </w:p>
        </w:tc>
        <w:tc>
          <w:tcPr>
            <w:tcW w:w="1284" w:type="dxa"/>
          </w:tcPr>
          <w:p w:rsidR="00BD2D4E" w:rsidRPr="00C91520" w:rsidRDefault="00BD2D4E" w:rsidP="0011018A">
            <w:pPr>
              <w:widowControl w:val="0"/>
              <w:tabs>
                <w:tab w:val="left" w:pos="63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5.1.6.,</w:t>
            </w:r>
          </w:p>
          <w:p w:rsidR="00BD2D4E" w:rsidRPr="00C91520" w:rsidRDefault="00BD2D4E" w:rsidP="0011018A">
            <w:pPr>
              <w:widowControl w:val="0"/>
              <w:tabs>
                <w:tab w:val="left" w:pos="63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5.2.9.</w:t>
            </w:r>
          </w:p>
          <w:p w:rsidR="00BD2D4E" w:rsidRPr="00C91520" w:rsidRDefault="00BD2D4E" w:rsidP="0011018A">
            <w:pPr>
              <w:widowControl w:val="0"/>
              <w:tabs>
                <w:tab w:val="left" w:pos="63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52" w:type="dxa"/>
            <w:gridSpan w:val="2"/>
          </w:tcPr>
          <w:p w:rsidR="00BD2D4E" w:rsidRPr="00C91520" w:rsidRDefault="00BD2D4E" w:rsidP="001101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Реализация программ летнего оздоровления и отдыха детей и подростков. При организации оздоровления и отдыха несовершеннолетних уделяют особое внимание детям, оказавшимся в трудной жизненной ситуации</w:t>
            </w:r>
            <w:r w:rsidRPr="00C91520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1398" w:type="dxa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ежегодно</w:t>
            </w:r>
          </w:p>
        </w:tc>
        <w:tc>
          <w:tcPr>
            <w:tcW w:w="6933" w:type="dxa"/>
          </w:tcPr>
          <w:p w:rsidR="008479F8" w:rsidRPr="008479F8" w:rsidRDefault="00991973" w:rsidP="008479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r w:rsidR="00030A9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2023 год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из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средств 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областного бюджета выделено более 11,0 млн. руб</w:t>
            </w:r>
            <w:r w:rsidR="00030A93">
              <w:rPr>
                <w:rFonts w:ascii="Times New Roman" w:eastAsia="Times New Roman" w:hAnsi="Times New Roman"/>
                <w:color w:val="000000"/>
                <w:lang w:eastAsia="ru-RU"/>
              </w:rPr>
              <w:t>лей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для реализации программ летнего оздоровления и отдыха детей и подростков</w:t>
            </w:r>
            <w:r w:rsidR="008479F8">
              <w:rPr>
                <w:rFonts w:ascii="Times New Roman" w:eastAsia="Times New Roman" w:hAnsi="Times New Roman"/>
                <w:color w:val="000000"/>
                <w:lang w:eastAsia="ru-RU"/>
              </w:rPr>
              <w:t>. На эти средства  приобретено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225 путевок </w:t>
            </w:r>
            <w:r w:rsidR="00030A9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оздоровительные организации, 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выплачено 101 компенсация за самостоятельно приобретенные пу</w:t>
            </w:r>
            <w:r w:rsidR="00030A93">
              <w:rPr>
                <w:rFonts w:ascii="Times New Roman" w:eastAsia="Times New Roman" w:hAnsi="Times New Roman"/>
                <w:color w:val="000000"/>
                <w:lang w:eastAsia="ru-RU"/>
              </w:rPr>
              <w:t>тевки  родителям. Помимо этого о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бластным министерством труда и социального развития дополнительно было выделено 72 путевки для детей из малообеспеченных семей, а также находящихся в трудной жизненной 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ситуации или социально-опасном положении. Доставка детей к местам отдыха и обратно во всех случаях была организована за счет средств местного бюджета (на это было потрачено 390 тыс. рублей). </w:t>
            </w:r>
          </w:p>
          <w:p w:rsidR="00030A93" w:rsidRDefault="00030A93" w:rsidP="00030A93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рамках региональных мер поддержки семей участников специальной военной операции в соответствии с расширенным списком категорий, имеющих право на получение бесплатных путевок для детей или компенсацию за самостоятельно приобретенную путевку,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 отчетный период 2023 года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путевки </w:t>
            </w:r>
            <w:r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получили 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25 новошахти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нских детей, выплачены 2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компенсации за самосто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ятельно приобретенные путевки.</w:t>
            </w:r>
          </w:p>
          <w:p w:rsidR="00BD2D4E" w:rsidRPr="008479F8" w:rsidRDefault="00030A93" w:rsidP="00991973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По итогам летней оздо</w:t>
            </w:r>
            <w:r w:rsidR="00991973">
              <w:rPr>
                <w:rFonts w:ascii="Times New Roman" w:eastAsia="Times New Roman" w:hAnsi="Times New Roman"/>
                <w:color w:val="000000"/>
                <w:lang w:eastAsia="ru-RU"/>
              </w:rPr>
              <w:t>ровительной кампании 2023 года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охвачено 392 ребенка.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6A2B6D" w:rsidRPr="00C91520" w:rsidTr="002128B1">
        <w:trPr>
          <w:trHeight w:val="20"/>
        </w:trPr>
        <w:tc>
          <w:tcPr>
            <w:tcW w:w="951" w:type="dxa"/>
            <w:gridSpan w:val="2"/>
          </w:tcPr>
          <w:p w:rsidR="006A2B6D" w:rsidRPr="00C91520" w:rsidRDefault="006A2B6D" w:rsidP="0011018A">
            <w:pPr>
              <w:suppressAutoHyphens/>
              <w:snapToGrid w:val="0"/>
              <w:spacing w:after="0" w:line="21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lastRenderedPageBreak/>
              <w:t>2.</w:t>
            </w:r>
          </w:p>
        </w:tc>
        <w:tc>
          <w:tcPr>
            <w:tcW w:w="1284" w:type="dxa"/>
          </w:tcPr>
          <w:p w:rsidR="006A2B6D" w:rsidRPr="00C91520" w:rsidRDefault="006A2B6D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5.2.3.</w:t>
            </w:r>
          </w:p>
        </w:tc>
        <w:tc>
          <w:tcPr>
            <w:tcW w:w="5452" w:type="dxa"/>
            <w:gridSpan w:val="2"/>
          </w:tcPr>
          <w:p w:rsidR="006A2B6D" w:rsidRPr="00C91520" w:rsidRDefault="006A2B6D" w:rsidP="0011018A">
            <w:pPr>
              <w:widowControl w:val="0"/>
              <w:tabs>
                <w:tab w:val="left" w:pos="630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hAnsi="Times New Roman"/>
              </w:rPr>
              <w:t>Реализация  мер социальной поддержки семей с детьми, в числе которых: пособие на ребенка, меры социальной поддержки многодетным семьям, региональный материнский капитал, ежемесячная денежная выплата на третьего ребенка и последующих детей, ежемесячная денежная выплата на полноценное питание, ежемесячная выплата семьям в связи с рождением первого ребенка,  единовременная выплата в связи с рождением одновременно 3-х и более детей, ежемесячная денежная выплата на ребенка в возрасте от  3-х до 7-ми лет включительно и др.</w:t>
            </w:r>
          </w:p>
        </w:tc>
        <w:tc>
          <w:tcPr>
            <w:tcW w:w="1398" w:type="dxa"/>
          </w:tcPr>
          <w:p w:rsidR="006A2B6D" w:rsidRPr="00C91520" w:rsidRDefault="006A2B6D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ежегодно</w:t>
            </w:r>
          </w:p>
        </w:tc>
        <w:tc>
          <w:tcPr>
            <w:tcW w:w="6933" w:type="dxa"/>
          </w:tcPr>
          <w:p w:rsidR="008479F8" w:rsidRPr="008479F8" w:rsidRDefault="008479F8" w:rsidP="008479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В рамках регионального проекта «Финансовая поддержка семей при рождении детей» мерами социальной поддержки в 2023 году охвачено 5012 семей, имеющих детей, которым выплачены пособия на общую сумму 51,76 млн. рублей, в том числе предоставление мер социальной поддержки:</w:t>
            </w:r>
          </w:p>
          <w:p w:rsidR="008479F8" w:rsidRPr="008479F8" w:rsidRDefault="001C68D2" w:rsidP="008479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440 семьям, имеющим детей в виде ежемесячной денежной выплаты в размере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  на сумму 29,49 млн. рублей;</w:t>
            </w:r>
          </w:p>
          <w:p w:rsidR="008479F8" w:rsidRPr="008479F8" w:rsidRDefault="001C68D2" w:rsidP="008479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917 малоимущим семьям, имеющим детей первого-второго года жизни на сумму 7,5 млн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рублей;</w:t>
            </w:r>
          </w:p>
          <w:p w:rsidR="008479F8" w:rsidRPr="008479F8" w:rsidRDefault="001C68D2" w:rsidP="008479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637 беременным женщинам из малоимущих семей, кормящим матерям и детям в возрасте до трех  лет из малоимущих семей на сумму 4,2 млн. рублей;</w:t>
            </w:r>
          </w:p>
          <w:p w:rsidR="008479F8" w:rsidRPr="008479F8" w:rsidRDefault="001C68D2" w:rsidP="008479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выдано 95 сертификатов</w:t>
            </w:r>
            <w:r w:rsidR="00DF1C86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подтверждающих право на получение регионального матери</w:t>
            </w:r>
            <w:r w:rsidR="00DF1C8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нского капитала, 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на сумму 13,1 млн. рублей.</w:t>
            </w:r>
          </w:p>
          <w:p w:rsidR="008479F8" w:rsidRPr="008479F8" w:rsidRDefault="001C68D2" w:rsidP="008479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884 семьям предоставлена ежемесячная денежная выплата на 3 024 ребенка из многодетных семей на сумму 14.7 млн. рублей;</w:t>
            </w:r>
          </w:p>
          <w:p w:rsidR="008479F8" w:rsidRPr="008479F8" w:rsidRDefault="001C68D2" w:rsidP="008479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8479F8"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2 334 семьям предоставлено пособие на 4 765 детей на сумму 43,9 млн. рублей.</w:t>
            </w:r>
          </w:p>
          <w:p w:rsidR="008479F8" w:rsidRPr="008479F8" w:rsidRDefault="008479F8" w:rsidP="008479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В 2023 году адресная социальная помощь оказана 1 895 семьям на сумму 12,0 млн. рублей.</w:t>
            </w:r>
          </w:p>
          <w:p w:rsidR="006A2B6D" w:rsidRPr="00C91520" w:rsidRDefault="008479F8" w:rsidP="008479F8">
            <w:pPr>
              <w:keepNext/>
              <w:keepLines/>
              <w:spacing w:after="0" w:line="240" w:lineRule="auto"/>
              <w:ind w:firstLine="369"/>
              <w:jc w:val="both"/>
              <w:outlineLvl w:val="0"/>
            </w:pPr>
            <w:r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По федеральной программе софинансирования из областного бюджета заключено 119 социальных контракта на сумму 29,7 млн. рублей, в том чис</w:t>
            </w:r>
            <w:r w:rsidR="001C68D2">
              <w:rPr>
                <w:rFonts w:ascii="Times New Roman" w:eastAsia="Times New Roman" w:hAnsi="Times New Roman"/>
                <w:color w:val="000000"/>
                <w:lang w:eastAsia="ru-RU"/>
              </w:rPr>
              <w:t>ле: трудная жизненная ситуация -</w:t>
            </w:r>
            <w:r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22 социальных контрактов на сумму 1 94</w:t>
            </w:r>
            <w:r w:rsidR="001C68D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4,2 тыс. рублей; поиск работы - </w:t>
            </w:r>
            <w:r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>29 контракта на сумму 1 847,0 тыс. рублей</w:t>
            </w:r>
            <w:r w:rsidR="001C68D2">
              <w:rPr>
                <w:rFonts w:ascii="Times New Roman" w:eastAsia="Times New Roman" w:hAnsi="Times New Roman"/>
                <w:color w:val="000000"/>
                <w:lang w:eastAsia="ru-RU"/>
              </w:rPr>
              <w:t>; развитие предпринимательства -</w:t>
            </w:r>
            <w:r w:rsidRPr="0084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68 контрактов на сумму 23 380,8 тыс. рублей.</w:t>
            </w:r>
          </w:p>
        </w:tc>
      </w:tr>
      <w:tr w:rsidR="006A2B6D" w:rsidRPr="00C91520" w:rsidTr="002128B1">
        <w:trPr>
          <w:trHeight w:val="20"/>
        </w:trPr>
        <w:tc>
          <w:tcPr>
            <w:tcW w:w="951" w:type="dxa"/>
            <w:gridSpan w:val="2"/>
          </w:tcPr>
          <w:p w:rsidR="006A2B6D" w:rsidRPr="00C91520" w:rsidRDefault="006A2B6D" w:rsidP="0011018A">
            <w:pPr>
              <w:suppressAutoHyphens/>
              <w:snapToGrid w:val="0"/>
              <w:spacing w:after="0" w:line="21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3.</w:t>
            </w:r>
          </w:p>
        </w:tc>
        <w:tc>
          <w:tcPr>
            <w:tcW w:w="1284" w:type="dxa"/>
          </w:tcPr>
          <w:p w:rsidR="006A2B6D" w:rsidRPr="00C91520" w:rsidRDefault="006A2B6D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5.2.6.</w:t>
            </w:r>
          </w:p>
          <w:p w:rsidR="006A2B6D" w:rsidRPr="00C91520" w:rsidRDefault="006A2B6D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5452" w:type="dxa"/>
            <w:gridSpan w:val="2"/>
          </w:tcPr>
          <w:p w:rsidR="006A2B6D" w:rsidRPr="00C91520" w:rsidRDefault="006A2B6D" w:rsidP="00110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hAnsi="Times New Roman"/>
              </w:rPr>
              <w:lastRenderedPageBreak/>
              <w:t xml:space="preserve">Реализация программы по профилактике социального </w:t>
            </w:r>
            <w:r w:rsidRPr="00C91520">
              <w:rPr>
                <w:rFonts w:ascii="Times New Roman" w:hAnsi="Times New Roman"/>
              </w:rPr>
              <w:lastRenderedPageBreak/>
              <w:t>сиротства, семейному устройству детей, оставшихся без попечения родителей, социальной поддержке детей-инвалидов и их семей, профилактике правонарушений несовершеннолетних.</w:t>
            </w:r>
          </w:p>
        </w:tc>
        <w:tc>
          <w:tcPr>
            <w:tcW w:w="1398" w:type="dxa"/>
          </w:tcPr>
          <w:p w:rsidR="006A2B6D" w:rsidRPr="00C91520" w:rsidRDefault="006A2B6D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lastRenderedPageBreak/>
              <w:t>весь период</w:t>
            </w:r>
          </w:p>
          <w:p w:rsidR="006A2B6D" w:rsidRPr="00C91520" w:rsidRDefault="006A2B6D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  <w:p w:rsidR="006A2B6D" w:rsidRPr="00C91520" w:rsidRDefault="006A2B6D" w:rsidP="00110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6933" w:type="dxa"/>
          </w:tcPr>
          <w:p w:rsidR="00215208" w:rsidRPr="00215208" w:rsidRDefault="00215208" w:rsidP="0021520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Профилактика социального сиротства заключается в сохранении 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кровной семьи детям. Временное помещение детей в государственные учреждения позволяет родителям стабилизировать материальное и бытовое положение. В 2023 году по заявлению родителей, находящихся в трудной-жизненной ситуации, в ГКУСО РО «Новошахтинский центр помощи детям» находилось 10 детей из 5 семей, в доме ребенка г. Новочеркасска 2 детей из 2 семей. </w:t>
            </w:r>
          </w:p>
          <w:p w:rsidR="00215208" w:rsidRPr="00215208" w:rsidRDefault="00215208" w:rsidP="0021520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 отчетный период 2023 года выявлено 43 ребенка-сироты и детей, оставшихся без попечения родителей. Из выявленных детей 60% являются «социальными сиротами». Так в отношении: </w:t>
            </w:r>
          </w:p>
          <w:p w:rsidR="00215208" w:rsidRPr="00215208" w:rsidRDefault="00215208" w:rsidP="0021520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>- 5 детей - родители далии согласие на усыновление (удочерение);</w:t>
            </w:r>
          </w:p>
          <w:p w:rsidR="00215208" w:rsidRPr="00215208" w:rsidRDefault="00215208" w:rsidP="0021520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>- 4 детей - акт об оставлении, составленный организацией, в которую дети были помещены по заявлению родителей;</w:t>
            </w:r>
          </w:p>
          <w:p w:rsidR="00215208" w:rsidRPr="00215208" w:rsidRDefault="00215208" w:rsidP="0021520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>- 2 детей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заявлению органа опеки в судебном порядке установлен факт отсутствия родительского попечения;</w:t>
            </w:r>
          </w:p>
          <w:p w:rsidR="00215208" w:rsidRPr="00215208" w:rsidRDefault="00215208" w:rsidP="0021520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>- 2 детей - местонахождение родителей не установлено;</w:t>
            </w:r>
          </w:p>
          <w:p w:rsidR="00215208" w:rsidRPr="00215208" w:rsidRDefault="00215208" w:rsidP="0021520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>- 9 детей - родители ограничены в родительских правах;</w:t>
            </w:r>
          </w:p>
          <w:p w:rsidR="00215208" w:rsidRPr="00215208" w:rsidRDefault="00215208" w:rsidP="0021520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>- 1 ребенок – родители лишены родительских прав;</w:t>
            </w:r>
          </w:p>
          <w:p w:rsidR="00215208" w:rsidRPr="00215208" w:rsidRDefault="00215208" w:rsidP="0021520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>- 1 ребенок – определение суда о передаче ребенка органу опеки и попечительства до вынесения решения суда, вступившего в законную силу.</w:t>
            </w:r>
          </w:p>
          <w:p w:rsidR="00215208" w:rsidRPr="00215208" w:rsidRDefault="00215208" w:rsidP="0021520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 31.12.2023 в </w:t>
            </w:r>
            <w:r w:rsidR="00B709A8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="00B709A8" w:rsidRPr="00B709A8">
              <w:rPr>
                <w:rFonts w:ascii="Times New Roman" w:eastAsia="Times New Roman" w:hAnsi="Times New Roman"/>
                <w:color w:val="000000"/>
                <w:lang w:eastAsia="ru-RU"/>
              </w:rPr>
              <w:t>тдел</w:t>
            </w:r>
            <w:r w:rsidR="00B709A8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="00B709A8" w:rsidRPr="00B709A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опеки и попечительства и социально-правовой защиты детства Управления образования Администрации города Новошахтинска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 учете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состояло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302 ребенка, из нах: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>20 детей усыновлены, 92 ребенка - проживают в 26 приемных семьях, 171 несовершеннолетний – проживает в 143 семьях опекунов (попечител</w:t>
            </w:r>
            <w:r w:rsidR="00B709A8">
              <w:rPr>
                <w:rFonts w:ascii="Times New Roman" w:eastAsia="Times New Roman" w:hAnsi="Times New Roman"/>
                <w:color w:val="000000"/>
                <w:lang w:eastAsia="ru-RU"/>
              </w:rPr>
              <w:t>ей). Из ни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>х 39 детей находятся на полном государственном обеспечении, так как обучаются в профессиональных образовательных учреждения, 20 детей-сирот и детей, оставшихся без попечения родителей проживают в ГКУСО РО «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Новошахтинский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центр помощи детям».</w:t>
            </w:r>
          </w:p>
          <w:p w:rsidR="00215208" w:rsidRPr="00CD430E" w:rsidRDefault="00215208" w:rsidP="00B709A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 передаче в семьи граждан детей-сирот и детей, оставшихся без попечения родителей, семьям, воспитывающих детей-инвалидов, подростков, детей, ранее совершивших правонарушения, специалистами </w:t>
            </w:r>
            <w:r w:rsidR="00B709A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отдела </w:t>
            </w:r>
            <w:r w:rsidR="00B709A8" w:rsidRPr="00B709A8">
              <w:rPr>
                <w:rFonts w:ascii="Times New Roman" w:eastAsia="Times New Roman" w:hAnsi="Times New Roman"/>
                <w:color w:val="000000"/>
                <w:lang w:eastAsia="ru-RU"/>
              </w:rPr>
              <w:t>опеки и попечительства и социально-правовой защиты детства Управления образования Администрации города Новошахтинска</w:t>
            </w:r>
            <w:r w:rsidR="00B709A8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выдаются направления на заключение д</w:t>
            </w:r>
            <w:r w:rsidR="00B709A8">
              <w:rPr>
                <w:rFonts w:ascii="Times New Roman" w:eastAsia="Times New Roman" w:hAnsi="Times New Roman"/>
                <w:color w:val="000000"/>
                <w:lang w:eastAsia="ru-RU"/>
              </w:rPr>
              <w:t>оговоров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 ГКУСО РО «Новошахтин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ский центр 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>помощи детям» на сопровождение семьи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состоянию на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.12.2023 на сопровождении в ГКУСО РО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«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>Новошахтинский центр помощи детям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состоит 107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>семей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2152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 которыми работает психологическая служба по диагностическим обследованиям, гармонизации детско-родительских отношений, коррекции подросткового поведения, профилактике правонарушений и самовольных уходов.  </w:t>
            </w:r>
          </w:p>
        </w:tc>
      </w:tr>
      <w:tr w:rsidR="00BD2D4E" w:rsidRPr="00C91520" w:rsidTr="002128B1">
        <w:trPr>
          <w:trHeight w:val="20"/>
        </w:trPr>
        <w:tc>
          <w:tcPr>
            <w:tcW w:w="951" w:type="dxa"/>
            <w:gridSpan w:val="2"/>
          </w:tcPr>
          <w:p w:rsidR="00BD2D4E" w:rsidRPr="00C91520" w:rsidRDefault="00770F3E" w:rsidP="0011018A">
            <w:pPr>
              <w:suppressAutoHyphens/>
              <w:snapToGrid w:val="0"/>
              <w:spacing w:after="0" w:line="216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lastRenderedPageBreak/>
              <w:t xml:space="preserve">   4</w:t>
            </w:r>
            <w:r w:rsidR="00BD2D4E" w:rsidRPr="00C91520">
              <w:rPr>
                <w:rFonts w:ascii="Times New Roman" w:eastAsia="Times New Roman" w:hAnsi="Times New Roman"/>
                <w:bCs/>
                <w:lang w:eastAsia="ar-SA"/>
              </w:rPr>
              <w:t>.</w:t>
            </w:r>
          </w:p>
        </w:tc>
        <w:tc>
          <w:tcPr>
            <w:tcW w:w="1284" w:type="dxa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5.2.7.</w:t>
            </w:r>
          </w:p>
        </w:tc>
        <w:tc>
          <w:tcPr>
            <w:tcW w:w="5452" w:type="dxa"/>
            <w:gridSpan w:val="2"/>
          </w:tcPr>
          <w:p w:rsidR="00BD2D4E" w:rsidRPr="00C91520" w:rsidRDefault="00BD2D4E" w:rsidP="00110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hAnsi="Times New Roman"/>
              </w:rPr>
              <w:t>Предоставление права на однократное бесплатное приобретение в собственность земельного участка многодетным гражданам, имеющим  трех и более детей.</w:t>
            </w:r>
          </w:p>
        </w:tc>
        <w:tc>
          <w:tcPr>
            <w:tcW w:w="1398" w:type="dxa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весь период</w:t>
            </w:r>
          </w:p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6933" w:type="dxa"/>
          </w:tcPr>
          <w:p w:rsidR="00C91520" w:rsidRPr="00C91520" w:rsidRDefault="00C91520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целях бесплатного предоставления земельных участков в собственность для индивидуального жилищного строительства в 2023 году на учете состояло 59 семей, для ведения личного подсобного хозяйства на учете состояло 9 семей. </w:t>
            </w:r>
          </w:p>
          <w:p w:rsidR="00BD2D4E" w:rsidRPr="00C91520" w:rsidRDefault="00C91520" w:rsidP="0065429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r w:rsidR="00F22D6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2023 году в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собственность предоставлены 25-ть земе</w:t>
            </w:r>
            <w:r w:rsidR="00654291">
              <w:rPr>
                <w:rFonts w:ascii="Times New Roman" w:eastAsia="Times New Roman" w:hAnsi="Times New Roman"/>
                <w:color w:val="000000"/>
                <w:lang w:eastAsia="ru-RU"/>
              </w:rPr>
              <w:t>льных участков (100% от плана).</w:t>
            </w:r>
          </w:p>
        </w:tc>
      </w:tr>
      <w:tr w:rsidR="00BD2D4E" w:rsidRPr="00C91520" w:rsidTr="002128B1">
        <w:trPr>
          <w:trHeight w:val="20"/>
        </w:trPr>
        <w:tc>
          <w:tcPr>
            <w:tcW w:w="951" w:type="dxa"/>
            <w:gridSpan w:val="2"/>
          </w:tcPr>
          <w:p w:rsidR="00BD2D4E" w:rsidRPr="00C91520" w:rsidRDefault="00770F3E" w:rsidP="0011018A">
            <w:pPr>
              <w:suppressAutoHyphens/>
              <w:snapToGrid w:val="0"/>
              <w:spacing w:after="0" w:line="21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5</w:t>
            </w:r>
            <w:r w:rsidR="00BD2D4E" w:rsidRPr="00C91520">
              <w:rPr>
                <w:rFonts w:ascii="Times New Roman" w:eastAsia="Times New Roman" w:hAnsi="Times New Roman"/>
                <w:bCs/>
                <w:lang w:eastAsia="ar-SA"/>
              </w:rPr>
              <w:t>.</w:t>
            </w:r>
          </w:p>
        </w:tc>
        <w:tc>
          <w:tcPr>
            <w:tcW w:w="1284" w:type="dxa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5.2.8.</w:t>
            </w:r>
          </w:p>
        </w:tc>
        <w:tc>
          <w:tcPr>
            <w:tcW w:w="5452" w:type="dxa"/>
            <w:gridSpan w:val="2"/>
          </w:tcPr>
          <w:p w:rsidR="00BD2D4E" w:rsidRPr="00C91520" w:rsidRDefault="00BD2D4E" w:rsidP="001101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 xml:space="preserve">Предоставление </w:t>
            </w:r>
            <w:r w:rsidRPr="00C91520">
              <w:rPr>
                <w:rFonts w:ascii="Times New Roman" w:hAnsi="Times New Roman"/>
              </w:rPr>
              <w:t>государственной поддержки в решении жилищных проблем молодым семьям, признанным в установленном порядке нуждающимися в улучшении жилищных условий.</w:t>
            </w:r>
          </w:p>
        </w:tc>
        <w:tc>
          <w:tcPr>
            <w:tcW w:w="1398" w:type="dxa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весь период</w:t>
            </w:r>
          </w:p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6933" w:type="dxa"/>
          </w:tcPr>
          <w:p w:rsidR="00BD2D4E" w:rsidRPr="00C91520" w:rsidRDefault="004E23F8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2023 году свидетельства о праве на получение социальной  выплаты на приобретение (строительство) жилья  предоставлены 4  семьям. Все семьи реализовали  право на получение социальной  выплаты на приобретение (строительство) жилья, размер реализованных средств составил 8 258,3 тыс. руб.</w:t>
            </w:r>
          </w:p>
        </w:tc>
      </w:tr>
      <w:tr w:rsidR="00BD2D4E" w:rsidRPr="00C91520" w:rsidTr="006F717F">
        <w:trPr>
          <w:trHeight w:val="20"/>
        </w:trPr>
        <w:tc>
          <w:tcPr>
            <w:tcW w:w="16018" w:type="dxa"/>
            <w:gridSpan w:val="7"/>
          </w:tcPr>
          <w:p w:rsidR="00BD2D4E" w:rsidRPr="00C91520" w:rsidRDefault="00BD2D4E" w:rsidP="001101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t>Раздел 6. Молодежная политика и социальная активность</w:t>
            </w:r>
          </w:p>
        </w:tc>
      </w:tr>
      <w:tr w:rsidR="00BD2D4E" w:rsidRPr="00C91520" w:rsidTr="002128B1">
        <w:trPr>
          <w:trHeight w:val="20"/>
        </w:trPr>
        <w:tc>
          <w:tcPr>
            <w:tcW w:w="951" w:type="dxa"/>
            <w:gridSpan w:val="2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1.</w:t>
            </w:r>
          </w:p>
        </w:tc>
        <w:tc>
          <w:tcPr>
            <w:tcW w:w="1284" w:type="dxa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 xml:space="preserve"> 6.1.1.</w:t>
            </w:r>
          </w:p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5452" w:type="dxa"/>
            <w:gridSpan w:val="2"/>
          </w:tcPr>
          <w:p w:rsidR="00BD2D4E" w:rsidRPr="00C91520" w:rsidRDefault="00BD2D4E" w:rsidP="00110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hAnsi="Times New Roman"/>
              </w:rPr>
              <w:t>Организация культурно-массовых, трудовых, спортивных мероприятий, в организации досуга и отдыха молодежи, участии во всероссийских, межрегиональных, областных мероприятиях, олимпиадах, конкурсах, форумах, слетах.</w:t>
            </w:r>
          </w:p>
        </w:tc>
        <w:tc>
          <w:tcPr>
            <w:tcW w:w="1398" w:type="dxa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весь период</w:t>
            </w:r>
          </w:p>
        </w:tc>
        <w:tc>
          <w:tcPr>
            <w:tcW w:w="6933" w:type="dxa"/>
          </w:tcPr>
          <w:p w:rsidR="009D4661" w:rsidRDefault="009D4661" w:rsidP="009D4661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По итогам 2023 года отдел по работе с молодежью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Управления образования Администрации города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организовал и провел более 192 мероприятий с общим охватом участников более 19 500 человек.</w:t>
            </w:r>
          </w:p>
          <w:p w:rsidR="0040056F" w:rsidRPr="00C91520" w:rsidRDefault="0040056F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2023 году активно развивалась добровольческая деятельность. Во всех образовательных и дошкольных учреждениях реализованы следующие мероприятия: «Добрые уроки» и «Уроки безопасности», у</w:t>
            </w:r>
            <w:r w:rsidR="00FB56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частие в которых приняли более </w:t>
            </w:r>
            <w:r w:rsidR="00DF1C8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1 190 человек. Продолжали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свою активную деятельность волонтерские отряды, созданные в 19-ти школах города.</w:t>
            </w:r>
          </w:p>
          <w:p w:rsidR="0040056F" w:rsidRPr="00C91520" w:rsidRDefault="0040056F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В рамках проекта «Волонтеры формирования комфортной городской среды»</w:t>
            </w:r>
            <w:r w:rsidR="00FB5694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252 волонтера работали над информированием и оказанием помощи жителям города в голосовании за выбор объектов, планируемых к благоустройству в 2024 году.  </w:t>
            </w:r>
          </w:p>
          <w:p w:rsidR="0040056F" w:rsidRPr="00C91520" w:rsidRDefault="0040056F" w:rsidP="004B2D68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рамках патриотического воспитания детей и молодежи реализован комплекс программ и проектов, применены новые форматы проведения мероприятий, в результате чего в городе </w:t>
            </w:r>
            <w:r w:rsidR="00DF1C86">
              <w:rPr>
                <w:rFonts w:ascii="Times New Roman" w:eastAsia="Times New Roman" w:hAnsi="Times New Roman"/>
                <w:color w:val="000000"/>
                <w:lang w:eastAsia="ru-RU"/>
              </w:rPr>
              <w:t>создан</w:t>
            </w:r>
            <w:r w:rsidR="004B2D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действует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волонтерский шта</w:t>
            </w:r>
            <w:r w:rsidR="004B2D68">
              <w:rPr>
                <w:rFonts w:ascii="Times New Roman" w:eastAsia="Times New Roman" w:hAnsi="Times New Roman"/>
                <w:color w:val="000000"/>
                <w:lang w:eastAsia="ru-RU"/>
              </w:rPr>
              <w:t>б ВОД «Волонтеры Победы». Самые массовые и яркие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4B2D6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: городская патриотическая акция «Память поколений», Всероссийская акция «Георгиевская ленточка», «Окна Победы», городская акция «Свеча памяти», «Флаг моего государства», «Моя Россия» и др. </w:t>
            </w:r>
          </w:p>
          <w:p w:rsidR="0040056F" w:rsidRPr="00C91520" w:rsidRDefault="0040056F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Продолжает свою работу муниципальный штаб Вс</w:t>
            </w:r>
            <w:r w:rsidR="00FB5694">
              <w:rPr>
                <w:rFonts w:ascii="Times New Roman" w:eastAsia="Times New Roman" w:hAnsi="Times New Roman"/>
                <w:color w:val="000000"/>
                <w:lang w:eastAsia="ru-RU"/>
              </w:rPr>
              <w:t>ероссийской акции взаимопомощи «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МыВместе</w:t>
            </w:r>
            <w:r w:rsidR="00FB5694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. Численность штаба более 100 волонтеров. В преддверии 8 марта представители штаба активно принимали участие во Всероссийской акции «Вам, любимые», а также в оказании адресной помощи.</w:t>
            </w:r>
          </w:p>
          <w:p w:rsidR="0040056F" w:rsidRPr="00C91520" w:rsidRDefault="0040056F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молодежном многофункциональном центре проведены интеллектуальные квизы, кинопоказы, посвященные памятным датам (день снятия Блокады Ленинграда, Сталинградская битва), Всероссийский урок памяти «Блокадный хлеб», урок мужества «Герои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рядом». </w:t>
            </w:r>
          </w:p>
          <w:p w:rsidR="0040056F" w:rsidRPr="00C91520" w:rsidRDefault="0040056F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Также в 2023 году бы</w:t>
            </w:r>
            <w:r w:rsidR="00FB5694">
              <w:rPr>
                <w:rFonts w:ascii="Times New Roman" w:eastAsia="Times New Roman" w:hAnsi="Times New Roman"/>
                <w:color w:val="000000"/>
                <w:lang w:eastAsia="ru-RU"/>
              </w:rPr>
              <w:t>ли проведены: городской конкурс-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эссе «Боевая история моего предка» (приуроченного к 80-летию со дня освобождения города Новошахтинска от немецко-фашистских захватчиков), городской квест «Город в котором мы живем», экскурсионная программа в рамках реализации проекта «Маршруты Истории». </w:t>
            </w:r>
          </w:p>
          <w:p w:rsidR="0040056F" w:rsidRPr="00C91520" w:rsidRDefault="0040056F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Молодежь города принимала участие в молодежных образовательных форумах, проектах и программах «Молодая волна - 2023», «Ростов - 2023», «Прорыв», межмуниципальном форуме «Молодая волна» в городе Шахты, межмуниципальном форуме «Прорыв» г. Гуково, «Школа эффективного лидера», межмуниципальной волонтерской программе «Волонтер Дона - лидер социальных изменений»</w:t>
            </w:r>
          </w:p>
          <w:p w:rsidR="0040056F" w:rsidRPr="00C91520" w:rsidRDefault="0040056F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2023 году также проводились акции: «Папа в топе», «Завтрак для мамы», «Поблагодари маму!», «Поколение отцов», конкурс плакатов «Коллаж семейных ценностей», «Семейная зарядка». Кроме того, в городе успешно ведет свою работу клуб молодой семьи «Азбука счастья». В 2023 году представители клуба приняли участие в заочном этапе областного конкурса среди клубов молодых семей «Родные любимые». Также был проведен городской конкурс «Папа, мама, я – спортивная семья». Семья-победитель городского конкурса «Папа, мама, я – спортивная семья!» приняли участие в финале областного конкурса и были награждены сертификатом участника. Семьи города приняли участие в муниципальном конкурсе «Семья года - 2023», по итогам которого семья – победитель приняла участие в областном этапе. </w:t>
            </w:r>
          </w:p>
          <w:p w:rsidR="00B06ABA" w:rsidRDefault="0040056F" w:rsidP="00C91520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Специалисты отдела по работе с молодежью активно сотрудничают с местным отделением Юнармии и местным отделением «Движения Первых»</w:t>
            </w:r>
            <w:r w:rsidR="009D4661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реализуя различные городские мероприятия и акции: «Российская лента», «Окна России», «Новый год в каждый дом», «Тепло дл</w:t>
            </w:r>
            <w:r w:rsidR="009D4661">
              <w:rPr>
                <w:rFonts w:ascii="Times New Roman" w:eastAsia="Times New Roman" w:hAnsi="Times New Roman"/>
                <w:color w:val="000000"/>
                <w:lang w:eastAsia="ru-RU"/>
              </w:rPr>
              <w:t>я Героев», «Мы вместе», и многие другие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  <w:p w:rsidR="00BD2D4E" w:rsidRPr="00C91520" w:rsidRDefault="0040056F" w:rsidP="00B06ABA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На базе молодежного многофункционального центра открыто первичн</w:t>
            </w:r>
            <w:r w:rsidR="00B06ABA">
              <w:rPr>
                <w:rFonts w:ascii="Times New Roman" w:eastAsia="Times New Roman" w:hAnsi="Times New Roman"/>
                <w:color w:val="000000"/>
                <w:lang w:eastAsia="ru-RU"/>
              </w:rPr>
              <w:t>ое отделение «Движение первых».</w:t>
            </w:r>
          </w:p>
        </w:tc>
      </w:tr>
      <w:tr w:rsidR="00BD2D4E" w:rsidRPr="00C91520" w:rsidTr="002128B1">
        <w:trPr>
          <w:trHeight w:val="20"/>
        </w:trPr>
        <w:tc>
          <w:tcPr>
            <w:tcW w:w="951" w:type="dxa"/>
            <w:gridSpan w:val="2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lastRenderedPageBreak/>
              <w:t>2.</w:t>
            </w:r>
          </w:p>
        </w:tc>
        <w:tc>
          <w:tcPr>
            <w:tcW w:w="1284" w:type="dxa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6.1.6.</w:t>
            </w:r>
          </w:p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5452" w:type="dxa"/>
            <w:gridSpan w:val="2"/>
          </w:tcPr>
          <w:p w:rsidR="00BD2D4E" w:rsidRPr="00C91520" w:rsidRDefault="00BD2D4E" w:rsidP="00110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 xml:space="preserve">Реализация </w:t>
            </w:r>
            <w:r w:rsidRPr="00C91520">
              <w:rPr>
                <w:rFonts w:ascii="Times New Roman" w:hAnsi="Times New Roman"/>
              </w:rPr>
              <w:t xml:space="preserve">мер, направленные на развитие профориентации молодежи, с целью формирования осознанного выбора профессии и повышения информированности о ситуации на рынке труда города, используя средства массовой информации и средства наглядной агитации, экскурсии на предприятия, уроки профориентации в  общеобразовательных учреждениях, в том числе при </w:t>
            </w:r>
            <w:r w:rsidRPr="00C91520">
              <w:rPr>
                <w:rFonts w:ascii="Times New Roman" w:hAnsi="Times New Roman"/>
              </w:rPr>
              <w:lastRenderedPageBreak/>
              <w:t>проведении мероприятий Праздника Весны и Труда, Дня молодежи, декады</w:t>
            </w:r>
            <w:r w:rsidRPr="00C91520">
              <w:rPr>
                <w:rFonts w:ascii="Times New Roman" w:hAnsi="Times New Roman"/>
                <w:color w:val="FF0000"/>
              </w:rPr>
              <w:t xml:space="preserve"> </w:t>
            </w:r>
            <w:r w:rsidRPr="00C91520">
              <w:rPr>
                <w:rFonts w:ascii="Times New Roman" w:hAnsi="Times New Roman"/>
              </w:rPr>
              <w:t>профориентации, областного дня профориентации молодежи «Сделай свой выбор!» и других.</w:t>
            </w:r>
          </w:p>
        </w:tc>
        <w:tc>
          <w:tcPr>
            <w:tcW w:w="1398" w:type="dxa"/>
          </w:tcPr>
          <w:p w:rsidR="00BD2D4E" w:rsidRPr="00C91520" w:rsidRDefault="00827734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lastRenderedPageBreak/>
              <w:t>весь период</w:t>
            </w:r>
          </w:p>
        </w:tc>
        <w:tc>
          <w:tcPr>
            <w:tcW w:w="6933" w:type="dxa"/>
          </w:tcPr>
          <w:p w:rsidR="00B06ABA" w:rsidRDefault="00B06ABA" w:rsidP="00B06ABA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06ABA">
              <w:rPr>
                <w:rFonts w:ascii="Times New Roman" w:eastAsia="Times New Roman" w:hAnsi="Times New Roman"/>
                <w:lang w:eastAsia="ru-RU"/>
              </w:rPr>
              <w:t>17 марта 2023 года на базе МБОУ СОШ № 8 для обучающихся 9,10,11 классов в рамках областного Дня профориентации молодежи «Сделай свой выбор» прошла ярмарка образовательных организаций «Куда пойти учиться? В ярмарке приняли участие представители учреждений среднего и высшег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о профессионального образования </w:t>
            </w:r>
            <w:r w:rsidRPr="00B06ABA">
              <w:rPr>
                <w:rFonts w:ascii="Times New Roman" w:eastAsia="Times New Roman" w:hAnsi="Times New Roman"/>
                <w:lang w:eastAsia="ru-RU"/>
              </w:rPr>
              <w:t>города Новошахтинска, а также 3 237 обучающихся.</w:t>
            </w:r>
          </w:p>
          <w:p w:rsidR="00AA541F" w:rsidRPr="00C91520" w:rsidRDefault="00AA541F" w:rsidP="00B06ABA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A541F">
              <w:rPr>
                <w:rFonts w:ascii="Times New Roman" w:eastAsia="Times New Roman" w:hAnsi="Times New Roman"/>
                <w:lang w:eastAsia="ru-RU"/>
              </w:rPr>
              <w:t xml:space="preserve">14 - 15 апреля, 23 июня 2023 года на базе ГКУ «Центр занятости населения» города Новошахтинска проведена Всероссийская ярмарка </w:t>
            </w:r>
            <w:r w:rsidRPr="00AA541F">
              <w:rPr>
                <w:rFonts w:ascii="Times New Roman" w:eastAsia="Times New Roman" w:hAnsi="Times New Roman"/>
                <w:lang w:eastAsia="ru-RU"/>
              </w:rPr>
              <w:lastRenderedPageBreak/>
              <w:t>трудоустройства «Работа России. Время возможностей». В рамках мероприятия для обучающихся 9-х - 11-х классов прошли уроки занятости «Мы в мире профессий», «Час с профессионалом - медицинская сестра», экскурсии на предприятия города Новошахтинска: Управление ГО и ЧС, ООО «Швейная фабрика № 3», были организованы мероприятия в пришкольных лагерях «Квест - город профессий», «Профессия вокруг нас».</w:t>
            </w:r>
          </w:p>
          <w:p w:rsidR="00BD2D4E" w:rsidRPr="00C91520" w:rsidRDefault="006646CC" w:rsidP="00AA541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646CC">
              <w:rPr>
                <w:rFonts w:ascii="Times New Roman" w:eastAsia="Times New Roman" w:hAnsi="Times New Roman"/>
                <w:lang w:eastAsia="ru-RU"/>
              </w:rPr>
              <w:t>В рамках профориентационной декады были организованы 5 экскурсий для обучающихся на предприятия города: ГКУ РО ПСС «Ростовская областная поисково-спасательная служба», Пожарно-спасательная часть № 30 ФГКУ 13 отряд ФПС по РО, АО «Почта России», АО «НЗНП», УСЗН города Ново</w:t>
            </w:r>
            <w:r w:rsidR="00B06ABA">
              <w:rPr>
                <w:rFonts w:ascii="Times New Roman" w:eastAsia="Times New Roman" w:hAnsi="Times New Roman"/>
                <w:lang w:eastAsia="ru-RU"/>
              </w:rPr>
              <w:t>шахтинска. В мероприятии приняли</w:t>
            </w:r>
            <w:r w:rsidRPr="006646CC">
              <w:rPr>
                <w:rFonts w:ascii="Times New Roman" w:eastAsia="Times New Roman" w:hAnsi="Times New Roman"/>
                <w:lang w:eastAsia="ru-RU"/>
              </w:rPr>
              <w:t xml:space="preserve"> участие –  3</w:t>
            </w:r>
            <w:r w:rsidR="00B06AB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646CC">
              <w:rPr>
                <w:rFonts w:ascii="Times New Roman" w:eastAsia="Times New Roman" w:hAnsi="Times New Roman"/>
                <w:lang w:eastAsia="ru-RU"/>
              </w:rPr>
              <w:t>156 обучающихся, в том числе в дистанционном режиме 1</w:t>
            </w:r>
            <w:r w:rsidR="00B06AB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646CC">
              <w:rPr>
                <w:rFonts w:ascii="Times New Roman" w:eastAsia="Times New Roman" w:hAnsi="Times New Roman"/>
                <w:lang w:eastAsia="ru-RU"/>
              </w:rPr>
              <w:t xml:space="preserve">420 обучающихся. </w:t>
            </w:r>
          </w:p>
        </w:tc>
      </w:tr>
      <w:tr w:rsidR="00BD2D4E" w:rsidRPr="00C91520" w:rsidTr="006F717F">
        <w:trPr>
          <w:trHeight w:val="255"/>
        </w:trPr>
        <w:tc>
          <w:tcPr>
            <w:tcW w:w="16018" w:type="dxa"/>
            <w:gridSpan w:val="7"/>
            <w:vAlign w:val="center"/>
          </w:tcPr>
          <w:p w:rsidR="00BD2D4E" w:rsidRPr="00C91520" w:rsidRDefault="00BD2D4E" w:rsidP="001101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>Раздел 7. Развитие социального партнерства в сфере социально-трудовых отношений</w:t>
            </w:r>
          </w:p>
        </w:tc>
      </w:tr>
      <w:tr w:rsidR="00BD2D4E" w:rsidRPr="00C91520" w:rsidTr="00B06ABA">
        <w:trPr>
          <w:trHeight w:val="20"/>
        </w:trPr>
        <w:tc>
          <w:tcPr>
            <w:tcW w:w="951" w:type="dxa"/>
            <w:gridSpan w:val="2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1.</w:t>
            </w:r>
          </w:p>
        </w:tc>
        <w:tc>
          <w:tcPr>
            <w:tcW w:w="1284" w:type="dxa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7.1.2.</w:t>
            </w:r>
          </w:p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52" w:type="dxa"/>
            <w:gridSpan w:val="2"/>
          </w:tcPr>
          <w:p w:rsidR="00BD2D4E" w:rsidRPr="00C91520" w:rsidRDefault="00BD2D4E" w:rsidP="0011018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Развитие информационного, организационно-методического обеспечения системы социального партнерства, регулярному освещению в средствах массовой информации вопроса о ходе реализации Соглашения.</w:t>
            </w:r>
          </w:p>
        </w:tc>
        <w:tc>
          <w:tcPr>
            <w:tcW w:w="1398" w:type="dxa"/>
          </w:tcPr>
          <w:p w:rsidR="00BD2D4E" w:rsidRPr="00C91520" w:rsidRDefault="00BD2D4E" w:rsidP="0011018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91520">
              <w:rPr>
                <w:rFonts w:ascii="Times New Roman" w:hAnsi="Times New Roman" w:cs="Times New Roman"/>
                <w:bCs/>
                <w:sz w:val="22"/>
                <w:szCs w:val="22"/>
              </w:rPr>
              <w:t>весь период</w:t>
            </w:r>
          </w:p>
          <w:p w:rsidR="00BD2D4E" w:rsidRPr="00C91520" w:rsidRDefault="00BD2D4E" w:rsidP="0011018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BD2D4E" w:rsidRPr="00C91520" w:rsidRDefault="00BD2D4E" w:rsidP="0011018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6933" w:type="dxa"/>
            <w:shd w:val="clear" w:color="auto" w:fill="auto"/>
          </w:tcPr>
          <w:p w:rsidR="009532F9" w:rsidRPr="00B06ABA" w:rsidRDefault="00E62A8A" w:rsidP="00B06ABA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06ABA">
              <w:rPr>
                <w:rFonts w:ascii="Times New Roman" w:eastAsia="Times New Roman" w:hAnsi="Times New Roman"/>
                <w:lang w:eastAsia="ru-RU"/>
              </w:rPr>
              <w:t xml:space="preserve">Регулирование социально-трудовых отношений в организациях города Новошахтинска осуществляется на основе социального партнерства. Администрацией города </w:t>
            </w:r>
            <w:r w:rsidR="00B06ABA">
              <w:rPr>
                <w:rFonts w:ascii="Times New Roman" w:eastAsia="Times New Roman" w:hAnsi="Times New Roman"/>
                <w:lang w:eastAsia="ru-RU"/>
              </w:rPr>
              <w:t>на постоянной основе проводилась</w:t>
            </w:r>
            <w:r w:rsidRPr="00B06ABA">
              <w:rPr>
                <w:rFonts w:ascii="Times New Roman" w:eastAsia="Times New Roman" w:hAnsi="Times New Roman"/>
                <w:lang w:eastAsia="ru-RU"/>
              </w:rPr>
              <w:t xml:space="preserve"> индивидуальная информационно-разъяснительная работа с работодателями города по присоединению </w:t>
            </w:r>
            <w:r w:rsidR="009532F9" w:rsidRPr="00B06ABA">
              <w:rPr>
                <w:rFonts w:ascii="Times New Roman" w:eastAsia="Times New Roman" w:hAnsi="Times New Roman"/>
                <w:lang w:eastAsia="ru-RU"/>
              </w:rPr>
              <w:t>к областному и  городскому  трехсторонн</w:t>
            </w:r>
            <w:r w:rsidR="000912A4" w:rsidRPr="00B06ABA">
              <w:rPr>
                <w:rFonts w:ascii="Times New Roman" w:eastAsia="Times New Roman" w:hAnsi="Times New Roman"/>
                <w:lang w:eastAsia="ru-RU"/>
              </w:rPr>
              <w:t>им  Соглашениям</w:t>
            </w:r>
            <w:r w:rsidR="00CC76F9" w:rsidRPr="00B06ABA">
              <w:rPr>
                <w:rFonts w:ascii="Times New Roman" w:eastAsia="Times New Roman" w:hAnsi="Times New Roman"/>
                <w:lang w:eastAsia="ru-RU"/>
              </w:rPr>
              <w:t xml:space="preserve"> на 2023-2025 годы</w:t>
            </w:r>
            <w:r w:rsidRPr="00B06ABA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1B32D2">
              <w:rPr>
                <w:rFonts w:ascii="Times New Roman" w:eastAsia="Times New Roman" w:hAnsi="Times New Roman"/>
                <w:lang w:eastAsia="ru-RU"/>
              </w:rPr>
              <w:t>В адрес организаций направлялись</w:t>
            </w:r>
            <w:r w:rsidRPr="00B06ABA">
              <w:rPr>
                <w:rFonts w:ascii="Times New Roman" w:eastAsia="Times New Roman" w:hAnsi="Times New Roman"/>
                <w:lang w:eastAsia="ru-RU"/>
              </w:rPr>
              <w:t xml:space="preserve"> письма, телефонограммы, даются устные разъяснения и консультации с целью присоединения </w:t>
            </w:r>
            <w:r w:rsidR="009532F9" w:rsidRPr="00B06ABA">
              <w:rPr>
                <w:rFonts w:ascii="Times New Roman" w:eastAsia="Times New Roman" w:hAnsi="Times New Roman"/>
                <w:lang w:eastAsia="ru-RU"/>
              </w:rPr>
              <w:t>к областному и  городскому  трехсторонн</w:t>
            </w:r>
            <w:r w:rsidR="000912A4" w:rsidRPr="00B06ABA">
              <w:rPr>
                <w:rFonts w:ascii="Times New Roman" w:eastAsia="Times New Roman" w:hAnsi="Times New Roman"/>
                <w:lang w:eastAsia="ru-RU"/>
              </w:rPr>
              <w:t>им</w:t>
            </w:r>
            <w:r w:rsidR="00CC76F9" w:rsidRPr="00B06ABA">
              <w:rPr>
                <w:rFonts w:ascii="Times New Roman" w:eastAsia="Times New Roman" w:hAnsi="Times New Roman"/>
                <w:lang w:eastAsia="ru-RU"/>
              </w:rPr>
              <w:t xml:space="preserve">  Соглашениям на  2023-2025 годы</w:t>
            </w:r>
            <w:r w:rsidRPr="00B06ABA">
              <w:rPr>
                <w:rFonts w:ascii="Times New Roman" w:eastAsia="Times New Roman" w:hAnsi="Times New Roman"/>
                <w:lang w:eastAsia="ru-RU"/>
              </w:rPr>
              <w:t>,</w:t>
            </w:r>
            <w:r w:rsidR="009532F9" w:rsidRPr="00B06ABA">
              <w:rPr>
                <w:rFonts w:ascii="Times New Roman" w:eastAsia="Times New Roman" w:hAnsi="Times New Roman"/>
                <w:lang w:eastAsia="ru-RU"/>
              </w:rPr>
              <w:t xml:space="preserve"> а так же</w:t>
            </w:r>
            <w:r w:rsidRPr="00B06ABA">
              <w:rPr>
                <w:rFonts w:ascii="Times New Roman" w:eastAsia="Times New Roman" w:hAnsi="Times New Roman"/>
                <w:lang w:eastAsia="ru-RU"/>
              </w:rPr>
              <w:t xml:space="preserve"> заключению коллективных договоров.</w:t>
            </w:r>
            <w:r w:rsidR="00C86A2E" w:rsidRPr="00B06AB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B15491" w:rsidRPr="00B06ABA" w:rsidRDefault="009532F9" w:rsidP="00B06ABA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06ABA">
              <w:rPr>
                <w:rFonts w:ascii="Times New Roman" w:eastAsia="Times New Roman" w:hAnsi="Times New Roman"/>
                <w:lang w:eastAsia="ru-RU"/>
              </w:rPr>
              <w:t>На официальном сайте Администрации города создан раздел «Трудовые отношения и социальное партнерство», с</w:t>
            </w:r>
            <w:r w:rsidR="00B15491" w:rsidRPr="00B06ABA">
              <w:rPr>
                <w:rFonts w:ascii="Times New Roman" w:eastAsia="Times New Roman" w:hAnsi="Times New Roman"/>
                <w:lang w:eastAsia="ru-RU"/>
              </w:rPr>
              <w:t xml:space="preserve"> актуальной </w:t>
            </w:r>
            <w:r w:rsidRPr="00B06ABA">
              <w:rPr>
                <w:rFonts w:ascii="Times New Roman" w:eastAsia="Times New Roman" w:hAnsi="Times New Roman"/>
                <w:lang w:eastAsia="ru-RU"/>
              </w:rPr>
              <w:t xml:space="preserve"> информацией по вопросам социального партнерства. </w:t>
            </w:r>
          </w:p>
          <w:p w:rsidR="00BD2D4E" w:rsidRPr="00B06ABA" w:rsidRDefault="00C86A2E" w:rsidP="00B06ABA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06ABA">
              <w:rPr>
                <w:rFonts w:ascii="Times New Roman" w:eastAsia="Times New Roman" w:hAnsi="Times New Roman"/>
                <w:lang w:eastAsia="ru-RU"/>
              </w:rPr>
              <w:t xml:space="preserve">За 2023 год на официальном сайте Администрации города размещено 35 публикаций на тему социального партнерства. </w:t>
            </w:r>
            <w:r w:rsidR="005E2623" w:rsidRPr="00B06ABA">
              <w:rPr>
                <w:rFonts w:ascii="Times New Roman" w:eastAsia="Times New Roman" w:hAnsi="Times New Roman"/>
                <w:lang w:eastAsia="ru-RU"/>
              </w:rPr>
              <w:t>В городской общественно-политической газете «Знамя шахтера» опубликовано 2 статьи.</w:t>
            </w:r>
          </w:p>
        </w:tc>
      </w:tr>
      <w:tr w:rsidR="006A2B6D" w:rsidRPr="00C91520" w:rsidTr="002128B1">
        <w:trPr>
          <w:trHeight w:val="20"/>
        </w:trPr>
        <w:tc>
          <w:tcPr>
            <w:tcW w:w="951" w:type="dxa"/>
            <w:gridSpan w:val="2"/>
          </w:tcPr>
          <w:p w:rsidR="006A2B6D" w:rsidRPr="00C91520" w:rsidRDefault="006A2B6D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C91520">
              <w:rPr>
                <w:rFonts w:ascii="Times New Roman" w:eastAsia="Times New Roman" w:hAnsi="Times New Roman"/>
                <w:bCs/>
                <w:lang w:eastAsia="ar-SA"/>
              </w:rPr>
              <w:t>2.</w:t>
            </w:r>
          </w:p>
        </w:tc>
        <w:tc>
          <w:tcPr>
            <w:tcW w:w="1284" w:type="dxa"/>
          </w:tcPr>
          <w:p w:rsidR="006A2B6D" w:rsidRPr="00C91520" w:rsidRDefault="006A2B6D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7.1.4.</w:t>
            </w:r>
          </w:p>
          <w:p w:rsidR="006A2B6D" w:rsidRPr="00C91520" w:rsidRDefault="006A2B6D" w:rsidP="00110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52" w:type="dxa"/>
            <w:gridSpan w:val="2"/>
          </w:tcPr>
          <w:p w:rsidR="006A2B6D" w:rsidRPr="00C91520" w:rsidRDefault="006A2B6D" w:rsidP="0011018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1520">
              <w:rPr>
                <w:rFonts w:ascii="Times New Roman" w:hAnsi="Times New Roman"/>
              </w:rPr>
              <w:t>Организация работы по присоединению к Соглашению работодателей, осуществляющих свою деятельность на территории города, не входящих в Союз работодателей</w:t>
            </w:r>
          </w:p>
        </w:tc>
        <w:tc>
          <w:tcPr>
            <w:tcW w:w="1398" w:type="dxa"/>
          </w:tcPr>
          <w:p w:rsidR="006A2B6D" w:rsidRPr="00C91520" w:rsidRDefault="00B653A6" w:rsidP="0011018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91520"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r w:rsidR="006A2B6D" w:rsidRPr="00C91520">
              <w:rPr>
                <w:rFonts w:ascii="Times New Roman" w:hAnsi="Times New Roman" w:cs="Times New Roman"/>
                <w:bCs/>
                <w:sz w:val="22"/>
                <w:szCs w:val="22"/>
              </w:rPr>
              <w:t>есь период</w:t>
            </w:r>
          </w:p>
        </w:tc>
        <w:tc>
          <w:tcPr>
            <w:tcW w:w="6933" w:type="dxa"/>
          </w:tcPr>
          <w:p w:rsidR="006A2B6D" w:rsidRPr="000912A4" w:rsidRDefault="000912A4" w:rsidP="000912A4">
            <w:pPr>
              <w:keepNext/>
              <w:keepLines/>
              <w:spacing w:after="0" w:line="240" w:lineRule="auto"/>
              <w:ind w:firstLine="369"/>
              <w:jc w:val="both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 итогам  2023 года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 областному </w:t>
            </w:r>
            <w:r w:rsidR="00CC76F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 городскому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тре</w:t>
            </w:r>
            <w:r w:rsidR="00CC76F9">
              <w:rPr>
                <w:rFonts w:ascii="Times New Roman" w:eastAsia="Times New Roman" w:hAnsi="Times New Roman"/>
                <w:color w:val="000000"/>
                <w:lang w:eastAsia="ru-RU"/>
              </w:rPr>
              <w:t>хсторонним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</w:t>
            </w:r>
            <w:r w:rsidR="00CC76F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глашениям 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>на 2023 - 2025 го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ды присоединилось 91 организация</w:t>
            </w:r>
            <w:r w:rsidRPr="00C9152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6 индивидуальных предпринимателя. Охват организаций, присоединившихся к областному трехстороннему Соглашению, в общем количестве действующих организаций, составил 57,5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%.</w:t>
            </w:r>
          </w:p>
        </w:tc>
      </w:tr>
      <w:tr w:rsidR="006A2B6D" w:rsidRPr="00C91520" w:rsidTr="002128B1">
        <w:trPr>
          <w:trHeight w:val="20"/>
        </w:trPr>
        <w:tc>
          <w:tcPr>
            <w:tcW w:w="951" w:type="dxa"/>
            <w:gridSpan w:val="2"/>
          </w:tcPr>
          <w:p w:rsidR="006A2B6D" w:rsidRPr="00C91520" w:rsidRDefault="006A2B6D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1284" w:type="dxa"/>
          </w:tcPr>
          <w:p w:rsidR="006A2B6D" w:rsidRPr="00C91520" w:rsidRDefault="006A2B6D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7.1.8.</w:t>
            </w:r>
          </w:p>
        </w:tc>
        <w:tc>
          <w:tcPr>
            <w:tcW w:w="5452" w:type="dxa"/>
            <w:gridSpan w:val="2"/>
          </w:tcPr>
          <w:p w:rsidR="006A2B6D" w:rsidRPr="00C91520" w:rsidRDefault="006A2B6D" w:rsidP="006B06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Проведение муниципального конкурса «Коллективный договор - основа эффективности производства и защиты социально-трудовых прав работников»</w:t>
            </w:r>
          </w:p>
        </w:tc>
        <w:tc>
          <w:tcPr>
            <w:tcW w:w="1398" w:type="dxa"/>
          </w:tcPr>
          <w:p w:rsidR="006A2B6D" w:rsidRPr="00C91520" w:rsidRDefault="006A2B6D" w:rsidP="00B653A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91520">
              <w:rPr>
                <w:rFonts w:ascii="Times New Roman" w:hAnsi="Times New Roman" w:cs="Times New Roman"/>
                <w:bCs/>
                <w:sz w:val="22"/>
                <w:szCs w:val="22"/>
              </w:rPr>
              <w:t>весь период</w:t>
            </w:r>
          </w:p>
        </w:tc>
        <w:tc>
          <w:tcPr>
            <w:tcW w:w="6933" w:type="dxa"/>
          </w:tcPr>
          <w:p w:rsidR="006B06EF" w:rsidRPr="00C91520" w:rsidRDefault="006B06EF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 xml:space="preserve">С целью развития и совершенствования социального партнерства на муниципальном уровне, повышения роли коллективного договора в осуществлении защиты трудовых прав работников организаций на муниципальном уровне ежегодно проводится муниципальный конкурс «Коллективный договор – основа эффективности производства и </w:t>
            </w:r>
            <w:r w:rsidRPr="00C91520">
              <w:rPr>
                <w:rFonts w:ascii="Times New Roman" w:eastAsia="Times New Roman" w:hAnsi="Times New Roman"/>
                <w:lang w:eastAsia="ru-RU"/>
              </w:rPr>
              <w:lastRenderedPageBreak/>
              <w:t>защиты социально-трудовых прав работников» среди предприятий и учреждений всех форм собственности и видов экономической деятельности, находящихся на территории города.</w:t>
            </w:r>
          </w:p>
          <w:p w:rsidR="006B06EF" w:rsidRPr="00C91520" w:rsidRDefault="006B06EF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 xml:space="preserve">По результатам муниципального конкурса «Коллективный договор </w:t>
            </w:r>
            <w:r w:rsidR="00AA762A" w:rsidRPr="00C91520">
              <w:rPr>
                <w:rFonts w:ascii="Times New Roman" w:eastAsia="Times New Roman" w:hAnsi="Times New Roman"/>
                <w:lang w:eastAsia="ru-RU"/>
              </w:rPr>
              <w:t>-</w:t>
            </w:r>
            <w:r w:rsidRPr="00C91520">
              <w:rPr>
                <w:rFonts w:ascii="Times New Roman" w:eastAsia="Times New Roman" w:hAnsi="Times New Roman"/>
                <w:lang w:eastAsia="ru-RU"/>
              </w:rPr>
              <w:t xml:space="preserve"> основа эффективности производства и защиты социально-трудовых прав работников» в 2023 году определены следующие организации-победители и присуждены почетные места в номинациях:</w:t>
            </w:r>
          </w:p>
          <w:p w:rsidR="006B06EF" w:rsidRPr="00C91520" w:rsidRDefault="006B06EF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1. «Лучший коллективный договор»:</w:t>
            </w:r>
          </w:p>
          <w:p w:rsidR="006B06EF" w:rsidRPr="00C91520" w:rsidRDefault="00AA762A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1 место -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 xml:space="preserve"> Муниципальное бюджетное учреждение «Центр социального обслуживания граждан пожилого возраста и инвалидов города Новошахтинска»;</w:t>
            </w:r>
          </w:p>
          <w:p w:rsidR="006B06EF" w:rsidRPr="00C91520" w:rsidRDefault="00AA762A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2 место -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 xml:space="preserve"> Муниципальное бюджетное учреждение города Новошахтинска «Многофункциональный центр предоставления государственных и муниципальных услуг»;</w:t>
            </w:r>
          </w:p>
          <w:p w:rsidR="006B06EF" w:rsidRPr="00C91520" w:rsidRDefault="00AA762A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3 место -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 xml:space="preserve"> ООО «Швейная фабрика №3»;</w:t>
            </w:r>
          </w:p>
          <w:p w:rsidR="006B06EF" w:rsidRPr="00C91520" w:rsidRDefault="006B06EF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2. «Оплата труда и социальные выплаты»:</w:t>
            </w:r>
          </w:p>
          <w:p w:rsidR="006B06EF" w:rsidRPr="00C91520" w:rsidRDefault="00AA762A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 xml:space="preserve">1 место - 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>Муниципальное бюджетное дошкольное образовательное учреждение детский сад общеразвивающего вида №8 «Улыбка» города Новошахтинска;</w:t>
            </w:r>
          </w:p>
          <w:p w:rsidR="006B06EF" w:rsidRPr="00C91520" w:rsidRDefault="00AA762A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2 место -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 xml:space="preserve"> Автономная некоммерческая организация социального обслуживания населения «С Любовью»;</w:t>
            </w:r>
          </w:p>
          <w:p w:rsidR="006B06EF" w:rsidRPr="00C91520" w:rsidRDefault="00AA762A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3 место -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 xml:space="preserve"> Муниципальное бюджетное учреждение дополнительного образования «Детская музыкальная школа»  города Новошахтинска;</w:t>
            </w:r>
          </w:p>
          <w:p w:rsidR="006B06EF" w:rsidRPr="00C91520" w:rsidRDefault="006B06EF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3. «Охрана и условия труда»:</w:t>
            </w:r>
          </w:p>
          <w:p w:rsidR="006B06EF" w:rsidRPr="00C91520" w:rsidRDefault="00AA762A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1 место -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 xml:space="preserve"> Муниципальное бюджетное дошкольное образовательное учреждение центр развития ребенка - детский сад №38 «Журавушка» города Новошахтинска;</w:t>
            </w:r>
          </w:p>
          <w:p w:rsidR="006B06EF" w:rsidRPr="00C91520" w:rsidRDefault="00AA762A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2 место -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 xml:space="preserve"> Муниципальное бюджетное дошкольное образовательное учреждение детский са</w:t>
            </w:r>
            <w:r w:rsidRPr="00C91520">
              <w:rPr>
                <w:rFonts w:ascii="Times New Roman" w:eastAsia="Times New Roman" w:hAnsi="Times New Roman"/>
                <w:lang w:eastAsia="ru-RU"/>
              </w:rPr>
              <w:t>д общеразвивающего вида № 4 «Алё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>нка» города Новошахтинска;</w:t>
            </w:r>
          </w:p>
          <w:p w:rsidR="006B06EF" w:rsidRPr="00C91520" w:rsidRDefault="00AA762A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3 место -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 xml:space="preserve"> Муниципальное бюджетное дошкольное образовательное учреждение детский сад № 2 «Ягодка» города Новошахтинска;</w:t>
            </w:r>
          </w:p>
          <w:p w:rsidR="006B06EF" w:rsidRPr="00C91520" w:rsidRDefault="006B06EF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4. «Развитие трудовых ресурсов и кадрового потенциала»:</w:t>
            </w:r>
          </w:p>
          <w:p w:rsidR="006B06EF" w:rsidRPr="00C91520" w:rsidRDefault="00AA762A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1 место -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 xml:space="preserve"> ООО МП «Автомобильный транспорт» </w:t>
            </w:r>
            <w:r w:rsidR="006303E8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>г. Новошахтинска;</w:t>
            </w:r>
          </w:p>
          <w:p w:rsidR="006B06EF" w:rsidRPr="00C91520" w:rsidRDefault="00AA762A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2 место -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 xml:space="preserve"> Муниципальное бюджетное дошкольное образовательное учреждение детский сад общеразвивающего вида № 33 «Буратино» города Новошахтинска;</w:t>
            </w:r>
          </w:p>
          <w:p w:rsidR="006A2B6D" w:rsidRPr="00C91520" w:rsidRDefault="00AA762A" w:rsidP="006B06E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520">
              <w:rPr>
                <w:rFonts w:ascii="Times New Roman" w:eastAsia="Times New Roman" w:hAnsi="Times New Roman"/>
                <w:lang w:eastAsia="ru-RU"/>
              </w:rPr>
              <w:t>3 место -</w:t>
            </w:r>
            <w:r w:rsidR="006B06EF" w:rsidRPr="00C91520">
              <w:rPr>
                <w:rFonts w:ascii="Times New Roman" w:eastAsia="Times New Roman" w:hAnsi="Times New Roman"/>
                <w:lang w:eastAsia="ru-RU"/>
              </w:rPr>
              <w:t xml:space="preserve"> Муниципальное бюджетное учреждение города Новошахтинска «Управление по делам ГО и ЧС».</w:t>
            </w:r>
          </w:p>
        </w:tc>
      </w:tr>
    </w:tbl>
    <w:p w:rsidR="00783ACF" w:rsidRPr="006B06EF" w:rsidRDefault="00783ACF" w:rsidP="006B06EF">
      <w:pPr>
        <w:shd w:val="clear" w:color="auto" w:fill="FFFFFF"/>
        <w:spacing w:after="0" w:line="240" w:lineRule="auto"/>
        <w:ind w:firstLine="317"/>
        <w:jc w:val="both"/>
        <w:rPr>
          <w:rFonts w:ascii="Times New Roman" w:eastAsia="Times New Roman" w:hAnsi="Times New Roman"/>
          <w:szCs w:val="28"/>
          <w:lang w:eastAsia="ru-RU"/>
        </w:rPr>
      </w:pPr>
    </w:p>
    <w:sectPr w:rsidR="00783ACF" w:rsidRPr="006B06EF" w:rsidSect="0011018A">
      <w:footerReference w:type="default" r:id="rId7"/>
      <w:pgSz w:w="16838" w:h="11906" w:orient="landscape"/>
      <w:pgMar w:top="426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5D1" w:rsidRDefault="008305D1" w:rsidP="00FE2E9D">
      <w:pPr>
        <w:spacing w:after="0" w:line="240" w:lineRule="auto"/>
      </w:pPr>
      <w:r>
        <w:separator/>
      </w:r>
    </w:p>
  </w:endnote>
  <w:endnote w:type="continuationSeparator" w:id="0">
    <w:p w:rsidR="008305D1" w:rsidRDefault="008305D1" w:rsidP="00FE2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43E" w:rsidRPr="003F4486" w:rsidRDefault="00FF13A9">
    <w:pPr>
      <w:pStyle w:val="ae"/>
      <w:jc w:val="right"/>
      <w:rPr>
        <w:rFonts w:ascii="Times New Roman" w:hAnsi="Times New Roman"/>
        <w:sz w:val="18"/>
        <w:szCs w:val="18"/>
      </w:rPr>
    </w:pPr>
    <w:r w:rsidRPr="003F4486">
      <w:rPr>
        <w:rFonts w:ascii="Times New Roman" w:hAnsi="Times New Roman"/>
        <w:sz w:val="18"/>
        <w:szCs w:val="18"/>
      </w:rPr>
      <w:fldChar w:fldCharType="begin"/>
    </w:r>
    <w:r w:rsidR="0012543E" w:rsidRPr="003F4486">
      <w:rPr>
        <w:rFonts w:ascii="Times New Roman" w:hAnsi="Times New Roman"/>
        <w:sz w:val="18"/>
        <w:szCs w:val="18"/>
      </w:rPr>
      <w:instrText>PAGE   \* MERGEFORMAT</w:instrText>
    </w:r>
    <w:r w:rsidRPr="003F4486">
      <w:rPr>
        <w:rFonts w:ascii="Times New Roman" w:hAnsi="Times New Roman"/>
        <w:sz w:val="18"/>
        <w:szCs w:val="18"/>
      </w:rPr>
      <w:fldChar w:fldCharType="separate"/>
    </w:r>
    <w:r w:rsidR="00523B03">
      <w:rPr>
        <w:rFonts w:ascii="Times New Roman" w:hAnsi="Times New Roman"/>
        <w:noProof/>
        <w:sz w:val="18"/>
        <w:szCs w:val="18"/>
      </w:rPr>
      <w:t>18</w:t>
    </w:r>
    <w:r w:rsidRPr="003F448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5D1" w:rsidRDefault="008305D1" w:rsidP="00FE2E9D">
      <w:pPr>
        <w:spacing w:after="0" w:line="240" w:lineRule="auto"/>
      </w:pPr>
      <w:r>
        <w:separator/>
      </w:r>
    </w:p>
  </w:footnote>
  <w:footnote w:type="continuationSeparator" w:id="0">
    <w:p w:rsidR="008305D1" w:rsidRDefault="008305D1" w:rsidP="00FE2E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7285B"/>
    <w:rsid w:val="000026BB"/>
    <w:rsid w:val="000048A6"/>
    <w:rsid w:val="000117CD"/>
    <w:rsid w:val="00011E88"/>
    <w:rsid w:val="00012756"/>
    <w:rsid w:val="00014155"/>
    <w:rsid w:val="0001420A"/>
    <w:rsid w:val="000142C1"/>
    <w:rsid w:val="00014664"/>
    <w:rsid w:val="000156AF"/>
    <w:rsid w:val="00015D64"/>
    <w:rsid w:val="00021C18"/>
    <w:rsid w:val="00022051"/>
    <w:rsid w:val="00022A31"/>
    <w:rsid w:val="0002319C"/>
    <w:rsid w:val="00030A93"/>
    <w:rsid w:val="00031637"/>
    <w:rsid w:val="000317E5"/>
    <w:rsid w:val="00032117"/>
    <w:rsid w:val="00034973"/>
    <w:rsid w:val="00034BD5"/>
    <w:rsid w:val="00037138"/>
    <w:rsid w:val="00037AD7"/>
    <w:rsid w:val="00040571"/>
    <w:rsid w:val="00041A5C"/>
    <w:rsid w:val="00043D4E"/>
    <w:rsid w:val="00044CD0"/>
    <w:rsid w:val="0004752A"/>
    <w:rsid w:val="00050078"/>
    <w:rsid w:val="00050C67"/>
    <w:rsid w:val="000512B6"/>
    <w:rsid w:val="00053AFA"/>
    <w:rsid w:val="00053E39"/>
    <w:rsid w:val="00055E98"/>
    <w:rsid w:val="00056B69"/>
    <w:rsid w:val="0006033F"/>
    <w:rsid w:val="00060686"/>
    <w:rsid w:val="00061281"/>
    <w:rsid w:val="00062378"/>
    <w:rsid w:val="0006314E"/>
    <w:rsid w:val="00063E71"/>
    <w:rsid w:val="00064803"/>
    <w:rsid w:val="000653BA"/>
    <w:rsid w:val="00065E63"/>
    <w:rsid w:val="00071662"/>
    <w:rsid w:val="0007285B"/>
    <w:rsid w:val="00072F85"/>
    <w:rsid w:val="00073B9F"/>
    <w:rsid w:val="0007604D"/>
    <w:rsid w:val="00077C16"/>
    <w:rsid w:val="0008114D"/>
    <w:rsid w:val="00081DB7"/>
    <w:rsid w:val="0008288F"/>
    <w:rsid w:val="0008387B"/>
    <w:rsid w:val="00083D04"/>
    <w:rsid w:val="00085E03"/>
    <w:rsid w:val="000860CA"/>
    <w:rsid w:val="0008660F"/>
    <w:rsid w:val="00087603"/>
    <w:rsid w:val="00087662"/>
    <w:rsid w:val="0009039B"/>
    <w:rsid w:val="0009061F"/>
    <w:rsid w:val="00091150"/>
    <w:rsid w:val="000912A4"/>
    <w:rsid w:val="00091C3D"/>
    <w:rsid w:val="00092051"/>
    <w:rsid w:val="00093A50"/>
    <w:rsid w:val="00093F48"/>
    <w:rsid w:val="0009574B"/>
    <w:rsid w:val="00096110"/>
    <w:rsid w:val="00096CEA"/>
    <w:rsid w:val="00097930"/>
    <w:rsid w:val="000A285C"/>
    <w:rsid w:val="000A2DA9"/>
    <w:rsid w:val="000A3578"/>
    <w:rsid w:val="000A5623"/>
    <w:rsid w:val="000B0C5B"/>
    <w:rsid w:val="000B268C"/>
    <w:rsid w:val="000B3CD6"/>
    <w:rsid w:val="000B434A"/>
    <w:rsid w:val="000B6B9C"/>
    <w:rsid w:val="000C0701"/>
    <w:rsid w:val="000C08F1"/>
    <w:rsid w:val="000C1C19"/>
    <w:rsid w:val="000C3109"/>
    <w:rsid w:val="000C32A9"/>
    <w:rsid w:val="000C3795"/>
    <w:rsid w:val="000C409B"/>
    <w:rsid w:val="000C68A0"/>
    <w:rsid w:val="000C7D68"/>
    <w:rsid w:val="000D15A0"/>
    <w:rsid w:val="000D2778"/>
    <w:rsid w:val="000D53FA"/>
    <w:rsid w:val="000D5D28"/>
    <w:rsid w:val="000D618B"/>
    <w:rsid w:val="000D6626"/>
    <w:rsid w:val="000D6F5A"/>
    <w:rsid w:val="000D7B66"/>
    <w:rsid w:val="000E0698"/>
    <w:rsid w:val="000E405C"/>
    <w:rsid w:val="000E47B3"/>
    <w:rsid w:val="000E6D60"/>
    <w:rsid w:val="000E7E53"/>
    <w:rsid w:val="000F14F0"/>
    <w:rsid w:val="000F21CF"/>
    <w:rsid w:val="00100CFE"/>
    <w:rsid w:val="001023D6"/>
    <w:rsid w:val="00104460"/>
    <w:rsid w:val="00104845"/>
    <w:rsid w:val="00106858"/>
    <w:rsid w:val="0011018A"/>
    <w:rsid w:val="001106D3"/>
    <w:rsid w:val="00111599"/>
    <w:rsid w:val="0011528B"/>
    <w:rsid w:val="00117F2E"/>
    <w:rsid w:val="00122B50"/>
    <w:rsid w:val="00123ECE"/>
    <w:rsid w:val="0012543E"/>
    <w:rsid w:val="001258BB"/>
    <w:rsid w:val="00125A2B"/>
    <w:rsid w:val="001266F6"/>
    <w:rsid w:val="00127CAB"/>
    <w:rsid w:val="00132A9F"/>
    <w:rsid w:val="00133FF9"/>
    <w:rsid w:val="00134869"/>
    <w:rsid w:val="001353D5"/>
    <w:rsid w:val="00137933"/>
    <w:rsid w:val="00137B68"/>
    <w:rsid w:val="0014014B"/>
    <w:rsid w:val="00144FC3"/>
    <w:rsid w:val="001475D4"/>
    <w:rsid w:val="00150A62"/>
    <w:rsid w:val="0015254E"/>
    <w:rsid w:val="00152642"/>
    <w:rsid w:val="00153D9E"/>
    <w:rsid w:val="00154916"/>
    <w:rsid w:val="00154E0E"/>
    <w:rsid w:val="00155BAE"/>
    <w:rsid w:val="001573EE"/>
    <w:rsid w:val="0016059F"/>
    <w:rsid w:val="00160691"/>
    <w:rsid w:val="0016263F"/>
    <w:rsid w:val="0016358A"/>
    <w:rsid w:val="00165B9A"/>
    <w:rsid w:val="001711BD"/>
    <w:rsid w:val="00172B23"/>
    <w:rsid w:val="00172D0C"/>
    <w:rsid w:val="00174B60"/>
    <w:rsid w:val="001756EA"/>
    <w:rsid w:val="00176B29"/>
    <w:rsid w:val="001829E9"/>
    <w:rsid w:val="001865DC"/>
    <w:rsid w:val="00190ECB"/>
    <w:rsid w:val="00191B25"/>
    <w:rsid w:val="00192FF0"/>
    <w:rsid w:val="00196D0D"/>
    <w:rsid w:val="00197B3D"/>
    <w:rsid w:val="001A1214"/>
    <w:rsid w:val="001A1A6D"/>
    <w:rsid w:val="001A30CB"/>
    <w:rsid w:val="001A4536"/>
    <w:rsid w:val="001A4540"/>
    <w:rsid w:val="001A45A9"/>
    <w:rsid w:val="001A5453"/>
    <w:rsid w:val="001A6B0E"/>
    <w:rsid w:val="001A6D13"/>
    <w:rsid w:val="001B0A5D"/>
    <w:rsid w:val="001B32D2"/>
    <w:rsid w:val="001B5CF8"/>
    <w:rsid w:val="001B7208"/>
    <w:rsid w:val="001C135B"/>
    <w:rsid w:val="001C3D84"/>
    <w:rsid w:val="001C4672"/>
    <w:rsid w:val="001C4B09"/>
    <w:rsid w:val="001C68D2"/>
    <w:rsid w:val="001C6A7E"/>
    <w:rsid w:val="001C7AC0"/>
    <w:rsid w:val="001D3BD7"/>
    <w:rsid w:val="001D5DFB"/>
    <w:rsid w:val="001D6739"/>
    <w:rsid w:val="001D7B69"/>
    <w:rsid w:val="001E03A6"/>
    <w:rsid w:val="001E1362"/>
    <w:rsid w:val="001E15B1"/>
    <w:rsid w:val="001E1FC2"/>
    <w:rsid w:val="001E4281"/>
    <w:rsid w:val="001E5143"/>
    <w:rsid w:val="001F21CD"/>
    <w:rsid w:val="001F60E2"/>
    <w:rsid w:val="001F618E"/>
    <w:rsid w:val="001F6A9B"/>
    <w:rsid w:val="00200740"/>
    <w:rsid w:val="002019C2"/>
    <w:rsid w:val="00204F5D"/>
    <w:rsid w:val="002053C1"/>
    <w:rsid w:val="0020562E"/>
    <w:rsid w:val="00206687"/>
    <w:rsid w:val="00206BAC"/>
    <w:rsid w:val="0020707E"/>
    <w:rsid w:val="00210479"/>
    <w:rsid w:val="002128B1"/>
    <w:rsid w:val="00215208"/>
    <w:rsid w:val="0021645D"/>
    <w:rsid w:val="002170CA"/>
    <w:rsid w:val="00220C1A"/>
    <w:rsid w:val="002235D2"/>
    <w:rsid w:val="00223889"/>
    <w:rsid w:val="00223BD6"/>
    <w:rsid w:val="00224371"/>
    <w:rsid w:val="00224414"/>
    <w:rsid w:val="00226D13"/>
    <w:rsid w:val="00232757"/>
    <w:rsid w:val="0023316F"/>
    <w:rsid w:val="00234BEB"/>
    <w:rsid w:val="002354BB"/>
    <w:rsid w:val="0023572A"/>
    <w:rsid w:val="00235BF1"/>
    <w:rsid w:val="00236BE8"/>
    <w:rsid w:val="002414AB"/>
    <w:rsid w:val="00241715"/>
    <w:rsid w:val="00241FF7"/>
    <w:rsid w:val="00242244"/>
    <w:rsid w:val="0024226C"/>
    <w:rsid w:val="00242F78"/>
    <w:rsid w:val="00244045"/>
    <w:rsid w:val="0024438B"/>
    <w:rsid w:val="002467B0"/>
    <w:rsid w:val="002535DE"/>
    <w:rsid w:val="002554BA"/>
    <w:rsid w:val="00255C88"/>
    <w:rsid w:val="00260183"/>
    <w:rsid w:val="00262904"/>
    <w:rsid w:val="00262E7D"/>
    <w:rsid w:val="00266A2F"/>
    <w:rsid w:val="00267086"/>
    <w:rsid w:val="00267E9B"/>
    <w:rsid w:val="00270668"/>
    <w:rsid w:val="00270F45"/>
    <w:rsid w:val="002725DC"/>
    <w:rsid w:val="00272E93"/>
    <w:rsid w:val="002735D7"/>
    <w:rsid w:val="00273BD7"/>
    <w:rsid w:val="00273EF5"/>
    <w:rsid w:val="002753D1"/>
    <w:rsid w:val="002855E7"/>
    <w:rsid w:val="0029020F"/>
    <w:rsid w:val="00291221"/>
    <w:rsid w:val="00291362"/>
    <w:rsid w:val="002917A1"/>
    <w:rsid w:val="00291CB2"/>
    <w:rsid w:val="00293B6D"/>
    <w:rsid w:val="00294247"/>
    <w:rsid w:val="00295873"/>
    <w:rsid w:val="00295D5C"/>
    <w:rsid w:val="00295F7E"/>
    <w:rsid w:val="00296B80"/>
    <w:rsid w:val="002A0AE4"/>
    <w:rsid w:val="002A1E2E"/>
    <w:rsid w:val="002A777B"/>
    <w:rsid w:val="002A7E69"/>
    <w:rsid w:val="002B0A43"/>
    <w:rsid w:val="002B0D31"/>
    <w:rsid w:val="002B1639"/>
    <w:rsid w:val="002B1EE0"/>
    <w:rsid w:val="002B6FDD"/>
    <w:rsid w:val="002C0F14"/>
    <w:rsid w:val="002C5D8C"/>
    <w:rsid w:val="002C603C"/>
    <w:rsid w:val="002C7983"/>
    <w:rsid w:val="002D02CB"/>
    <w:rsid w:val="002D41AA"/>
    <w:rsid w:val="002D4E72"/>
    <w:rsid w:val="002D5308"/>
    <w:rsid w:val="002D5813"/>
    <w:rsid w:val="002D60A6"/>
    <w:rsid w:val="002D694A"/>
    <w:rsid w:val="002D6DD5"/>
    <w:rsid w:val="002D7F16"/>
    <w:rsid w:val="002E04F2"/>
    <w:rsid w:val="002E145A"/>
    <w:rsid w:val="002E2BD5"/>
    <w:rsid w:val="002E303D"/>
    <w:rsid w:val="002E72F1"/>
    <w:rsid w:val="002F1B1E"/>
    <w:rsid w:val="002F1FAD"/>
    <w:rsid w:val="002F3E60"/>
    <w:rsid w:val="002F6F54"/>
    <w:rsid w:val="00301580"/>
    <w:rsid w:val="003016EB"/>
    <w:rsid w:val="00302826"/>
    <w:rsid w:val="00302993"/>
    <w:rsid w:val="00305015"/>
    <w:rsid w:val="00305EAF"/>
    <w:rsid w:val="003063E4"/>
    <w:rsid w:val="00310237"/>
    <w:rsid w:val="003147D9"/>
    <w:rsid w:val="00316512"/>
    <w:rsid w:val="003256A9"/>
    <w:rsid w:val="00326818"/>
    <w:rsid w:val="00330438"/>
    <w:rsid w:val="00330715"/>
    <w:rsid w:val="00330BD7"/>
    <w:rsid w:val="0033133B"/>
    <w:rsid w:val="0033170E"/>
    <w:rsid w:val="00331B53"/>
    <w:rsid w:val="0033258F"/>
    <w:rsid w:val="0033268D"/>
    <w:rsid w:val="00334D79"/>
    <w:rsid w:val="00335F40"/>
    <w:rsid w:val="0033673C"/>
    <w:rsid w:val="003442E5"/>
    <w:rsid w:val="00344A80"/>
    <w:rsid w:val="00344D60"/>
    <w:rsid w:val="00344E11"/>
    <w:rsid w:val="003464F3"/>
    <w:rsid w:val="003465BB"/>
    <w:rsid w:val="00346706"/>
    <w:rsid w:val="00346BAF"/>
    <w:rsid w:val="00347B15"/>
    <w:rsid w:val="0035174C"/>
    <w:rsid w:val="00351BC8"/>
    <w:rsid w:val="00355086"/>
    <w:rsid w:val="0035532D"/>
    <w:rsid w:val="00356526"/>
    <w:rsid w:val="00360BFF"/>
    <w:rsid w:val="0036168C"/>
    <w:rsid w:val="003617D0"/>
    <w:rsid w:val="0036307E"/>
    <w:rsid w:val="00363578"/>
    <w:rsid w:val="00363D04"/>
    <w:rsid w:val="0036749F"/>
    <w:rsid w:val="003708C8"/>
    <w:rsid w:val="0037097D"/>
    <w:rsid w:val="00373751"/>
    <w:rsid w:val="00377BC0"/>
    <w:rsid w:val="00383F11"/>
    <w:rsid w:val="00384529"/>
    <w:rsid w:val="003849F2"/>
    <w:rsid w:val="00384EFE"/>
    <w:rsid w:val="003859ED"/>
    <w:rsid w:val="00385C03"/>
    <w:rsid w:val="003866F6"/>
    <w:rsid w:val="00392BCC"/>
    <w:rsid w:val="00393B8B"/>
    <w:rsid w:val="00397861"/>
    <w:rsid w:val="003A1BCA"/>
    <w:rsid w:val="003A3322"/>
    <w:rsid w:val="003A75B5"/>
    <w:rsid w:val="003B0923"/>
    <w:rsid w:val="003B1907"/>
    <w:rsid w:val="003B4D9E"/>
    <w:rsid w:val="003B55AF"/>
    <w:rsid w:val="003B5C82"/>
    <w:rsid w:val="003B62A6"/>
    <w:rsid w:val="003C0B87"/>
    <w:rsid w:val="003C2B07"/>
    <w:rsid w:val="003C2D88"/>
    <w:rsid w:val="003C42C3"/>
    <w:rsid w:val="003C5428"/>
    <w:rsid w:val="003C5921"/>
    <w:rsid w:val="003C66DF"/>
    <w:rsid w:val="003C68F8"/>
    <w:rsid w:val="003C6917"/>
    <w:rsid w:val="003C78B3"/>
    <w:rsid w:val="003D197A"/>
    <w:rsid w:val="003D70EF"/>
    <w:rsid w:val="003D7B3D"/>
    <w:rsid w:val="003E05E2"/>
    <w:rsid w:val="003E13C9"/>
    <w:rsid w:val="003E234F"/>
    <w:rsid w:val="003E4C78"/>
    <w:rsid w:val="003E55B0"/>
    <w:rsid w:val="003E6547"/>
    <w:rsid w:val="003F1A8E"/>
    <w:rsid w:val="003F205A"/>
    <w:rsid w:val="003F4486"/>
    <w:rsid w:val="003F58E8"/>
    <w:rsid w:val="003F6115"/>
    <w:rsid w:val="003F6AE9"/>
    <w:rsid w:val="003F7849"/>
    <w:rsid w:val="003F7FE5"/>
    <w:rsid w:val="00400462"/>
    <w:rsid w:val="0040056F"/>
    <w:rsid w:val="00401328"/>
    <w:rsid w:val="00403D8E"/>
    <w:rsid w:val="004044A9"/>
    <w:rsid w:val="00410512"/>
    <w:rsid w:val="004126E7"/>
    <w:rsid w:val="00416B4F"/>
    <w:rsid w:val="0041739F"/>
    <w:rsid w:val="00422934"/>
    <w:rsid w:val="00424AF7"/>
    <w:rsid w:val="00425335"/>
    <w:rsid w:val="00426A6F"/>
    <w:rsid w:val="00434689"/>
    <w:rsid w:val="004405AE"/>
    <w:rsid w:val="00442782"/>
    <w:rsid w:val="00442F6B"/>
    <w:rsid w:val="00443214"/>
    <w:rsid w:val="00444374"/>
    <w:rsid w:val="004443C9"/>
    <w:rsid w:val="004466CB"/>
    <w:rsid w:val="004466D3"/>
    <w:rsid w:val="0044723A"/>
    <w:rsid w:val="00447B32"/>
    <w:rsid w:val="00450DED"/>
    <w:rsid w:val="00451F00"/>
    <w:rsid w:val="00451F38"/>
    <w:rsid w:val="00452E6B"/>
    <w:rsid w:val="00455138"/>
    <w:rsid w:val="004560AA"/>
    <w:rsid w:val="00457CDA"/>
    <w:rsid w:val="00461829"/>
    <w:rsid w:val="00461A8D"/>
    <w:rsid w:val="00463F55"/>
    <w:rsid w:val="00474A91"/>
    <w:rsid w:val="00476AD0"/>
    <w:rsid w:val="00481B79"/>
    <w:rsid w:val="00481CBE"/>
    <w:rsid w:val="00484962"/>
    <w:rsid w:val="00484B19"/>
    <w:rsid w:val="00485888"/>
    <w:rsid w:val="004906C2"/>
    <w:rsid w:val="00490F58"/>
    <w:rsid w:val="00491FF5"/>
    <w:rsid w:val="0049271F"/>
    <w:rsid w:val="00493BC9"/>
    <w:rsid w:val="00496AA0"/>
    <w:rsid w:val="004A0344"/>
    <w:rsid w:val="004A0D9F"/>
    <w:rsid w:val="004A1485"/>
    <w:rsid w:val="004A4BC8"/>
    <w:rsid w:val="004A596E"/>
    <w:rsid w:val="004A5A35"/>
    <w:rsid w:val="004A5F0C"/>
    <w:rsid w:val="004A7DD3"/>
    <w:rsid w:val="004B122C"/>
    <w:rsid w:val="004B1A54"/>
    <w:rsid w:val="004B2D68"/>
    <w:rsid w:val="004B7A97"/>
    <w:rsid w:val="004C08B7"/>
    <w:rsid w:val="004C5868"/>
    <w:rsid w:val="004C6740"/>
    <w:rsid w:val="004D1174"/>
    <w:rsid w:val="004D13DF"/>
    <w:rsid w:val="004D46E6"/>
    <w:rsid w:val="004D6ECC"/>
    <w:rsid w:val="004E08CF"/>
    <w:rsid w:val="004E1378"/>
    <w:rsid w:val="004E138B"/>
    <w:rsid w:val="004E17E8"/>
    <w:rsid w:val="004E23F8"/>
    <w:rsid w:val="004E3717"/>
    <w:rsid w:val="004E4046"/>
    <w:rsid w:val="004E4C32"/>
    <w:rsid w:val="004E55B2"/>
    <w:rsid w:val="004E7181"/>
    <w:rsid w:val="004F0AED"/>
    <w:rsid w:val="004F11E5"/>
    <w:rsid w:val="004F394F"/>
    <w:rsid w:val="004F3F87"/>
    <w:rsid w:val="004F4228"/>
    <w:rsid w:val="004F4306"/>
    <w:rsid w:val="004F6798"/>
    <w:rsid w:val="005062A5"/>
    <w:rsid w:val="005062E4"/>
    <w:rsid w:val="005068EF"/>
    <w:rsid w:val="005076EC"/>
    <w:rsid w:val="00516FDF"/>
    <w:rsid w:val="00517727"/>
    <w:rsid w:val="00521771"/>
    <w:rsid w:val="00523673"/>
    <w:rsid w:val="00523B03"/>
    <w:rsid w:val="00526BF8"/>
    <w:rsid w:val="00530BA2"/>
    <w:rsid w:val="00531DC5"/>
    <w:rsid w:val="00532EDB"/>
    <w:rsid w:val="00535441"/>
    <w:rsid w:val="005355E1"/>
    <w:rsid w:val="00536C1F"/>
    <w:rsid w:val="00537700"/>
    <w:rsid w:val="00541C8A"/>
    <w:rsid w:val="0054207E"/>
    <w:rsid w:val="00543B24"/>
    <w:rsid w:val="00544CB3"/>
    <w:rsid w:val="005463CE"/>
    <w:rsid w:val="00547512"/>
    <w:rsid w:val="00550069"/>
    <w:rsid w:val="00552B2B"/>
    <w:rsid w:val="00553474"/>
    <w:rsid w:val="00553DC1"/>
    <w:rsid w:val="00561411"/>
    <w:rsid w:val="005617BE"/>
    <w:rsid w:val="00562AE9"/>
    <w:rsid w:val="00563841"/>
    <w:rsid w:val="005642F5"/>
    <w:rsid w:val="00565244"/>
    <w:rsid w:val="00566E12"/>
    <w:rsid w:val="005723E0"/>
    <w:rsid w:val="00572FC6"/>
    <w:rsid w:val="00574DF6"/>
    <w:rsid w:val="00575206"/>
    <w:rsid w:val="005756E2"/>
    <w:rsid w:val="005759CC"/>
    <w:rsid w:val="00576C1B"/>
    <w:rsid w:val="00577704"/>
    <w:rsid w:val="00580329"/>
    <w:rsid w:val="005825BA"/>
    <w:rsid w:val="00583FC5"/>
    <w:rsid w:val="00584A6B"/>
    <w:rsid w:val="005851D5"/>
    <w:rsid w:val="00586E03"/>
    <w:rsid w:val="0059328E"/>
    <w:rsid w:val="0059444E"/>
    <w:rsid w:val="00597945"/>
    <w:rsid w:val="005A1167"/>
    <w:rsid w:val="005A2124"/>
    <w:rsid w:val="005A4C53"/>
    <w:rsid w:val="005A7845"/>
    <w:rsid w:val="005B03FC"/>
    <w:rsid w:val="005B1E90"/>
    <w:rsid w:val="005B27BD"/>
    <w:rsid w:val="005C0469"/>
    <w:rsid w:val="005C0753"/>
    <w:rsid w:val="005C1492"/>
    <w:rsid w:val="005C28F6"/>
    <w:rsid w:val="005C2D01"/>
    <w:rsid w:val="005C5FFC"/>
    <w:rsid w:val="005C6851"/>
    <w:rsid w:val="005C7176"/>
    <w:rsid w:val="005C7FCB"/>
    <w:rsid w:val="005D0A64"/>
    <w:rsid w:val="005D3437"/>
    <w:rsid w:val="005D3BBE"/>
    <w:rsid w:val="005D529B"/>
    <w:rsid w:val="005D6F39"/>
    <w:rsid w:val="005D738C"/>
    <w:rsid w:val="005E2623"/>
    <w:rsid w:val="005E289E"/>
    <w:rsid w:val="005E315C"/>
    <w:rsid w:val="005E415C"/>
    <w:rsid w:val="005E6DAA"/>
    <w:rsid w:val="005E7DE9"/>
    <w:rsid w:val="005F0FE8"/>
    <w:rsid w:val="005F3D27"/>
    <w:rsid w:val="005F4A4B"/>
    <w:rsid w:val="005F59D2"/>
    <w:rsid w:val="005F7AD5"/>
    <w:rsid w:val="00600089"/>
    <w:rsid w:val="0060610B"/>
    <w:rsid w:val="006070FD"/>
    <w:rsid w:val="006078FD"/>
    <w:rsid w:val="00610A63"/>
    <w:rsid w:val="00611FED"/>
    <w:rsid w:val="00615CB0"/>
    <w:rsid w:val="00621476"/>
    <w:rsid w:val="00621E6E"/>
    <w:rsid w:val="0062203D"/>
    <w:rsid w:val="00623ECC"/>
    <w:rsid w:val="00626228"/>
    <w:rsid w:val="0062695A"/>
    <w:rsid w:val="006303E8"/>
    <w:rsid w:val="0063385F"/>
    <w:rsid w:val="00633958"/>
    <w:rsid w:val="00634CBC"/>
    <w:rsid w:val="00635B57"/>
    <w:rsid w:val="00637E20"/>
    <w:rsid w:val="0064058F"/>
    <w:rsid w:val="0064190E"/>
    <w:rsid w:val="00641C75"/>
    <w:rsid w:val="00641CCA"/>
    <w:rsid w:val="0064378B"/>
    <w:rsid w:val="0064460D"/>
    <w:rsid w:val="00644A17"/>
    <w:rsid w:val="00652B4E"/>
    <w:rsid w:val="00652C03"/>
    <w:rsid w:val="00653159"/>
    <w:rsid w:val="00653F0A"/>
    <w:rsid w:val="00654291"/>
    <w:rsid w:val="0065469A"/>
    <w:rsid w:val="00654BF6"/>
    <w:rsid w:val="00656535"/>
    <w:rsid w:val="00661EB1"/>
    <w:rsid w:val="006625F9"/>
    <w:rsid w:val="006646CC"/>
    <w:rsid w:val="006654A0"/>
    <w:rsid w:val="006665C2"/>
    <w:rsid w:val="006665CF"/>
    <w:rsid w:val="00666CA5"/>
    <w:rsid w:val="00666D42"/>
    <w:rsid w:val="00666DBF"/>
    <w:rsid w:val="00670219"/>
    <w:rsid w:val="00670563"/>
    <w:rsid w:val="00670D47"/>
    <w:rsid w:val="00671539"/>
    <w:rsid w:val="006717BB"/>
    <w:rsid w:val="006737E8"/>
    <w:rsid w:val="0068068C"/>
    <w:rsid w:val="00680693"/>
    <w:rsid w:val="006819E7"/>
    <w:rsid w:val="00682A16"/>
    <w:rsid w:val="00682F51"/>
    <w:rsid w:val="006865DE"/>
    <w:rsid w:val="00686696"/>
    <w:rsid w:val="00687DD8"/>
    <w:rsid w:val="00692951"/>
    <w:rsid w:val="00692AC4"/>
    <w:rsid w:val="0069493A"/>
    <w:rsid w:val="006A13A1"/>
    <w:rsid w:val="006A1919"/>
    <w:rsid w:val="006A264F"/>
    <w:rsid w:val="006A2B6D"/>
    <w:rsid w:val="006A3098"/>
    <w:rsid w:val="006A4C38"/>
    <w:rsid w:val="006A4D27"/>
    <w:rsid w:val="006A6CDB"/>
    <w:rsid w:val="006A73BD"/>
    <w:rsid w:val="006A7B27"/>
    <w:rsid w:val="006A7BD1"/>
    <w:rsid w:val="006B06EF"/>
    <w:rsid w:val="006B0AF8"/>
    <w:rsid w:val="006B2CB4"/>
    <w:rsid w:val="006B3935"/>
    <w:rsid w:val="006B72F7"/>
    <w:rsid w:val="006C0F66"/>
    <w:rsid w:val="006C1986"/>
    <w:rsid w:val="006C251D"/>
    <w:rsid w:val="006C29BE"/>
    <w:rsid w:val="006C3CE1"/>
    <w:rsid w:val="006C4032"/>
    <w:rsid w:val="006C4598"/>
    <w:rsid w:val="006C4885"/>
    <w:rsid w:val="006C56AD"/>
    <w:rsid w:val="006C774E"/>
    <w:rsid w:val="006D21E5"/>
    <w:rsid w:val="006D6EB5"/>
    <w:rsid w:val="006E05F6"/>
    <w:rsid w:val="006E0AD8"/>
    <w:rsid w:val="006E0CF0"/>
    <w:rsid w:val="006E2872"/>
    <w:rsid w:val="006E293C"/>
    <w:rsid w:val="006E3B6E"/>
    <w:rsid w:val="006E4780"/>
    <w:rsid w:val="006E4A15"/>
    <w:rsid w:val="006E5BA8"/>
    <w:rsid w:val="006F06BD"/>
    <w:rsid w:val="006F10F5"/>
    <w:rsid w:val="006F314A"/>
    <w:rsid w:val="006F4C59"/>
    <w:rsid w:val="006F5D39"/>
    <w:rsid w:val="006F717F"/>
    <w:rsid w:val="007005C3"/>
    <w:rsid w:val="00704293"/>
    <w:rsid w:val="00706040"/>
    <w:rsid w:val="007105D9"/>
    <w:rsid w:val="007109B4"/>
    <w:rsid w:val="00710A93"/>
    <w:rsid w:val="00713CA3"/>
    <w:rsid w:val="00713D7F"/>
    <w:rsid w:val="007146F9"/>
    <w:rsid w:val="0071523E"/>
    <w:rsid w:val="0071596C"/>
    <w:rsid w:val="00716266"/>
    <w:rsid w:val="00716E2D"/>
    <w:rsid w:val="007174C7"/>
    <w:rsid w:val="00720810"/>
    <w:rsid w:val="00721957"/>
    <w:rsid w:val="007226C3"/>
    <w:rsid w:val="00727039"/>
    <w:rsid w:val="007279E1"/>
    <w:rsid w:val="007313ED"/>
    <w:rsid w:val="007330DE"/>
    <w:rsid w:val="007333AE"/>
    <w:rsid w:val="00733B87"/>
    <w:rsid w:val="00737DC1"/>
    <w:rsid w:val="0074125D"/>
    <w:rsid w:val="0074148F"/>
    <w:rsid w:val="00743F97"/>
    <w:rsid w:val="0074497B"/>
    <w:rsid w:val="0074681F"/>
    <w:rsid w:val="00751508"/>
    <w:rsid w:val="00752C2C"/>
    <w:rsid w:val="00752D98"/>
    <w:rsid w:val="00753565"/>
    <w:rsid w:val="007564B7"/>
    <w:rsid w:val="00756827"/>
    <w:rsid w:val="00760880"/>
    <w:rsid w:val="0076275D"/>
    <w:rsid w:val="007628A7"/>
    <w:rsid w:val="0076481D"/>
    <w:rsid w:val="0076718B"/>
    <w:rsid w:val="00770F3E"/>
    <w:rsid w:val="00772538"/>
    <w:rsid w:val="0077267E"/>
    <w:rsid w:val="0077393A"/>
    <w:rsid w:val="00773F9F"/>
    <w:rsid w:val="00773FB8"/>
    <w:rsid w:val="007750D4"/>
    <w:rsid w:val="00776A8A"/>
    <w:rsid w:val="00777D3E"/>
    <w:rsid w:val="007818C2"/>
    <w:rsid w:val="0078349A"/>
    <w:rsid w:val="007836B9"/>
    <w:rsid w:val="00783743"/>
    <w:rsid w:val="00783ACF"/>
    <w:rsid w:val="00783B6C"/>
    <w:rsid w:val="007878DA"/>
    <w:rsid w:val="0078790A"/>
    <w:rsid w:val="00792A95"/>
    <w:rsid w:val="00795461"/>
    <w:rsid w:val="00795A91"/>
    <w:rsid w:val="00797594"/>
    <w:rsid w:val="007A02C3"/>
    <w:rsid w:val="007A0CE5"/>
    <w:rsid w:val="007A1BF1"/>
    <w:rsid w:val="007A3021"/>
    <w:rsid w:val="007A33EC"/>
    <w:rsid w:val="007A4BEA"/>
    <w:rsid w:val="007A4F81"/>
    <w:rsid w:val="007A6969"/>
    <w:rsid w:val="007A6BDD"/>
    <w:rsid w:val="007A734E"/>
    <w:rsid w:val="007A7F0F"/>
    <w:rsid w:val="007B0C10"/>
    <w:rsid w:val="007B2C31"/>
    <w:rsid w:val="007B38D3"/>
    <w:rsid w:val="007B3D39"/>
    <w:rsid w:val="007B6200"/>
    <w:rsid w:val="007B78C4"/>
    <w:rsid w:val="007C0C70"/>
    <w:rsid w:val="007C2806"/>
    <w:rsid w:val="007C4A1A"/>
    <w:rsid w:val="007C57D0"/>
    <w:rsid w:val="007C613F"/>
    <w:rsid w:val="007C7D86"/>
    <w:rsid w:val="007D1772"/>
    <w:rsid w:val="007D21DE"/>
    <w:rsid w:val="007D298C"/>
    <w:rsid w:val="007D4167"/>
    <w:rsid w:val="007D6B46"/>
    <w:rsid w:val="007D71C1"/>
    <w:rsid w:val="007E0299"/>
    <w:rsid w:val="007E23B9"/>
    <w:rsid w:val="007E25EA"/>
    <w:rsid w:val="007E31B0"/>
    <w:rsid w:val="007E3EE4"/>
    <w:rsid w:val="007E73C8"/>
    <w:rsid w:val="007E798B"/>
    <w:rsid w:val="007F0C92"/>
    <w:rsid w:val="007F2449"/>
    <w:rsid w:val="007F3646"/>
    <w:rsid w:val="007F3747"/>
    <w:rsid w:val="007F4504"/>
    <w:rsid w:val="007F5127"/>
    <w:rsid w:val="007F55C0"/>
    <w:rsid w:val="007F57AA"/>
    <w:rsid w:val="007F5F61"/>
    <w:rsid w:val="007F6B92"/>
    <w:rsid w:val="007F6D99"/>
    <w:rsid w:val="0080022F"/>
    <w:rsid w:val="00800556"/>
    <w:rsid w:val="008013BF"/>
    <w:rsid w:val="00802C90"/>
    <w:rsid w:val="0080445F"/>
    <w:rsid w:val="00806221"/>
    <w:rsid w:val="00806457"/>
    <w:rsid w:val="00807E59"/>
    <w:rsid w:val="00812429"/>
    <w:rsid w:val="008128F4"/>
    <w:rsid w:val="00815279"/>
    <w:rsid w:val="00815871"/>
    <w:rsid w:val="00823991"/>
    <w:rsid w:val="00825AC9"/>
    <w:rsid w:val="00826668"/>
    <w:rsid w:val="00826DE8"/>
    <w:rsid w:val="008273BB"/>
    <w:rsid w:val="00827734"/>
    <w:rsid w:val="008305D1"/>
    <w:rsid w:val="008330A6"/>
    <w:rsid w:val="00837265"/>
    <w:rsid w:val="00840E80"/>
    <w:rsid w:val="00846EE0"/>
    <w:rsid w:val="008479F8"/>
    <w:rsid w:val="008505AD"/>
    <w:rsid w:val="00851236"/>
    <w:rsid w:val="00853858"/>
    <w:rsid w:val="00854365"/>
    <w:rsid w:val="00854DD4"/>
    <w:rsid w:val="00861488"/>
    <w:rsid w:val="00862505"/>
    <w:rsid w:val="0086358A"/>
    <w:rsid w:val="00867908"/>
    <w:rsid w:val="00872569"/>
    <w:rsid w:val="00875ADF"/>
    <w:rsid w:val="008767C7"/>
    <w:rsid w:val="00881AF1"/>
    <w:rsid w:val="00883B0B"/>
    <w:rsid w:val="00884091"/>
    <w:rsid w:val="00886C81"/>
    <w:rsid w:val="0089175C"/>
    <w:rsid w:val="00896007"/>
    <w:rsid w:val="008962F5"/>
    <w:rsid w:val="0089712B"/>
    <w:rsid w:val="008A3FD0"/>
    <w:rsid w:val="008A4A45"/>
    <w:rsid w:val="008B1417"/>
    <w:rsid w:val="008B3721"/>
    <w:rsid w:val="008B4C7A"/>
    <w:rsid w:val="008B684D"/>
    <w:rsid w:val="008B7A65"/>
    <w:rsid w:val="008C0D54"/>
    <w:rsid w:val="008C0E4D"/>
    <w:rsid w:val="008C40D9"/>
    <w:rsid w:val="008C58F2"/>
    <w:rsid w:val="008C7B48"/>
    <w:rsid w:val="008D3503"/>
    <w:rsid w:val="008D72D1"/>
    <w:rsid w:val="008E01AA"/>
    <w:rsid w:val="008E083B"/>
    <w:rsid w:val="008E1EA1"/>
    <w:rsid w:val="008E41DA"/>
    <w:rsid w:val="008E5131"/>
    <w:rsid w:val="008E5C05"/>
    <w:rsid w:val="008E5FFE"/>
    <w:rsid w:val="008E601B"/>
    <w:rsid w:val="008E72BF"/>
    <w:rsid w:val="008E767B"/>
    <w:rsid w:val="008F0161"/>
    <w:rsid w:val="008F3CED"/>
    <w:rsid w:val="008F3F07"/>
    <w:rsid w:val="008F659D"/>
    <w:rsid w:val="0090260F"/>
    <w:rsid w:val="00903D8E"/>
    <w:rsid w:val="00904107"/>
    <w:rsid w:val="009052C8"/>
    <w:rsid w:val="00907814"/>
    <w:rsid w:val="009101FE"/>
    <w:rsid w:val="0091156B"/>
    <w:rsid w:val="00913245"/>
    <w:rsid w:val="00914AF8"/>
    <w:rsid w:val="00914F4E"/>
    <w:rsid w:val="009154DE"/>
    <w:rsid w:val="00915722"/>
    <w:rsid w:val="009165A1"/>
    <w:rsid w:val="00916FFF"/>
    <w:rsid w:val="00917696"/>
    <w:rsid w:val="00921496"/>
    <w:rsid w:val="00921884"/>
    <w:rsid w:val="00922E14"/>
    <w:rsid w:val="00924998"/>
    <w:rsid w:val="00925095"/>
    <w:rsid w:val="009308BD"/>
    <w:rsid w:val="00930FBB"/>
    <w:rsid w:val="00932357"/>
    <w:rsid w:val="0093485C"/>
    <w:rsid w:val="0094073E"/>
    <w:rsid w:val="0094082D"/>
    <w:rsid w:val="00941CB6"/>
    <w:rsid w:val="00945502"/>
    <w:rsid w:val="00947370"/>
    <w:rsid w:val="0095058C"/>
    <w:rsid w:val="009511C0"/>
    <w:rsid w:val="009532F9"/>
    <w:rsid w:val="009550A3"/>
    <w:rsid w:val="00955574"/>
    <w:rsid w:val="00957A80"/>
    <w:rsid w:val="009610D1"/>
    <w:rsid w:val="00964C37"/>
    <w:rsid w:val="00965DD9"/>
    <w:rsid w:val="0096731C"/>
    <w:rsid w:val="00971423"/>
    <w:rsid w:val="009765DA"/>
    <w:rsid w:val="00976D34"/>
    <w:rsid w:val="00985DD3"/>
    <w:rsid w:val="00986226"/>
    <w:rsid w:val="00986C96"/>
    <w:rsid w:val="00987682"/>
    <w:rsid w:val="00987BEE"/>
    <w:rsid w:val="00987F6A"/>
    <w:rsid w:val="00991973"/>
    <w:rsid w:val="009921FF"/>
    <w:rsid w:val="00992657"/>
    <w:rsid w:val="009938E6"/>
    <w:rsid w:val="009948A0"/>
    <w:rsid w:val="00996647"/>
    <w:rsid w:val="009A0060"/>
    <w:rsid w:val="009A0371"/>
    <w:rsid w:val="009A0558"/>
    <w:rsid w:val="009A10A4"/>
    <w:rsid w:val="009A52E3"/>
    <w:rsid w:val="009A54EF"/>
    <w:rsid w:val="009A68E1"/>
    <w:rsid w:val="009A7E32"/>
    <w:rsid w:val="009B0C01"/>
    <w:rsid w:val="009B0C46"/>
    <w:rsid w:val="009B1438"/>
    <w:rsid w:val="009B4712"/>
    <w:rsid w:val="009B50BA"/>
    <w:rsid w:val="009B6861"/>
    <w:rsid w:val="009B7F00"/>
    <w:rsid w:val="009C0024"/>
    <w:rsid w:val="009C1175"/>
    <w:rsid w:val="009C26BA"/>
    <w:rsid w:val="009C5110"/>
    <w:rsid w:val="009C524F"/>
    <w:rsid w:val="009C743F"/>
    <w:rsid w:val="009C75B4"/>
    <w:rsid w:val="009D0728"/>
    <w:rsid w:val="009D27FA"/>
    <w:rsid w:val="009D3015"/>
    <w:rsid w:val="009D3319"/>
    <w:rsid w:val="009D389D"/>
    <w:rsid w:val="009D4475"/>
    <w:rsid w:val="009D4661"/>
    <w:rsid w:val="009D5335"/>
    <w:rsid w:val="009D5BCC"/>
    <w:rsid w:val="009D7336"/>
    <w:rsid w:val="009E0538"/>
    <w:rsid w:val="009E25BA"/>
    <w:rsid w:val="009E3A3F"/>
    <w:rsid w:val="009E3BC0"/>
    <w:rsid w:val="009E3E9F"/>
    <w:rsid w:val="009E41E6"/>
    <w:rsid w:val="009E4829"/>
    <w:rsid w:val="009E7983"/>
    <w:rsid w:val="009F0647"/>
    <w:rsid w:val="009F0DB8"/>
    <w:rsid w:val="009F33DB"/>
    <w:rsid w:val="009F3764"/>
    <w:rsid w:val="009F3C7C"/>
    <w:rsid w:val="009F51EC"/>
    <w:rsid w:val="009F5B4F"/>
    <w:rsid w:val="009F5D0A"/>
    <w:rsid w:val="009F650B"/>
    <w:rsid w:val="00A01DBB"/>
    <w:rsid w:val="00A01EAB"/>
    <w:rsid w:val="00A02EC4"/>
    <w:rsid w:val="00A034B5"/>
    <w:rsid w:val="00A03C24"/>
    <w:rsid w:val="00A05FF3"/>
    <w:rsid w:val="00A060E9"/>
    <w:rsid w:val="00A06BDF"/>
    <w:rsid w:val="00A101D1"/>
    <w:rsid w:val="00A1223F"/>
    <w:rsid w:val="00A1285C"/>
    <w:rsid w:val="00A12CB8"/>
    <w:rsid w:val="00A149CF"/>
    <w:rsid w:val="00A14CA0"/>
    <w:rsid w:val="00A16DDA"/>
    <w:rsid w:val="00A252AF"/>
    <w:rsid w:val="00A3007C"/>
    <w:rsid w:val="00A32778"/>
    <w:rsid w:val="00A32C06"/>
    <w:rsid w:val="00A33382"/>
    <w:rsid w:val="00A37DF5"/>
    <w:rsid w:val="00A425F5"/>
    <w:rsid w:val="00A43386"/>
    <w:rsid w:val="00A50B94"/>
    <w:rsid w:val="00A53763"/>
    <w:rsid w:val="00A53E05"/>
    <w:rsid w:val="00A54606"/>
    <w:rsid w:val="00A546E2"/>
    <w:rsid w:val="00A56E06"/>
    <w:rsid w:val="00A56ED0"/>
    <w:rsid w:val="00A5734F"/>
    <w:rsid w:val="00A578FE"/>
    <w:rsid w:val="00A60CE7"/>
    <w:rsid w:val="00A61778"/>
    <w:rsid w:val="00A617D9"/>
    <w:rsid w:val="00A62E64"/>
    <w:rsid w:val="00A64C17"/>
    <w:rsid w:val="00A65A11"/>
    <w:rsid w:val="00A65FEC"/>
    <w:rsid w:val="00A669D9"/>
    <w:rsid w:val="00A66B22"/>
    <w:rsid w:val="00A6701E"/>
    <w:rsid w:val="00A67737"/>
    <w:rsid w:val="00A700C6"/>
    <w:rsid w:val="00A72EE0"/>
    <w:rsid w:val="00A74C86"/>
    <w:rsid w:val="00A805FA"/>
    <w:rsid w:val="00A80617"/>
    <w:rsid w:val="00A80D0B"/>
    <w:rsid w:val="00A82CD1"/>
    <w:rsid w:val="00A84E03"/>
    <w:rsid w:val="00A871BD"/>
    <w:rsid w:val="00A90335"/>
    <w:rsid w:val="00A90C78"/>
    <w:rsid w:val="00A91100"/>
    <w:rsid w:val="00A94524"/>
    <w:rsid w:val="00A94AE7"/>
    <w:rsid w:val="00A962F2"/>
    <w:rsid w:val="00A97B04"/>
    <w:rsid w:val="00AA4369"/>
    <w:rsid w:val="00AA4F03"/>
    <w:rsid w:val="00AA541F"/>
    <w:rsid w:val="00AA762A"/>
    <w:rsid w:val="00AB0351"/>
    <w:rsid w:val="00AB0892"/>
    <w:rsid w:val="00AB22E7"/>
    <w:rsid w:val="00AB2CD5"/>
    <w:rsid w:val="00AB3C69"/>
    <w:rsid w:val="00AB4486"/>
    <w:rsid w:val="00AC2CDA"/>
    <w:rsid w:val="00AC531E"/>
    <w:rsid w:val="00AD007F"/>
    <w:rsid w:val="00AD50E0"/>
    <w:rsid w:val="00AD577A"/>
    <w:rsid w:val="00AD5BCD"/>
    <w:rsid w:val="00AD67BD"/>
    <w:rsid w:val="00AD6D0C"/>
    <w:rsid w:val="00AD7830"/>
    <w:rsid w:val="00AD7A13"/>
    <w:rsid w:val="00AE151B"/>
    <w:rsid w:val="00AE4711"/>
    <w:rsid w:val="00AE6599"/>
    <w:rsid w:val="00AF04F8"/>
    <w:rsid w:val="00AF103B"/>
    <w:rsid w:val="00AF2CC0"/>
    <w:rsid w:val="00AF3339"/>
    <w:rsid w:val="00AF35B5"/>
    <w:rsid w:val="00AF3DA5"/>
    <w:rsid w:val="00AF4AED"/>
    <w:rsid w:val="00AF61C8"/>
    <w:rsid w:val="00AF6EF7"/>
    <w:rsid w:val="00B008C8"/>
    <w:rsid w:val="00B036B9"/>
    <w:rsid w:val="00B045F8"/>
    <w:rsid w:val="00B05A3D"/>
    <w:rsid w:val="00B06613"/>
    <w:rsid w:val="00B06ABA"/>
    <w:rsid w:val="00B0772A"/>
    <w:rsid w:val="00B103CB"/>
    <w:rsid w:val="00B10A5A"/>
    <w:rsid w:val="00B15491"/>
    <w:rsid w:val="00B163AD"/>
    <w:rsid w:val="00B20F86"/>
    <w:rsid w:val="00B2177B"/>
    <w:rsid w:val="00B21AB4"/>
    <w:rsid w:val="00B223D6"/>
    <w:rsid w:val="00B22DF8"/>
    <w:rsid w:val="00B25EE2"/>
    <w:rsid w:val="00B260CF"/>
    <w:rsid w:val="00B268C0"/>
    <w:rsid w:val="00B276F3"/>
    <w:rsid w:val="00B31460"/>
    <w:rsid w:val="00B31668"/>
    <w:rsid w:val="00B32290"/>
    <w:rsid w:val="00B32DF0"/>
    <w:rsid w:val="00B34018"/>
    <w:rsid w:val="00B34642"/>
    <w:rsid w:val="00B34AEF"/>
    <w:rsid w:val="00B35BAB"/>
    <w:rsid w:val="00B36012"/>
    <w:rsid w:val="00B40004"/>
    <w:rsid w:val="00B43E7D"/>
    <w:rsid w:val="00B44239"/>
    <w:rsid w:val="00B450A4"/>
    <w:rsid w:val="00B46B52"/>
    <w:rsid w:val="00B473D0"/>
    <w:rsid w:val="00B50DA0"/>
    <w:rsid w:val="00B52019"/>
    <w:rsid w:val="00B53B18"/>
    <w:rsid w:val="00B54A9B"/>
    <w:rsid w:val="00B55BE7"/>
    <w:rsid w:val="00B56257"/>
    <w:rsid w:val="00B60405"/>
    <w:rsid w:val="00B60BB0"/>
    <w:rsid w:val="00B62C2F"/>
    <w:rsid w:val="00B6340F"/>
    <w:rsid w:val="00B63F09"/>
    <w:rsid w:val="00B651C7"/>
    <w:rsid w:val="00B653A6"/>
    <w:rsid w:val="00B678C4"/>
    <w:rsid w:val="00B709A8"/>
    <w:rsid w:val="00B71411"/>
    <w:rsid w:val="00B744F5"/>
    <w:rsid w:val="00B74755"/>
    <w:rsid w:val="00B74906"/>
    <w:rsid w:val="00B74B07"/>
    <w:rsid w:val="00B77158"/>
    <w:rsid w:val="00B800A1"/>
    <w:rsid w:val="00B80578"/>
    <w:rsid w:val="00B80E75"/>
    <w:rsid w:val="00B81DE1"/>
    <w:rsid w:val="00B825F5"/>
    <w:rsid w:val="00B82A21"/>
    <w:rsid w:val="00B84C7A"/>
    <w:rsid w:val="00B85283"/>
    <w:rsid w:val="00B86FF6"/>
    <w:rsid w:val="00B87944"/>
    <w:rsid w:val="00B91323"/>
    <w:rsid w:val="00B92140"/>
    <w:rsid w:val="00B92938"/>
    <w:rsid w:val="00B92D16"/>
    <w:rsid w:val="00B9365C"/>
    <w:rsid w:val="00B9372E"/>
    <w:rsid w:val="00B93F58"/>
    <w:rsid w:val="00B94F0D"/>
    <w:rsid w:val="00B95E0A"/>
    <w:rsid w:val="00BA079C"/>
    <w:rsid w:val="00BA1BE2"/>
    <w:rsid w:val="00BA58C5"/>
    <w:rsid w:val="00BA7D61"/>
    <w:rsid w:val="00BA7DA9"/>
    <w:rsid w:val="00BB2DCE"/>
    <w:rsid w:val="00BB30C4"/>
    <w:rsid w:val="00BB38D0"/>
    <w:rsid w:val="00BB43A1"/>
    <w:rsid w:val="00BB7775"/>
    <w:rsid w:val="00BC05A6"/>
    <w:rsid w:val="00BC0993"/>
    <w:rsid w:val="00BC1B0F"/>
    <w:rsid w:val="00BC282C"/>
    <w:rsid w:val="00BC317B"/>
    <w:rsid w:val="00BC437E"/>
    <w:rsid w:val="00BC543B"/>
    <w:rsid w:val="00BC5547"/>
    <w:rsid w:val="00BC5998"/>
    <w:rsid w:val="00BC65BA"/>
    <w:rsid w:val="00BC7778"/>
    <w:rsid w:val="00BD1279"/>
    <w:rsid w:val="00BD1FC3"/>
    <w:rsid w:val="00BD2D4E"/>
    <w:rsid w:val="00BD4084"/>
    <w:rsid w:val="00BD56EB"/>
    <w:rsid w:val="00BD6991"/>
    <w:rsid w:val="00BD6ACD"/>
    <w:rsid w:val="00BD7835"/>
    <w:rsid w:val="00BE0AAA"/>
    <w:rsid w:val="00BE196D"/>
    <w:rsid w:val="00BE3AC8"/>
    <w:rsid w:val="00BE68C8"/>
    <w:rsid w:val="00BE74D6"/>
    <w:rsid w:val="00BF23BC"/>
    <w:rsid w:val="00BF3133"/>
    <w:rsid w:val="00BF5237"/>
    <w:rsid w:val="00BF65FE"/>
    <w:rsid w:val="00C0032C"/>
    <w:rsid w:val="00C03B12"/>
    <w:rsid w:val="00C0443D"/>
    <w:rsid w:val="00C066EB"/>
    <w:rsid w:val="00C072B1"/>
    <w:rsid w:val="00C07D2A"/>
    <w:rsid w:val="00C16DDB"/>
    <w:rsid w:val="00C175DE"/>
    <w:rsid w:val="00C2009F"/>
    <w:rsid w:val="00C235C2"/>
    <w:rsid w:val="00C23A45"/>
    <w:rsid w:val="00C23B24"/>
    <w:rsid w:val="00C23F50"/>
    <w:rsid w:val="00C24524"/>
    <w:rsid w:val="00C251B1"/>
    <w:rsid w:val="00C30A3A"/>
    <w:rsid w:val="00C35609"/>
    <w:rsid w:val="00C37111"/>
    <w:rsid w:val="00C40663"/>
    <w:rsid w:val="00C41183"/>
    <w:rsid w:val="00C42F82"/>
    <w:rsid w:val="00C437E5"/>
    <w:rsid w:val="00C43F5A"/>
    <w:rsid w:val="00C46CCE"/>
    <w:rsid w:val="00C47F6A"/>
    <w:rsid w:val="00C504DF"/>
    <w:rsid w:val="00C552EC"/>
    <w:rsid w:val="00C56CBB"/>
    <w:rsid w:val="00C60081"/>
    <w:rsid w:val="00C60CFC"/>
    <w:rsid w:val="00C610D3"/>
    <w:rsid w:val="00C61E26"/>
    <w:rsid w:val="00C636EB"/>
    <w:rsid w:val="00C6375F"/>
    <w:rsid w:val="00C71E87"/>
    <w:rsid w:val="00C7454F"/>
    <w:rsid w:val="00C77731"/>
    <w:rsid w:val="00C8025D"/>
    <w:rsid w:val="00C815D7"/>
    <w:rsid w:val="00C8185E"/>
    <w:rsid w:val="00C82A30"/>
    <w:rsid w:val="00C8385C"/>
    <w:rsid w:val="00C85150"/>
    <w:rsid w:val="00C858D4"/>
    <w:rsid w:val="00C86526"/>
    <w:rsid w:val="00C86A2E"/>
    <w:rsid w:val="00C91520"/>
    <w:rsid w:val="00C91C04"/>
    <w:rsid w:val="00C939DE"/>
    <w:rsid w:val="00C9513E"/>
    <w:rsid w:val="00C95C19"/>
    <w:rsid w:val="00C97AD1"/>
    <w:rsid w:val="00CA4581"/>
    <w:rsid w:val="00CA4818"/>
    <w:rsid w:val="00CA5B00"/>
    <w:rsid w:val="00CA6AB0"/>
    <w:rsid w:val="00CB07BB"/>
    <w:rsid w:val="00CB2BAE"/>
    <w:rsid w:val="00CB38A7"/>
    <w:rsid w:val="00CB6AF5"/>
    <w:rsid w:val="00CC189E"/>
    <w:rsid w:val="00CC1BFC"/>
    <w:rsid w:val="00CC2ABE"/>
    <w:rsid w:val="00CC3E1E"/>
    <w:rsid w:val="00CC5252"/>
    <w:rsid w:val="00CC6042"/>
    <w:rsid w:val="00CC76F9"/>
    <w:rsid w:val="00CD2D6D"/>
    <w:rsid w:val="00CD3211"/>
    <w:rsid w:val="00CD430E"/>
    <w:rsid w:val="00CD770D"/>
    <w:rsid w:val="00CE0B98"/>
    <w:rsid w:val="00CE1F0D"/>
    <w:rsid w:val="00CE20B0"/>
    <w:rsid w:val="00CE3E35"/>
    <w:rsid w:val="00CE49F3"/>
    <w:rsid w:val="00CE5204"/>
    <w:rsid w:val="00CE583D"/>
    <w:rsid w:val="00CF12EE"/>
    <w:rsid w:val="00CF353E"/>
    <w:rsid w:val="00CF48A4"/>
    <w:rsid w:val="00CF4BB0"/>
    <w:rsid w:val="00CF6BAF"/>
    <w:rsid w:val="00D05957"/>
    <w:rsid w:val="00D06A59"/>
    <w:rsid w:val="00D06E41"/>
    <w:rsid w:val="00D06EDF"/>
    <w:rsid w:val="00D07129"/>
    <w:rsid w:val="00D101FF"/>
    <w:rsid w:val="00D10967"/>
    <w:rsid w:val="00D1160C"/>
    <w:rsid w:val="00D11D5A"/>
    <w:rsid w:val="00D11F37"/>
    <w:rsid w:val="00D127DA"/>
    <w:rsid w:val="00D14ED0"/>
    <w:rsid w:val="00D15910"/>
    <w:rsid w:val="00D16A72"/>
    <w:rsid w:val="00D1797E"/>
    <w:rsid w:val="00D22575"/>
    <w:rsid w:val="00D2414F"/>
    <w:rsid w:val="00D24A20"/>
    <w:rsid w:val="00D24B09"/>
    <w:rsid w:val="00D250C1"/>
    <w:rsid w:val="00D25EDA"/>
    <w:rsid w:val="00D261CD"/>
    <w:rsid w:val="00D26E84"/>
    <w:rsid w:val="00D26F72"/>
    <w:rsid w:val="00D26FAC"/>
    <w:rsid w:val="00D27288"/>
    <w:rsid w:val="00D308DD"/>
    <w:rsid w:val="00D30B59"/>
    <w:rsid w:val="00D30F16"/>
    <w:rsid w:val="00D31C1E"/>
    <w:rsid w:val="00D327B1"/>
    <w:rsid w:val="00D34903"/>
    <w:rsid w:val="00D34F53"/>
    <w:rsid w:val="00D37166"/>
    <w:rsid w:val="00D376A1"/>
    <w:rsid w:val="00D37E1D"/>
    <w:rsid w:val="00D4094B"/>
    <w:rsid w:val="00D4267B"/>
    <w:rsid w:val="00D4394F"/>
    <w:rsid w:val="00D468A1"/>
    <w:rsid w:val="00D46A68"/>
    <w:rsid w:val="00D470C7"/>
    <w:rsid w:val="00D4724C"/>
    <w:rsid w:val="00D50B2A"/>
    <w:rsid w:val="00D50DDB"/>
    <w:rsid w:val="00D53B77"/>
    <w:rsid w:val="00D64CD2"/>
    <w:rsid w:val="00D64E84"/>
    <w:rsid w:val="00D71837"/>
    <w:rsid w:val="00D72B98"/>
    <w:rsid w:val="00D73A54"/>
    <w:rsid w:val="00D742F8"/>
    <w:rsid w:val="00D7523B"/>
    <w:rsid w:val="00D80F6B"/>
    <w:rsid w:val="00D8161B"/>
    <w:rsid w:val="00D821DF"/>
    <w:rsid w:val="00D822D2"/>
    <w:rsid w:val="00D82585"/>
    <w:rsid w:val="00D831F6"/>
    <w:rsid w:val="00D86788"/>
    <w:rsid w:val="00D870FE"/>
    <w:rsid w:val="00D9116E"/>
    <w:rsid w:val="00D9184D"/>
    <w:rsid w:val="00D95299"/>
    <w:rsid w:val="00D963CD"/>
    <w:rsid w:val="00D97257"/>
    <w:rsid w:val="00DA082E"/>
    <w:rsid w:val="00DA0990"/>
    <w:rsid w:val="00DA0AC3"/>
    <w:rsid w:val="00DA10EA"/>
    <w:rsid w:val="00DA12B7"/>
    <w:rsid w:val="00DA2796"/>
    <w:rsid w:val="00DA2EFA"/>
    <w:rsid w:val="00DA79B1"/>
    <w:rsid w:val="00DB01C6"/>
    <w:rsid w:val="00DB0E38"/>
    <w:rsid w:val="00DB2F5D"/>
    <w:rsid w:val="00DB3561"/>
    <w:rsid w:val="00DB56EB"/>
    <w:rsid w:val="00DB59B2"/>
    <w:rsid w:val="00DB6CD5"/>
    <w:rsid w:val="00DB7075"/>
    <w:rsid w:val="00DB7FB3"/>
    <w:rsid w:val="00DC1C8B"/>
    <w:rsid w:val="00DC241A"/>
    <w:rsid w:val="00DC3DF8"/>
    <w:rsid w:val="00DC3EA8"/>
    <w:rsid w:val="00DC49F6"/>
    <w:rsid w:val="00DC5D02"/>
    <w:rsid w:val="00DC7E2B"/>
    <w:rsid w:val="00DD04B3"/>
    <w:rsid w:val="00DD0AD2"/>
    <w:rsid w:val="00DD23FE"/>
    <w:rsid w:val="00DD2986"/>
    <w:rsid w:val="00DD2C90"/>
    <w:rsid w:val="00DE0646"/>
    <w:rsid w:val="00DE3C9C"/>
    <w:rsid w:val="00DE43AD"/>
    <w:rsid w:val="00DE7291"/>
    <w:rsid w:val="00DF1C86"/>
    <w:rsid w:val="00DF3344"/>
    <w:rsid w:val="00DF34BB"/>
    <w:rsid w:val="00DF4F16"/>
    <w:rsid w:val="00DF5132"/>
    <w:rsid w:val="00DF6CA9"/>
    <w:rsid w:val="00E02E8B"/>
    <w:rsid w:val="00E04207"/>
    <w:rsid w:val="00E069CB"/>
    <w:rsid w:val="00E104C9"/>
    <w:rsid w:val="00E10CE7"/>
    <w:rsid w:val="00E12A17"/>
    <w:rsid w:val="00E13913"/>
    <w:rsid w:val="00E14E51"/>
    <w:rsid w:val="00E15E52"/>
    <w:rsid w:val="00E17178"/>
    <w:rsid w:val="00E20EBC"/>
    <w:rsid w:val="00E24887"/>
    <w:rsid w:val="00E249C5"/>
    <w:rsid w:val="00E32E36"/>
    <w:rsid w:val="00E337AB"/>
    <w:rsid w:val="00E34930"/>
    <w:rsid w:val="00E35F75"/>
    <w:rsid w:val="00E36E81"/>
    <w:rsid w:val="00E37EA6"/>
    <w:rsid w:val="00E43396"/>
    <w:rsid w:val="00E44A04"/>
    <w:rsid w:val="00E450BC"/>
    <w:rsid w:val="00E45196"/>
    <w:rsid w:val="00E45AC4"/>
    <w:rsid w:val="00E47375"/>
    <w:rsid w:val="00E47C39"/>
    <w:rsid w:val="00E5048B"/>
    <w:rsid w:val="00E52EA8"/>
    <w:rsid w:val="00E54C56"/>
    <w:rsid w:val="00E5556B"/>
    <w:rsid w:val="00E55590"/>
    <w:rsid w:val="00E55819"/>
    <w:rsid w:val="00E564E6"/>
    <w:rsid w:val="00E56BD8"/>
    <w:rsid w:val="00E57AFD"/>
    <w:rsid w:val="00E60A23"/>
    <w:rsid w:val="00E61315"/>
    <w:rsid w:val="00E62A8A"/>
    <w:rsid w:val="00E64699"/>
    <w:rsid w:val="00E6746E"/>
    <w:rsid w:val="00E675BB"/>
    <w:rsid w:val="00E70AC5"/>
    <w:rsid w:val="00E70CC1"/>
    <w:rsid w:val="00E70FBB"/>
    <w:rsid w:val="00E7376B"/>
    <w:rsid w:val="00E76ECE"/>
    <w:rsid w:val="00E772E9"/>
    <w:rsid w:val="00E83A98"/>
    <w:rsid w:val="00E840CF"/>
    <w:rsid w:val="00E86DC3"/>
    <w:rsid w:val="00E901B4"/>
    <w:rsid w:val="00E92ACD"/>
    <w:rsid w:val="00E93694"/>
    <w:rsid w:val="00EA1527"/>
    <w:rsid w:val="00EA1638"/>
    <w:rsid w:val="00EA175F"/>
    <w:rsid w:val="00EA203A"/>
    <w:rsid w:val="00EA409F"/>
    <w:rsid w:val="00EA6530"/>
    <w:rsid w:val="00EA6F3E"/>
    <w:rsid w:val="00EB1C64"/>
    <w:rsid w:val="00EB49B3"/>
    <w:rsid w:val="00EB73A3"/>
    <w:rsid w:val="00EB75D4"/>
    <w:rsid w:val="00EC4DF5"/>
    <w:rsid w:val="00EC7B13"/>
    <w:rsid w:val="00ED175D"/>
    <w:rsid w:val="00ED559D"/>
    <w:rsid w:val="00ED5E8E"/>
    <w:rsid w:val="00EE442F"/>
    <w:rsid w:val="00EE491A"/>
    <w:rsid w:val="00EE4BD5"/>
    <w:rsid w:val="00EE5921"/>
    <w:rsid w:val="00EE62D0"/>
    <w:rsid w:val="00EE7D50"/>
    <w:rsid w:val="00EF17D1"/>
    <w:rsid w:val="00EF1A0C"/>
    <w:rsid w:val="00EF1FF0"/>
    <w:rsid w:val="00EF3128"/>
    <w:rsid w:val="00EF64C2"/>
    <w:rsid w:val="00EF6F29"/>
    <w:rsid w:val="00EF77BD"/>
    <w:rsid w:val="00F00B9B"/>
    <w:rsid w:val="00F01BCA"/>
    <w:rsid w:val="00F01D91"/>
    <w:rsid w:val="00F036F8"/>
    <w:rsid w:val="00F03B7C"/>
    <w:rsid w:val="00F0551D"/>
    <w:rsid w:val="00F05C52"/>
    <w:rsid w:val="00F05EE4"/>
    <w:rsid w:val="00F05EFA"/>
    <w:rsid w:val="00F06B48"/>
    <w:rsid w:val="00F10182"/>
    <w:rsid w:val="00F106FD"/>
    <w:rsid w:val="00F11A88"/>
    <w:rsid w:val="00F13EB2"/>
    <w:rsid w:val="00F15E6C"/>
    <w:rsid w:val="00F175E2"/>
    <w:rsid w:val="00F20DA9"/>
    <w:rsid w:val="00F20FE9"/>
    <w:rsid w:val="00F22D61"/>
    <w:rsid w:val="00F22E63"/>
    <w:rsid w:val="00F248B2"/>
    <w:rsid w:val="00F257FC"/>
    <w:rsid w:val="00F2659A"/>
    <w:rsid w:val="00F27671"/>
    <w:rsid w:val="00F3062B"/>
    <w:rsid w:val="00F326EE"/>
    <w:rsid w:val="00F32C7A"/>
    <w:rsid w:val="00F343A3"/>
    <w:rsid w:val="00F35089"/>
    <w:rsid w:val="00F36974"/>
    <w:rsid w:val="00F37F75"/>
    <w:rsid w:val="00F402A1"/>
    <w:rsid w:val="00F40340"/>
    <w:rsid w:val="00F40ECA"/>
    <w:rsid w:val="00F44B44"/>
    <w:rsid w:val="00F4661B"/>
    <w:rsid w:val="00F561FB"/>
    <w:rsid w:val="00F5798E"/>
    <w:rsid w:val="00F57E05"/>
    <w:rsid w:val="00F601E7"/>
    <w:rsid w:val="00F60B7B"/>
    <w:rsid w:val="00F61AFE"/>
    <w:rsid w:val="00F61BCD"/>
    <w:rsid w:val="00F63686"/>
    <w:rsid w:val="00F655EF"/>
    <w:rsid w:val="00F66D26"/>
    <w:rsid w:val="00F67388"/>
    <w:rsid w:val="00F67F9B"/>
    <w:rsid w:val="00F70356"/>
    <w:rsid w:val="00F70F95"/>
    <w:rsid w:val="00F712E1"/>
    <w:rsid w:val="00F72B95"/>
    <w:rsid w:val="00F72E72"/>
    <w:rsid w:val="00F738B7"/>
    <w:rsid w:val="00F74E59"/>
    <w:rsid w:val="00F75A7D"/>
    <w:rsid w:val="00F75A84"/>
    <w:rsid w:val="00F76EF2"/>
    <w:rsid w:val="00F85336"/>
    <w:rsid w:val="00F857E7"/>
    <w:rsid w:val="00F86368"/>
    <w:rsid w:val="00F8748C"/>
    <w:rsid w:val="00F90BD7"/>
    <w:rsid w:val="00F90EA0"/>
    <w:rsid w:val="00F916FF"/>
    <w:rsid w:val="00F94D53"/>
    <w:rsid w:val="00F952F7"/>
    <w:rsid w:val="00F959B5"/>
    <w:rsid w:val="00F9638B"/>
    <w:rsid w:val="00F96546"/>
    <w:rsid w:val="00FA190D"/>
    <w:rsid w:val="00FA42BC"/>
    <w:rsid w:val="00FA54CE"/>
    <w:rsid w:val="00FA5F13"/>
    <w:rsid w:val="00FA6B64"/>
    <w:rsid w:val="00FA7D86"/>
    <w:rsid w:val="00FB04EC"/>
    <w:rsid w:val="00FB1EF7"/>
    <w:rsid w:val="00FB2ACA"/>
    <w:rsid w:val="00FB2F92"/>
    <w:rsid w:val="00FB4EAC"/>
    <w:rsid w:val="00FB5511"/>
    <w:rsid w:val="00FB5694"/>
    <w:rsid w:val="00FC1D65"/>
    <w:rsid w:val="00FC1EA4"/>
    <w:rsid w:val="00FC21EC"/>
    <w:rsid w:val="00FC2A08"/>
    <w:rsid w:val="00FC71AA"/>
    <w:rsid w:val="00FD1646"/>
    <w:rsid w:val="00FD23F4"/>
    <w:rsid w:val="00FD5503"/>
    <w:rsid w:val="00FE09F4"/>
    <w:rsid w:val="00FE2E9D"/>
    <w:rsid w:val="00FF091C"/>
    <w:rsid w:val="00FF13A9"/>
    <w:rsid w:val="00FF5190"/>
    <w:rsid w:val="00FF5312"/>
    <w:rsid w:val="00FF5B7A"/>
    <w:rsid w:val="00FF5D57"/>
    <w:rsid w:val="00FF69DA"/>
    <w:rsid w:val="00FF6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59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D56E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rsid w:val="00242F7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link w:val="a4"/>
    <w:rsid w:val="00242F78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">
    <w:name w:val="Знак Знак Знак1 Знак"/>
    <w:basedOn w:val="a"/>
    <w:rsid w:val="00C838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Title"/>
    <w:basedOn w:val="a"/>
    <w:link w:val="a7"/>
    <w:qFormat/>
    <w:rsid w:val="00743F97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7">
    <w:name w:val="Название Знак"/>
    <w:link w:val="a6"/>
    <w:rsid w:val="00743F97"/>
    <w:rPr>
      <w:rFonts w:ascii="Times New Roman" w:eastAsia="Times New Roman" w:hAnsi="Times New Roman"/>
      <w:b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22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24371"/>
    <w:rPr>
      <w:rFonts w:ascii="Tahoma" w:hAnsi="Tahoma" w:cs="Tahoma"/>
      <w:sz w:val="16"/>
      <w:szCs w:val="16"/>
      <w:lang w:eastAsia="en-US"/>
    </w:rPr>
  </w:style>
  <w:style w:type="paragraph" w:styleId="aa">
    <w:name w:val="Body Text"/>
    <w:basedOn w:val="a"/>
    <w:link w:val="ab"/>
    <w:rsid w:val="005D3BB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b">
    <w:name w:val="Основной текст Знак"/>
    <w:link w:val="aa"/>
    <w:rsid w:val="005D3BBE"/>
    <w:rPr>
      <w:rFonts w:ascii="Times New Roman" w:eastAsia="Times New Roman" w:hAnsi="Times New Roman"/>
      <w:sz w:val="28"/>
      <w:lang w:eastAsia="ar-SA"/>
    </w:rPr>
  </w:style>
  <w:style w:type="paragraph" w:styleId="ac">
    <w:name w:val="header"/>
    <w:basedOn w:val="a"/>
    <w:link w:val="ad"/>
    <w:uiPriority w:val="99"/>
    <w:unhideWhenUsed/>
    <w:rsid w:val="00FE2E9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E2E9D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FE2E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FE2E9D"/>
    <w:rPr>
      <w:sz w:val="22"/>
      <w:szCs w:val="22"/>
      <w:lang w:eastAsia="en-US"/>
    </w:rPr>
  </w:style>
  <w:style w:type="character" w:customStyle="1" w:styleId="FontStyle13">
    <w:name w:val="Font Style13"/>
    <w:rsid w:val="00B60BB0"/>
    <w:rPr>
      <w:rFonts w:ascii="Times New Roman" w:hAnsi="Times New Roman" w:cs="Times New Roman"/>
      <w:sz w:val="26"/>
      <w:szCs w:val="26"/>
    </w:rPr>
  </w:style>
  <w:style w:type="paragraph" w:customStyle="1" w:styleId="af0">
    <w:name w:val="Знак"/>
    <w:basedOn w:val="a"/>
    <w:autoRedefine/>
    <w:rsid w:val="00D64CD2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customStyle="1" w:styleId="ConsNormal">
    <w:name w:val="ConsNormal"/>
    <w:rsid w:val="00B74B07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character" w:styleId="af1">
    <w:name w:val="Hyperlink"/>
    <w:uiPriority w:val="99"/>
    <w:semiHidden/>
    <w:unhideWhenUsed/>
    <w:rsid w:val="00C56CBB"/>
    <w:rPr>
      <w:color w:val="0000FF"/>
      <w:u w:val="single"/>
    </w:rPr>
  </w:style>
  <w:style w:type="character" w:customStyle="1" w:styleId="markedcontent">
    <w:name w:val="markedcontent"/>
    <w:rsid w:val="00C8025D"/>
  </w:style>
  <w:style w:type="paragraph" w:customStyle="1" w:styleId="af2">
    <w:name w:val="Прижатый влево"/>
    <w:basedOn w:val="a"/>
    <w:next w:val="a"/>
    <w:uiPriority w:val="99"/>
    <w:rsid w:val="00F22D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style-span">
    <w:name w:val="apple-style-span"/>
    <w:rsid w:val="00F952F7"/>
  </w:style>
  <w:style w:type="paragraph" w:customStyle="1" w:styleId="blockblock-3c">
    <w:name w:val="block__block-3c"/>
    <w:basedOn w:val="a"/>
    <w:rsid w:val="007A1B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59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D56E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rsid w:val="00242F7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5">
    <w:name w:val="Основной текст с отступом Знак"/>
    <w:link w:val="a4"/>
    <w:rsid w:val="00242F78"/>
    <w:rPr>
      <w:rFonts w:ascii="Times New Roman" w:eastAsia="Times New Roman" w:hAnsi="Times New Roman"/>
      <w:sz w:val="24"/>
      <w:szCs w:val="24"/>
      <w:lang w:val="x-none" w:eastAsia="ar-SA"/>
    </w:rPr>
  </w:style>
  <w:style w:type="paragraph" w:customStyle="1" w:styleId="1">
    <w:name w:val="Знак Знак Знак1 Знак"/>
    <w:basedOn w:val="a"/>
    <w:rsid w:val="00C838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Title"/>
    <w:basedOn w:val="a"/>
    <w:link w:val="a7"/>
    <w:qFormat/>
    <w:rsid w:val="00743F97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7">
    <w:name w:val="Название Знак"/>
    <w:link w:val="a6"/>
    <w:rsid w:val="00743F97"/>
    <w:rPr>
      <w:rFonts w:ascii="Times New Roman" w:eastAsia="Times New Roman" w:hAnsi="Times New Roman"/>
      <w:b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22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24371"/>
    <w:rPr>
      <w:rFonts w:ascii="Tahoma" w:hAnsi="Tahoma" w:cs="Tahoma"/>
      <w:sz w:val="16"/>
      <w:szCs w:val="16"/>
      <w:lang w:eastAsia="en-US"/>
    </w:rPr>
  </w:style>
  <w:style w:type="paragraph" w:styleId="aa">
    <w:name w:val="Body Text"/>
    <w:basedOn w:val="a"/>
    <w:link w:val="ab"/>
    <w:rsid w:val="005D3BB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b">
    <w:name w:val="Основной текст Знак"/>
    <w:link w:val="aa"/>
    <w:rsid w:val="005D3BBE"/>
    <w:rPr>
      <w:rFonts w:ascii="Times New Roman" w:eastAsia="Times New Roman" w:hAnsi="Times New Roman"/>
      <w:sz w:val="28"/>
      <w:lang w:eastAsia="ar-SA"/>
    </w:rPr>
  </w:style>
  <w:style w:type="paragraph" w:styleId="ac">
    <w:name w:val="header"/>
    <w:basedOn w:val="a"/>
    <w:link w:val="ad"/>
    <w:uiPriority w:val="99"/>
    <w:unhideWhenUsed/>
    <w:rsid w:val="00FE2E9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E2E9D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FE2E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FE2E9D"/>
    <w:rPr>
      <w:sz w:val="22"/>
      <w:szCs w:val="22"/>
      <w:lang w:eastAsia="en-US"/>
    </w:rPr>
  </w:style>
  <w:style w:type="character" w:customStyle="1" w:styleId="FontStyle13">
    <w:name w:val="Font Style13"/>
    <w:rsid w:val="00B60BB0"/>
    <w:rPr>
      <w:rFonts w:ascii="Times New Roman" w:hAnsi="Times New Roman" w:cs="Times New Roman"/>
      <w:sz w:val="26"/>
      <w:szCs w:val="26"/>
    </w:rPr>
  </w:style>
  <w:style w:type="paragraph" w:customStyle="1" w:styleId="af0">
    <w:name w:val=" Знак"/>
    <w:basedOn w:val="a"/>
    <w:autoRedefine/>
    <w:rsid w:val="00D64CD2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customStyle="1" w:styleId="ConsNormal">
    <w:name w:val="ConsNormal"/>
    <w:rsid w:val="00B74B07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character" w:styleId="af1">
    <w:name w:val="Hyperlink"/>
    <w:uiPriority w:val="99"/>
    <w:semiHidden/>
    <w:unhideWhenUsed/>
    <w:rsid w:val="00C56CBB"/>
    <w:rPr>
      <w:color w:val="0000FF"/>
      <w:u w:val="single"/>
    </w:rPr>
  </w:style>
  <w:style w:type="character" w:customStyle="1" w:styleId="markedcontent">
    <w:name w:val="markedcontent"/>
    <w:rsid w:val="00C8025D"/>
  </w:style>
  <w:style w:type="paragraph" w:customStyle="1" w:styleId="af2">
    <w:name w:val="Прижатый влево"/>
    <w:basedOn w:val="a"/>
    <w:next w:val="a"/>
    <w:uiPriority w:val="99"/>
    <w:rsid w:val="00F22D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style-span">
    <w:name w:val="apple-style-span"/>
    <w:rsid w:val="00F952F7"/>
  </w:style>
  <w:style w:type="paragraph" w:customStyle="1" w:styleId="blockblock-3c">
    <w:name w:val="block__block-3c"/>
    <w:basedOn w:val="a"/>
    <w:rsid w:val="007A1B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4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D1A3A-9156-4325-8207-06A3D0C6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7089</Words>
  <Characters>40409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Атаджанова</dc:creator>
  <cp:lastModifiedBy>IRONMANN (AKA SHAMAN)</cp:lastModifiedBy>
  <cp:revision>2</cp:revision>
  <cp:lastPrinted>2024-02-28T07:05:00Z</cp:lastPrinted>
  <dcterms:created xsi:type="dcterms:W3CDTF">2024-03-13T11:19:00Z</dcterms:created>
  <dcterms:modified xsi:type="dcterms:W3CDTF">2024-03-13T11:19:00Z</dcterms:modified>
</cp:coreProperties>
</file>