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3A21" w:rsidRDefault="00FB3A21" w:rsidP="00FB3A21">
      <w:pPr>
        <w:pStyle w:val="ConsPlusTitlePage"/>
      </w:pPr>
      <w:r>
        <w:br/>
      </w:r>
    </w:p>
    <w:p w:rsidR="00FB3A21" w:rsidRPr="00FB3A21" w:rsidRDefault="00FB3A21" w:rsidP="00FB3A21">
      <w:pPr>
        <w:pStyle w:val="ConsPlusTitle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FB3A21">
        <w:rPr>
          <w:rFonts w:ascii="Times New Roman" w:hAnsi="Times New Roman" w:cs="Times New Roman"/>
          <w:sz w:val="24"/>
          <w:szCs w:val="24"/>
        </w:rPr>
        <w:t>АДМИНИСТРАЦИЯ ГОРОДА НОВОШАХТИНСКА</w:t>
      </w:r>
    </w:p>
    <w:p w:rsidR="00FB3A21" w:rsidRPr="00FB3A21" w:rsidRDefault="00FB3A21" w:rsidP="00FB3A21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FB3A21" w:rsidRPr="00FB3A21" w:rsidRDefault="00FB3A21" w:rsidP="00FB3A21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FB3A21">
        <w:rPr>
          <w:rFonts w:ascii="Times New Roman" w:hAnsi="Times New Roman" w:cs="Times New Roman"/>
          <w:sz w:val="24"/>
          <w:szCs w:val="24"/>
        </w:rPr>
        <w:t>ПОСТАНОВЛЕНИЕ</w:t>
      </w:r>
    </w:p>
    <w:p w:rsidR="00FB3A21" w:rsidRPr="00FB3A21" w:rsidRDefault="00FB3A21" w:rsidP="00FB3A21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FB3A21">
        <w:rPr>
          <w:rFonts w:ascii="Times New Roman" w:hAnsi="Times New Roman" w:cs="Times New Roman"/>
          <w:sz w:val="24"/>
          <w:szCs w:val="24"/>
        </w:rPr>
        <w:t>от 16 декабря 2016 г. N 1243</w:t>
      </w:r>
    </w:p>
    <w:p w:rsidR="00FB3A21" w:rsidRPr="00FB3A21" w:rsidRDefault="00FB3A21" w:rsidP="00FB3A21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FB3A21" w:rsidRPr="00FB3A21" w:rsidRDefault="00FB3A21" w:rsidP="00FB3A21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FB3A21">
        <w:rPr>
          <w:rFonts w:ascii="Times New Roman" w:hAnsi="Times New Roman" w:cs="Times New Roman"/>
          <w:sz w:val="24"/>
          <w:szCs w:val="24"/>
        </w:rPr>
        <w:t>ОБ УТВЕРЖДЕНИИ ПЕРЕЧНЯ ДОКУМЕНТОВ,</w:t>
      </w:r>
    </w:p>
    <w:p w:rsidR="00FB3A21" w:rsidRPr="00FB3A21" w:rsidRDefault="00FB3A21" w:rsidP="00FB3A21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FB3A21">
        <w:rPr>
          <w:rFonts w:ascii="Times New Roman" w:hAnsi="Times New Roman" w:cs="Times New Roman"/>
          <w:sz w:val="24"/>
          <w:szCs w:val="24"/>
        </w:rPr>
        <w:t>ПРЕДОСТАВЛЯЕМЫХ</w:t>
      </w:r>
      <w:proofErr w:type="gramEnd"/>
      <w:r w:rsidRPr="00FB3A21">
        <w:rPr>
          <w:rFonts w:ascii="Times New Roman" w:hAnsi="Times New Roman" w:cs="Times New Roman"/>
          <w:sz w:val="24"/>
          <w:szCs w:val="24"/>
        </w:rPr>
        <w:t xml:space="preserve"> ЗАЯВИТЕЛЕМ ДЛЯ ЗАКЛЮЧЕНИЯ</w:t>
      </w:r>
    </w:p>
    <w:p w:rsidR="00FB3A21" w:rsidRPr="00FB3A21" w:rsidRDefault="00FB3A21" w:rsidP="00FB3A21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FB3A21">
        <w:rPr>
          <w:rFonts w:ascii="Times New Roman" w:hAnsi="Times New Roman" w:cs="Times New Roman"/>
          <w:sz w:val="24"/>
          <w:szCs w:val="24"/>
        </w:rPr>
        <w:t>ДОГОВОРА О РАЗМЕЩЕНИИ НЕСТАЦИОНАРНОГО</w:t>
      </w:r>
    </w:p>
    <w:p w:rsidR="00FB3A21" w:rsidRPr="00FB3A21" w:rsidRDefault="00FB3A21" w:rsidP="00FB3A21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FB3A21">
        <w:rPr>
          <w:rFonts w:ascii="Times New Roman" w:hAnsi="Times New Roman" w:cs="Times New Roman"/>
          <w:sz w:val="24"/>
          <w:szCs w:val="24"/>
        </w:rPr>
        <w:t>ТОРГОВОГО ОБЪЕКТА БЕЗ ПРОВЕДЕНИЯ ТОРГОВ</w:t>
      </w:r>
    </w:p>
    <w:p w:rsidR="00FB3A21" w:rsidRPr="00FB3A21" w:rsidRDefault="00FB3A21" w:rsidP="00FB3A2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B3A21" w:rsidRPr="00FB3A21" w:rsidRDefault="00FB3A21" w:rsidP="00FB3A2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B3A21"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hyperlink r:id="rId4" w:history="1">
        <w:r w:rsidRPr="00FB3A21">
          <w:rPr>
            <w:rFonts w:ascii="Times New Roman" w:hAnsi="Times New Roman" w:cs="Times New Roman"/>
            <w:sz w:val="24"/>
            <w:szCs w:val="24"/>
          </w:rPr>
          <w:t>постановлением</w:t>
        </w:r>
      </w:hyperlink>
      <w:r w:rsidRPr="00FB3A21">
        <w:rPr>
          <w:rFonts w:ascii="Times New Roman" w:hAnsi="Times New Roman" w:cs="Times New Roman"/>
          <w:sz w:val="24"/>
          <w:szCs w:val="24"/>
        </w:rPr>
        <w:t xml:space="preserve"> Правительства Ростовской области от 18.09.2015 N 583 "О некоторых вопросах, связанных с размещением нестационарных торговых объектов на землях или земельных участках, находящихся в муниципальной собственности, а также на землях или земельных участках, государственная собственность на которые не разграничена", </w:t>
      </w:r>
      <w:hyperlink r:id="rId5" w:history="1">
        <w:r w:rsidRPr="00FB3A21">
          <w:rPr>
            <w:rFonts w:ascii="Times New Roman" w:hAnsi="Times New Roman" w:cs="Times New Roman"/>
            <w:sz w:val="24"/>
            <w:szCs w:val="24"/>
          </w:rPr>
          <w:t>постановлением</w:t>
        </w:r>
      </w:hyperlink>
      <w:r w:rsidRPr="00FB3A21">
        <w:rPr>
          <w:rFonts w:ascii="Times New Roman" w:hAnsi="Times New Roman" w:cs="Times New Roman"/>
          <w:sz w:val="24"/>
          <w:szCs w:val="24"/>
        </w:rPr>
        <w:t xml:space="preserve"> Администрации города от 08.04.2016 N 274 "Об утверждении Порядка размещения нестационарных торговых объектов на территории города Новошахтинска</w:t>
      </w:r>
      <w:proofErr w:type="gramEnd"/>
      <w:r w:rsidRPr="00FB3A21">
        <w:rPr>
          <w:rFonts w:ascii="Times New Roman" w:hAnsi="Times New Roman" w:cs="Times New Roman"/>
          <w:sz w:val="24"/>
          <w:szCs w:val="24"/>
        </w:rPr>
        <w:t>" постановляю:</w:t>
      </w:r>
    </w:p>
    <w:p w:rsidR="00FB3A21" w:rsidRPr="00FB3A21" w:rsidRDefault="00FB3A21" w:rsidP="00FB3A2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B3A21">
        <w:rPr>
          <w:rFonts w:ascii="Times New Roman" w:hAnsi="Times New Roman" w:cs="Times New Roman"/>
          <w:sz w:val="24"/>
          <w:szCs w:val="24"/>
        </w:rPr>
        <w:t xml:space="preserve">1. Утвердить </w:t>
      </w:r>
      <w:hyperlink w:anchor="P31" w:history="1">
        <w:r w:rsidRPr="00FB3A21">
          <w:rPr>
            <w:rFonts w:ascii="Times New Roman" w:hAnsi="Times New Roman" w:cs="Times New Roman"/>
            <w:sz w:val="24"/>
            <w:szCs w:val="24"/>
          </w:rPr>
          <w:t>перечень</w:t>
        </w:r>
      </w:hyperlink>
      <w:r w:rsidRPr="00FB3A21">
        <w:rPr>
          <w:rFonts w:ascii="Times New Roman" w:hAnsi="Times New Roman" w:cs="Times New Roman"/>
          <w:sz w:val="24"/>
          <w:szCs w:val="24"/>
        </w:rPr>
        <w:t xml:space="preserve"> документов, представляемых заявителем для заключения договора о размещении нестационарного торгового объекта без проведения торгов, согласно приложению.</w:t>
      </w:r>
    </w:p>
    <w:p w:rsidR="00FB3A21" w:rsidRPr="00FB3A21" w:rsidRDefault="00FB3A21" w:rsidP="00FB3A2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B3A21">
        <w:rPr>
          <w:rFonts w:ascii="Times New Roman" w:hAnsi="Times New Roman" w:cs="Times New Roman"/>
          <w:sz w:val="24"/>
          <w:szCs w:val="24"/>
        </w:rPr>
        <w:t>2. Настоящее постановление вступает в силу со дня его официального опубликования и размещается на официальном сайте Администрации города Новошахтинска в сети Интернет.</w:t>
      </w:r>
    </w:p>
    <w:p w:rsidR="00FB3A21" w:rsidRPr="00FB3A21" w:rsidRDefault="00FB3A21" w:rsidP="00FB3A2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B3A21">
        <w:rPr>
          <w:rFonts w:ascii="Times New Roman" w:hAnsi="Times New Roman" w:cs="Times New Roman"/>
          <w:sz w:val="24"/>
          <w:szCs w:val="24"/>
        </w:rPr>
        <w:t xml:space="preserve">3. </w:t>
      </w:r>
      <w:proofErr w:type="gramStart"/>
      <w:r w:rsidRPr="00FB3A21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FB3A21">
        <w:rPr>
          <w:rFonts w:ascii="Times New Roman" w:hAnsi="Times New Roman" w:cs="Times New Roman"/>
          <w:sz w:val="24"/>
          <w:szCs w:val="24"/>
        </w:rPr>
        <w:t xml:space="preserve"> исполнением постановления возложить на первого заместителя главы Администрации города Бондаренко С.А.</w:t>
      </w:r>
    </w:p>
    <w:p w:rsidR="00FB3A21" w:rsidRPr="00FB3A21" w:rsidRDefault="00FB3A21" w:rsidP="00FB3A2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B3A21" w:rsidRPr="00FB3A21" w:rsidRDefault="00FB3A21" w:rsidP="00FB3A2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FB3A21">
        <w:rPr>
          <w:rFonts w:ascii="Times New Roman" w:hAnsi="Times New Roman" w:cs="Times New Roman"/>
          <w:sz w:val="24"/>
          <w:szCs w:val="24"/>
        </w:rPr>
        <w:t>Мэр города</w:t>
      </w:r>
    </w:p>
    <w:p w:rsidR="00FB3A21" w:rsidRPr="00FB3A21" w:rsidRDefault="00FB3A21" w:rsidP="00FB3A2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FB3A21">
        <w:rPr>
          <w:rFonts w:ascii="Times New Roman" w:hAnsi="Times New Roman" w:cs="Times New Roman"/>
          <w:sz w:val="24"/>
          <w:szCs w:val="24"/>
        </w:rPr>
        <w:t>И.Н.СОРОКИН</w:t>
      </w:r>
    </w:p>
    <w:p w:rsidR="00FB3A21" w:rsidRPr="00FB3A21" w:rsidRDefault="00FB3A21" w:rsidP="00FB3A21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FB3A21">
        <w:rPr>
          <w:rFonts w:ascii="Times New Roman" w:hAnsi="Times New Roman" w:cs="Times New Roman"/>
          <w:sz w:val="24"/>
          <w:szCs w:val="24"/>
        </w:rPr>
        <w:t>Постановление вносит</w:t>
      </w:r>
    </w:p>
    <w:p w:rsidR="00FB3A21" w:rsidRPr="00FB3A21" w:rsidRDefault="00FB3A21" w:rsidP="00FB3A21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FB3A21">
        <w:rPr>
          <w:rFonts w:ascii="Times New Roman" w:hAnsi="Times New Roman" w:cs="Times New Roman"/>
          <w:sz w:val="24"/>
          <w:szCs w:val="24"/>
        </w:rPr>
        <w:t>Комитет по управлению имуществом</w:t>
      </w:r>
    </w:p>
    <w:p w:rsidR="00FB3A21" w:rsidRPr="00FB3A21" w:rsidRDefault="00FB3A21" w:rsidP="00FB3A21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FB3A21">
        <w:rPr>
          <w:rFonts w:ascii="Times New Roman" w:hAnsi="Times New Roman" w:cs="Times New Roman"/>
          <w:sz w:val="24"/>
          <w:szCs w:val="24"/>
        </w:rPr>
        <w:t>Администрации города</w:t>
      </w:r>
    </w:p>
    <w:p w:rsidR="00FB3A21" w:rsidRPr="00FB3A21" w:rsidRDefault="00FB3A21" w:rsidP="00FB3A2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B3A21" w:rsidRPr="00FB3A21" w:rsidRDefault="00FB3A21" w:rsidP="00FB3A2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B3A21" w:rsidRPr="00FB3A21" w:rsidRDefault="00FB3A21" w:rsidP="00FB3A2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B3A21" w:rsidRPr="00FB3A21" w:rsidRDefault="00FB3A21" w:rsidP="00FB3A2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B3A21" w:rsidRPr="00FB3A21" w:rsidRDefault="00FB3A21" w:rsidP="00FB3A2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B3A21" w:rsidRPr="00FB3A21" w:rsidRDefault="00FB3A21" w:rsidP="00FB3A2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B3A21" w:rsidRPr="00FB3A21" w:rsidRDefault="00FB3A21" w:rsidP="00FB3A2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B3A21" w:rsidRPr="00FB3A21" w:rsidRDefault="00FB3A21" w:rsidP="00FB3A2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B3A21" w:rsidRPr="00FB3A21" w:rsidRDefault="00FB3A21" w:rsidP="00FB3A2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B3A21" w:rsidRPr="00FB3A21" w:rsidRDefault="00FB3A21" w:rsidP="00FB3A2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B3A21" w:rsidRPr="00FB3A21" w:rsidRDefault="00FB3A21" w:rsidP="00FB3A2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B3A21" w:rsidRPr="00FB3A21" w:rsidRDefault="00FB3A21" w:rsidP="00FB3A2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B3A21" w:rsidRPr="00FB3A21" w:rsidRDefault="00FB3A21" w:rsidP="00FB3A2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B3A21" w:rsidRPr="00FB3A21" w:rsidRDefault="00FB3A21" w:rsidP="00FB3A2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B3A21" w:rsidRPr="00FB3A21" w:rsidRDefault="00FB3A21" w:rsidP="00FB3A2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B3A21" w:rsidRDefault="00FB3A21" w:rsidP="00FB3A2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B3A21" w:rsidRDefault="00FB3A21" w:rsidP="00FB3A2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B3A21" w:rsidRDefault="00FB3A21" w:rsidP="00FB3A2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B3A21" w:rsidRDefault="00FB3A21" w:rsidP="00FB3A2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B3A21" w:rsidRPr="00FB3A21" w:rsidRDefault="00FB3A21" w:rsidP="00FB3A2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B3A21" w:rsidRPr="00FB3A21" w:rsidRDefault="00FB3A21" w:rsidP="00FB3A2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B3A21" w:rsidRPr="00FB3A21" w:rsidRDefault="00FB3A21" w:rsidP="00FB3A2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B3A21" w:rsidRPr="00FB3A21" w:rsidRDefault="00FB3A21" w:rsidP="00FB3A21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FB3A21">
        <w:rPr>
          <w:rFonts w:ascii="Times New Roman" w:hAnsi="Times New Roman" w:cs="Times New Roman"/>
          <w:sz w:val="24"/>
          <w:szCs w:val="24"/>
        </w:rPr>
        <w:lastRenderedPageBreak/>
        <w:t>Приложение</w:t>
      </w:r>
    </w:p>
    <w:p w:rsidR="00FB3A21" w:rsidRPr="00FB3A21" w:rsidRDefault="00FB3A21" w:rsidP="00FB3A2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FB3A21">
        <w:rPr>
          <w:rFonts w:ascii="Times New Roman" w:hAnsi="Times New Roman" w:cs="Times New Roman"/>
          <w:sz w:val="24"/>
          <w:szCs w:val="24"/>
        </w:rPr>
        <w:t>к постановлению</w:t>
      </w:r>
    </w:p>
    <w:p w:rsidR="00FB3A21" w:rsidRPr="00FB3A21" w:rsidRDefault="00FB3A21" w:rsidP="00FB3A2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FB3A21">
        <w:rPr>
          <w:rFonts w:ascii="Times New Roman" w:hAnsi="Times New Roman" w:cs="Times New Roman"/>
          <w:sz w:val="24"/>
          <w:szCs w:val="24"/>
        </w:rPr>
        <w:t>Администрации города</w:t>
      </w:r>
    </w:p>
    <w:p w:rsidR="00FB3A21" w:rsidRPr="00FB3A21" w:rsidRDefault="00FB3A21" w:rsidP="00FB3A2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FB3A21">
        <w:rPr>
          <w:rFonts w:ascii="Times New Roman" w:hAnsi="Times New Roman" w:cs="Times New Roman"/>
          <w:sz w:val="24"/>
          <w:szCs w:val="24"/>
        </w:rPr>
        <w:t>от 16.12.2016 N 1243</w:t>
      </w:r>
    </w:p>
    <w:p w:rsidR="00FB3A21" w:rsidRPr="00FB3A21" w:rsidRDefault="00FB3A21" w:rsidP="00FB3A2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B3A21" w:rsidRPr="00FB3A21" w:rsidRDefault="00FB3A21" w:rsidP="00FB3A21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31"/>
      <w:bookmarkEnd w:id="0"/>
      <w:r w:rsidRPr="00FB3A21">
        <w:rPr>
          <w:rFonts w:ascii="Times New Roman" w:hAnsi="Times New Roman" w:cs="Times New Roman"/>
          <w:sz w:val="24"/>
          <w:szCs w:val="24"/>
        </w:rPr>
        <w:t>ПЕРЕЧЕНЬ</w:t>
      </w:r>
    </w:p>
    <w:p w:rsidR="00FB3A21" w:rsidRPr="00FB3A21" w:rsidRDefault="00FB3A21" w:rsidP="00FB3A21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FB3A21">
        <w:rPr>
          <w:rFonts w:ascii="Times New Roman" w:hAnsi="Times New Roman" w:cs="Times New Roman"/>
          <w:sz w:val="24"/>
          <w:szCs w:val="24"/>
        </w:rPr>
        <w:t>ДОКУМЕНТОВ, ПРЕДСТАВЛЯЕМЫХ ЗАЯВИТЕЛЕМ ДЛЯ ЗАКЛЮЧЕНИЯ</w:t>
      </w:r>
    </w:p>
    <w:p w:rsidR="00FB3A21" w:rsidRPr="00FB3A21" w:rsidRDefault="00FB3A21" w:rsidP="00FB3A21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FB3A21">
        <w:rPr>
          <w:rFonts w:ascii="Times New Roman" w:hAnsi="Times New Roman" w:cs="Times New Roman"/>
          <w:sz w:val="24"/>
          <w:szCs w:val="24"/>
        </w:rPr>
        <w:t>ДОГОВОРА О РАЗМЕЩЕНИИ НЕСТАЦИОНАРНОГО ТОРГОВОГО ОБЪЕКТА</w:t>
      </w:r>
    </w:p>
    <w:p w:rsidR="00FB3A21" w:rsidRPr="00FB3A21" w:rsidRDefault="00FB3A21" w:rsidP="00FB3A21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FB3A21">
        <w:rPr>
          <w:rFonts w:ascii="Times New Roman" w:hAnsi="Times New Roman" w:cs="Times New Roman"/>
          <w:sz w:val="24"/>
          <w:szCs w:val="24"/>
        </w:rPr>
        <w:t>БЕЗ ПРОВЕДЕНИЯ ТОРГОВ</w:t>
      </w:r>
    </w:p>
    <w:p w:rsidR="00FB3A21" w:rsidRPr="00FB3A21" w:rsidRDefault="00FB3A21" w:rsidP="00FB3A2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B3A21" w:rsidRPr="00FB3A21" w:rsidRDefault="00FB3A21" w:rsidP="00FB3A2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B3A21">
        <w:rPr>
          <w:rFonts w:ascii="Times New Roman" w:hAnsi="Times New Roman" w:cs="Times New Roman"/>
          <w:sz w:val="24"/>
          <w:szCs w:val="24"/>
        </w:rPr>
        <w:t xml:space="preserve">1. </w:t>
      </w:r>
      <w:hyperlink r:id="rId6" w:history="1">
        <w:proofErr w:type="gramStart"/>
        <w:r w:rsidRPr="00FB3A21">
          <w:rPr>
            <w:rFonts w:ascii="Times New Roman" w:hAnsi="Times New Roman" w:cs="Times New Roman"/>
            <w:color w:val="0000FF"/>
            <w:sz w:val="24"/>
            <w:szCs w:val="24"/>
          </w:rPr>
          <w:t>Заявление</w:t>
        </w:r>
      </w:hyperlink>
      <w:r w:rsidRPr="00FB3A21">
        <w:rPr>
          <w:rFonts w:ascii="Times New Roman" w:hAnsi="Times New Roman" w:cs="Times New Roman"/>
          <w:sz w:val="24"/>
          <w:szCs w:val="24"/>
        </w:rPr>
        <w:t xml:space="preserve"> о заключении договора о размещении нестационарного торгового объекта без проведения торгов по форме, утвержденной постановлением Правительства Ростовской области от 18.09.2015 N 583 "О некоторых вопросах, связанных с размещением нестационарных торговых объектов на землях или земельных участках, находящихся в муниципальной собственности, а также на землях или земельных участках, государственная собственность на которые не разграничена".</w:t>
      </w:r>
      <w:proofErr w:type="gramEnd"/>
    </w:p>
    <w:p w:rsidR="00FB3A21" w:rsidRPr="00FB3A21" w:rsidRDefault="00FB3A21" w:rsidP="00FB3A2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B3A21">
        <w:rPr>
          <w:rFonts w:ascii="Times New Roman" w:hAnsi="Times New Roman" w:cs="Times New Roman"/>
          <w:sz w:val="24"/>
          <w:szCs w:val="24"/>
        </w:rPr>
        <w:t>2. Документ, подтверждающий полномочия лица на осуществление действий от имени заявителя - юридического лица (копия решения (приказа) о назначении или об избрании на должность, в соответствии с которым такое физическое лицо обладает правом действовать от имени заявителя без доверенности), либо надлежащим образом оформленная доверенность на осуществление действий от имени заявителя.</w:t>
      </w:r>
    </w:p>
    <w:p w:rsidR="00FB3A21" w:rsidRPr="00FB3A21" w:rsidRDefault="00FB3A21" w:rsidP="00FB3A2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B3A21">
        <w:rPr>
          <w:rFonts w:ascii="Times New Roman" w:hAnsi="Times New Roman" w:cs="Times New Roman"/>
          <w:sz w:val="24"/>
          <w:szCs w:val="24"/>
        </w:rPr>
        <w:t>3. Копия документа, удостоверяющего личность заявителя либо личность представителя заявителя, с предоставлением оригинала документа.</w:t>
      </w:r>
    </w:p>
    <w:p w:rsidR="00FB3A21" w:rsidRPr="00FB3A21" w:rsidRDefault="00FB3A21" w:rsidP="00FB3A2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B3A21" w:rsidRPr="00FB3A21" w:rsidRDefault="00FB3A21" w:rsidP="00FB3A2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FB3A21">
        <w:rPr>
          <w:rFonts w:ascii="Times New Roman" w:hAnsi="Times New Roman" w:cs="Times New Roman"/>
          <w:sz w:val="24"/>
          <w:szCs w:val="24"/>
        </w:rPr>
        <w:t>Управляющий делами</w:t>
      </w:r>
    </w:p>
    <w:p w:rsidR="00FB3A21" w:rsidRPr="00FB3A21" w:rsidRDefault="00FB3A21" w:rsidP="00FB3A2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FB3A21">
        <w:rPr>
          <w:rFonts w:ascii="Times New Roman" w:hAnsi="Times New Roman" w:cs="Times New Roman"/>
          <w:sz w:val="24"/>
          <w:szCs w:val="24"/>
        </w:rPr>
        <w:t>Администрации города</w:t>
      </w:r>
    </w:p>
    <w:p w:rsidR="00FB3A21" w:rsidRPr="00FB3A21" w:rsidRDefault="00FB3A21" w:rsidP="00FB3A2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FB3A21">
        <w:rPr>
          <w:rFonts w:ascii="Times New Roman" w:hAnsi="Times New Roman" w:cs="Times New Roman"/>
          <w:sz w:val="24"/>
          <w:szCs w:val="24"/>
        </w:rPr>
        <w:t>Ю.А.ЛУБЕНЦОВ</w:t>
      </w:r>
    </w:p>
    <w:p w:rsidR="00FB3A21" w:rsidRPr="00FB3A21" w:rsidRDefault="00FB3A21" w:rsidP="00FB3A2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B3A21" w:rsidRPr="00FB3A21" w:rsidRDefault="00FB3A21" w:rsidP="00FB3A2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B3A21" w:rsidRPr="00FB3A21" w:rsidRDefault="00FB3A21" w:rsidP="00FB3A21">
      <w:pPr>
        <w:pStyle w:val="ConsPlusNormal"/>
        <w:pBdr>
          <w:top w:val="single" w:sz="6" w:space="0" w:color="auto"/>
        </w:pBdr>
        <w:jc w:val="both"/>
        <w:rPr>
          <w:rFonts w:ascii="Times New Roman" w:hAnsi="Times New Roman" w:cs="Times New Roman"/>
          <w:sz w:val="24"/>
          <w:szCs w:val="24"/>
        </w:rPr>
      </w:pPr>
    </w:p>
    <w:p w:rsidR="00523597" w:rsidRPr="00FB3A21" w:rsidRDefault="00523597" w:rsidP="00FB3A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523597" w:rsidRPr="00FB3A21" w:rsidSect="00FB3A21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B3A21"/>
    <w:rsid w:val="00523597"/>
    <w:rsid w:val="00FB3A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35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B3A2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FB3A2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FB3A2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525292E6177C537E0DA96F1DBF3E4924FCB1304813309361FE66DB6A84DFC3AEDCA8B27003B99D1E68C22EF49D7200B34C826219D0B9D6D48082A9A0OAM" TargetMode="External"/><Relationship Id="rId5" Type="http://schemas.openxmlformats.org/officeDocument/2006/relationships/hyperlink" Target="consultantplus://offline/ref=525292E6177C537E0DA96F1DBF3E4924FCB130481230946AF966DB6A84DFC3AEDCA8B26203E1911F6BDD2DF1882451F5A1O9M" TargetMode="External"/><Relationship Id="rId4" Type="http://schemas.openxmlformats.org/officeDocument/2006/relationships/hyperlink" Target="consultantplus://offline/ref=525292E6177C537E0DA96F1DBF3E4924FCB1304813309361FE66DB6A84DFC3AEDCA8B26203E1911F6BDD2DF1882451F5A1O9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455</Words>
  <Characters>2598</Characters>
  <Application>Microsoft Office Word</Application>
  <DocSecurity>0</DocSecurity>
  <Lines>21</Lines>
  <Paragraphs>6</Paragraphs>
  <ScaleCrop>false</ScaleCrop>
  <Company/>
  <LinksUpToDate>false</LinksUpToDate>
  <CharactersWithSpaces>3047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</dc:creator>
  <cp:lastModifiedBy>Just</cp:lastModifiedBy>
  <cp:revision>1</cp:revision>
  <dcterms:created xsi:type="dcterms:W3CDTF">2020-07-13T12:14:00Z</dcterms:created>
  <dcterms:modified xsi:type="dcterms:W3CDTF">2020-07-13T12:17:00Z</dcterms:modified>
</cp:coreProperties>
</file>