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36"/>
          <w:szCs w:val="36"/>
        </w:rPr>
        <w:t>Единый протокол об итогах №  2</w:t>
      </w:r>
    </w:p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i/>
          <w:i/>
          <w:iCs/>
          <w:sz w:val="36"/>
          <w:szCs w:val="36"/>
        </w:rPr>
      </w:pPr>
      <w:r>
        <w:rPr>
          <w:rFonts w:eastAsia="Times New Roman" w:cs="Times New Roman" w:ascii="Times New Roman" w:hAnsi="Times New Roman"/>
          <w:b/>
          <w:bCs/>
          <w:sz w:val="36"/>
          <w:szCs w:val="36"/>
        </w:rPr>
        <w:t>от 26.08.2025г.</w:t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Аренда и продажа земельных участков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 членах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block-tbl"/>
              <w:tblW w:w="3600" w:type="dxa"/>
              <w:jc w:val="left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noHBand="0" w:noVBand="1" w:firstColumn="1" w:lastRow="1" w:lastColumn="1" w:firstRow="1"/>
            </w:tblPr>
            <w:tblGrid>
              <w:gridCol w:w="3600"/>
            </w:tblGrid>
            <w:tr>
              <w:trPr/>
              <w:tc>
                <w:tcPr>
                  <w:tcW w:w="36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ФИО </w:t>
                    <w:br/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Авраменко Татьяна Григорьевна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Соломенцева Татьяна Васильевна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Крылова Юлия Сергеевна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Панфилова Светлана Яковлевна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Ляшенко Светлана Николаевна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>
          <w:tblHeader w:val="true"/>
        </w:trPr>
        <w:tc>
          <w:tcPr>
            <w:tcW w:w="10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Сведения о процедуре</w:t>
              <w:br/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Тип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Аукцион (Земельный кодекс РФ)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об инициаторе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Номер извещения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SBR012-2508070154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Наименование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Право на заключение договора аренды земельных участков - Ростовская обл., г. Новошахтинск, ул. 1-й Тупик, д. 48, пер. Солнечный, зу 15,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Право на заключение договора купли-продажи земельных участков - Ростовская обл., г. Новошахтинск, ул. Пирогова, 61, ул. Пушкина, зу 107А, ул. Нефтебазная, 27, ул. Докучаева, 3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block-tbl"/>
        <w:tblW w:w="50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 w:noHBand="0" w:noVBand="1" w:firstColumn="1" w:lastRow="1" w:lastColumn="1" w:firstRow="1"/>
      </w:tblPr>
      <w:tblGrid>
        <w:gridCol w:w="10772"/>
      </w:tblGrid>
      <w:tr>
        <w:trPr>
          <w:tblHeader w:val="true"/>
        </w:trPr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Лоты </w:t>
              <w:br/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256"/>
              <w:gridCol w:w="9485"/>
            </w:tblGrid>
            <w:tr>
              <w:trPr>
                <w:tblHeader w:val="true"/>
              </w:trPr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Лоты</w:t>
                    <w:br/>
                  </w:r>
                </w:p>
              </w:tc>
            </w:tr>
            <w:tr>
              <w:trPr>
                <w:tblHeader w:val="true"/>
              </w:trPr>
              <w:tc>
                <w:tcPr>
                  <w:tcW w:w="1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4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2</w:t>
                  </w:r>
                </w:p>
              </w:tc>
            </w:tr>
            <w:tr>
              <w:trPr/>
              <w:tc>
                <w:tcPr>
                  <w:tcW w:w="1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4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пер.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Солнечный, земельный участок 15, площадью 600 кв.м.</w:t>
                  </w:r>
                </w:p>
              </w:tc>
            </w:tr>
            <w:tr>
              <w:trPr/>
              <w:tc>
                <w:tcPr>
                  <w:tcW w:w="1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4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23 000.00</w:t>
                  </w:r>
                </w:p>
              </w:tc>
            </w:tr>
            <w:tr>
              <w:trPr/>
              <w:tc>
                <w:tcPr>
                  <w:tcW w:w="1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94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26.08.2025 10:00:00</w:t>
                  </w:r>
                </w:p>
              </w:tc>
            </w:tr>
            <w:tr>
              <w:trPr/>
              <w:tc>
                <w:tcPr>
                  <w:tcW w:w="1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94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26.08.2025 10:10:13</w:t>
                  </w:r>
                </w:p>
              </w:tc>
            </w:tr>
            <w:tr>
              <w:trPr/>
              <w:tc>
                <w:tcPr>
                  <w:tcW w:w="1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Заявки на участие </w:t>
                    <w:br/>
                  </w:r>
                </w:p>
              </w:tc>
              <w:tc>
                <w:tcPr>
                  <w:tcW w:w="94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43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26"/>
                    <w:gridCol w:w="1091"/>
                    <w:gridCol w:w="1206"/>
                    <w:gridCol w:w="1204"/>
                    <w:gridCol w:w="1202"/>
                    <w:gridCol w:w="1203"/>
                    <w:gridCol w:w="1110"/>
                    <w:gridCol w:w="1092"/>
                    <w:gridCol w:w="703"/>
                  </w:tblGrid>
                  <w:tr>
                    <w:trPr/>
                    <w:tc>
                      <w:tcPr>
                        <w:tcW w:w="6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20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0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0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1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Предложение о цене </w:t>
                          <w:br/>
                        </w:r>
                      </w:p>
                    </w:tc>
                    <w:tc>
                      <w:tcPr>
                        <w:tcW w:w="109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ru-RU" w:eastAsia="en-US" w:bidi="ar-SA"/>
                          </w:rPr>
                          <w:t xml:space="preserve">Дата и время подачи предложения о цене </w:t>
                          <w:br/>
                        </w:r>
                      </w:p>
                    </w:tc>
                    <w:tc>
                      <w:tcPr>
                        <w:tcW w:w="70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2572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615111063424</w:t>
                        </w:r>
                      </w:p>
                    </w:tc>
                    <w:tc>
                      <w:tcPr>
                        <w:tcW w:w="12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Иванус Лана Вилмошевна</w:t>
                        </w:r>
                      </w:p>
                    </w:tc>
                    <w:tc>
                      <w:tcPr>
                        <w:tcW w:w="12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Плотнику Наталья Александровна</w:t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615102664637</w:t>
                        </w:r>
                      </w:p>
                    </w:tc>
                    <w:tc>
                      <w:tcPr>
                        <w:tcW w:w="120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1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23690.00</w:t>
                        </w:r>
                      </w:p>
                    </w:tc>
                    <w:tc>
                      <w:tcPr>
                        <w:tcW w:w="109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26.08.2025 10:00</w:t>
                        </w:r>
                      </w:p>
                    </w:tc>
                    <w:tc>
                      <w:tcPr>
                        <w:tcW w:w="70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1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1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Дополнительные сведения об участниках </w:t>
                    <w:br/>
                  </w:r>
                </w:p>
              </w:tc>
              <w:tc>
                <w:tcPr>
                  <w:tcW w:w="94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967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1628"/>
                    <w:gridCol w:w="1624"/>
                    <w:gridCol w:w="5715"/>
                  </w:tblGrid>
                  <w:tr>
                    <w:trPr/>
                    <w:tc>
                      <w:tcPr>
                        <w:tcW w:w="16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6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  <w:tc>
                      <w:tcPr>
                        <w:tcW w:w="571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Место нахождения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162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2572</w:t>
                        </w:r>
                      </w:p>
                    </w:tc>
                    <w:tc>
                      <w:tcPr>
                        <w:tcW w:w="16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1</w:t>
                        </w:r>
                      </w:p>
                    </w:tc>
                    <w:tc>
                      <w:tcPr>
                        <w:tcW w:w="57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ru-RU" w:eastAsia="en-US" w:bidi="ar-SA"/>
                          </w:rPr>
                          <w:t xml:space="preserve">Ростовская обл., г. Новошахтинск, пер. </w:t>
                        </w: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Солнечный, 16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1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4"/>
                      <w:szCs w:val="24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94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Состоялся</w:t>
                  </w:r>
                </w:p>
              </w:tc>
            </w:tr>
            <w:tr>
              <w:trPr/>
              <w:tc>
                <w:tcPr>
                  <w:tcW w:w="1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4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94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Определен победитель. Договор аренды земельного участка заключается с Иванус Л.В.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282"/>
              <w:gridCol w:w="9459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Лоты</w:t>
                    <w:br/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4</w:t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Пушкина, земельный участок 107А, площадью 184 кв.м.</w:t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107 000.00</w:t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26.08.2025 10:00:00</w:t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26.08.2025 10:10:00</w:t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Заявки на участие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412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40"/>
                    <w:gridCol w:w="897"/>
                    <w:gridCol w:w="1232"/>
                    <w:gridCol w:w="1227"/>
                    <w:gridCol w:w="1226"/>
                    <w:gridCol w:w="1228"/>
                    <w:gridCol w:w="1132"/>
                    <w:gridCol w:w="1113"/>
                    <w:gridCol w:w="716"/>
                  </w:tblGrid>
                  <w:tr>
                    <w:trPr/>
                    <w:tc>
                      <w:tcPr>
                        <w:tcW w:w="64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23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2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Предложение о цене </w:t>
                          <w:br/>
                        </w:r>
                      </w:p>
                    </w:tc>
                    <w:tc>
                      <w:tcPr>
                        <w:tcW w:w="111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ru-RU" w:eastAsia="en-US" w:bidi="ar-SA"/>
                          </w:rPr>
                          <w:t xml:space="preserve">Дата и время подачи предложения о цене </w:t>
                          <w:br/>
                        </w:r>
                      </w:p>
                    </w:tc>
                    <w:tc>
                      <w:tcPr>
                        <w:tcW w:w="71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9411" w:type="dxa"/>
                        <w:gridSpan w:val="9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Дополнительные сведения об участниках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5402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1628"/>
                    <w:gridCol w:w="1624"/>
                    <w:gridCol w:w="2150"/>
                  </w:tblGrid>
                  <w:tr>
                    <w:trPr/>
                    <w:tc>
                      <w:tcPr>
                        <w:tcW w:w="16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6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  <w:tc>
                      <w:tcPr>
                        <w:tcW w:w="215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Место нахождения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5402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4"/>
                      <w:szCs w:val="24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При проведении аукциона не присутствовал ни один из участников аукциона.</w:t>
                  </w:r>
                </w:p>
              </w:tc>
            </w:tr>
            <w:tr>
              <w:trPr/>
              <w:tc>
                <w:tcPr>
                  <w:tcW w:w="12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94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Решение о повторных торгах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>Подписи членов комиссии:</w:t>
      </w:r>
    </w:p>
    <w:p>
      <w:pPr>
        <w:pStyle w:val="Normal"/>
        <w:widowControl w:val="false"/>
        <w:tabs>
          <w:tab w:val="clear" w:pos="708"/>
          <w:tab w:val="left" w:pos="399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1"/>
        <w:gridCol w:w="2870"/>
        <w:gridCol w:w="2854"/>
      </w:tblGrid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За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Соломенцева Т.В.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Секретарь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Крылова Ю.С.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Ляшенко С.Н.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0"/>
                <w:szCs w:val="20"/>
                <w:lang w:val="en-US" w:eastAsia="ru-RU"/>
              </w:rPr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20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</w:p>
    <w:sectPr>
      <w:type w:val="nextPage"/>
      <w:pgSz w:w="11906" w:h="16838"/>
      <w:pgMar w:left="567" w:right="567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5a3365"/>
    <w:pPr>
      <w:spacing w:after="0" w:line="240" w:lineRule="auto"/>
    </w:pPr>
    <w:rPr>
      <w:lang w:val="en-US"/>
      <w:sz w:val="20"/>
      <w:szCs w:val="20"/>
    </w:rPr>
  </w:style>
  <w:style w:type="table" w:customStyle="1" w:styleId="block">
    <w:name w:val="block"/>
    <w:basedOn w:val="a1"/>
    <w:rsid w:val="005a3365"/>
    <w:pPr>
      <w:spacing w:after="0" w:line="240" w:lineRule="auto"/>
    </w:pPr>
    <w:rPr>
      <w:lang w:val="en-US"/>
      <w:sz w:val="20"/>
      <w:szCs w:val="20"/>
    </w:rPr>
  </w:style>
  <w:style w:type="table" w:customStyle="1" w:styleId="dt">
    <w:name w:val="dt"/>
    <w:basedOn w:val="a1"/>
    <w:rsid w:val="005a3365"/>
    <w:pPr>
      <w:spacing w:after="0" w:line="240" w:lineRule="auto"/>
    </w:pPr>
    <w:rPr>
      <w:lang w:val="en-US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3</Pages>
  <Words>385</Words>
  <Characters>2653</Characters>
  <CharactersWithSpaces>3111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2025-08-26T08:59:00Z</dcterms:created>
  <dc:creator>Пользователь</dc:creator>
  <dc:description/>
  <dc:language>ru-RU</dc:language>
  <cp:lastModifiedBy>Пользователь</cp:lastModifiedBy>
  <cp:lastPrinted>2025-08-26T08:02:00Z</cp:lastPrinted>
  <dcterms:modified xsi:type="dcterms:W3CDTF">2025-08-26T08:59:00Z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