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1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Единый протокол об определении участников № 1</w: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1"/>
        <w:rPr>
          <w:rFonts w:ascii="Times New Roman" w:hAnsi="Times New Roman" w:eastAsia="Times New Roman" w:cs="Times New Roman"/>
          <w:b/>
          <w:bCs/>
          <w:i/>
          <w:i/>
          <w:i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от 11.12.2024г.</w:t>
      </w:r>
    </w:p>
    <w:tbl>
      <w:tblPr>
        <w:tblStyle w:val="block"/>
        <w:tblW w:w="5000" w:type="pct"/>
        <w:jc w:val="left"/>
        <w:tblInd w:w="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5e0" w:noHBand="0" w:noVBand="1" w:firstColumn="1" w:lastRow="1" w:lastColumn="1" w:firstRow="1"/>
      </w:tblPr>
      <w:tblGrid>
        <w:gridCol w:w="3139"/>
        <w:gridCol w:w="7326"/>
      </w:tblGrid>
      <w:tr>
        <w:trPr/>
        <w:tc>
          <w:tcPr>
            <w:tcW w:w="3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8"/>
                <w:szCs w:val="18"/>
                <w:lang w:val="en-US" w:eastAsia="en-US" w:bidi="ar-SA"/>
              </w:rPr>
              <w:t xml:space="preserve">Сведения о комиссии </w:t>
              <w:br/>
            </w:r>
          </w:p>
        </w:tc>
        <w:tc>
          <w:tcPr>
            <w:tcW w:w="7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  <w:t>Аренда и продажа земельных участков</w:t>
            </w:r>
          </w:p>
        </w:tc>
      </w:tr>
      <w:tr>
        <w:trPr/>
        <w:tc>
          <w:tcPr>
            <w:tcW w:w="3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8"/>
                <w:szCs w:val="18"/>
                <w:lang w:val="en-US" w:eastAsia="en-US" w:bidi="ar-SA"/>
              </w:rPr>
              <w:t xml:space="preserve">Сведения о членах комиссии </w:t>
              <w:br/>
            </w:r>
          </w:p>
        </w:tc>
        <w:tc>
          <w:tcPr>
            <w:tcW w:w="7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tbl>
            <w:tblPr>
              <w:tblStyle w:val="block-tbl"/>
              <w:tblW w:w="2730" w:type="dxa"/>
              <w:jc w:val="left"/>
              <w:tblInd w:w="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 w:noHBand="0" w:noVBand="1" w:firstColumn="1" w:lastRow="1" w:lastColumn="1" w:firstRow="1"/>
            </w:tblPr>
            <w:tblGrid>
              <w:gridCol w:w="2730"/>
            </w:tblGrid>
            <w:tr>
              <w:trPr/>
              <w:tc>
                <w:tcPr>
                  <w:tcW w:w="2730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color="auto" w:fill="CCCCCC" w:val="clear"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 xml:space="preserve">ФИО </w:t>
                    <w:br/>
                  </w:r>
                </w:p>
              </w:tc>
            </w:tr>
            <w:tr>
              <w:trPr/>
              <w:tc>
                <w:tcPr>
                  <w:tcW w:w="27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>Авраменко Татьяна Григорьевна</w:t>
                  </w:r>
                </w:p>
              </w:tc>
            </w:tr>
            <w:tr>
              <w:trPr/>
              <w:tc>
                <w:tcPr>
                  <w:tcW w:w="27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>Соломенцева Татьяна Васильевна</w:t>
                  </w:r>
                </w:p>
              </w:tc>
            </w:tr>
            <w:tr>
              <w:trPr/>
              <w:tc>
                <w:tcPr>
                  <w:tcW w:w="27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>Крылова Юлия Сергеевна</w:t>
                  </w:r>
                </w:p>
              </w:tc>
            </w:tr>
            <w:tr>
              <w:trPr/>
              <w:tc>
                <w:tcPr>
                  <w:tcW w:w="27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>Панфилова Светлана Яковлевна</w:t>
                  </w:r>
                </w:p>
              </w:tc>
            </w:tr>
            <w:tr>
              <w:trPr/>
              <w:tc>
                <w:tcPr>
                  <w:tcW w:w="27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>Ляшенко Светлана Николаевна</w:t>
                  </w:r>
                </w:p>
              </w:tc>
            </w:tr>
            <w:tr>
              <w:trPr/>
              <w:tc>
                <w:tcPr>
                  <w:tcW w:w="27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>Сурнов Владимир Сергеевич</w:t>
                  </w:r>
                </w:p>
              </w:tc>
            </w:tr>
          </w:tbl>
          <w:p>
            <w:pPr>
              <w:pStyle w:val="Normal"/>
              <w:spacing w:before="0" w:after="20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18"/>
          <w:szCs w:val="18"/>
          <w:lang w:val="en-US"/>
        </w:rPr>
      </w:pPr>
      <w:r>
        <w:rPr>
          <w:rFonts w:eastAsia="Times New Roman" w:cs="Times New Roman" w:ascii="Times New Roman" w:hAnsi="Times New Roman"/>
          <w:sz w:val="18"/>
          <w:szCs w:val="18"/>
          <w:lang w:val="en-US"/>
        </w:rPr>
      </w:r>
    </w:p>
    <w:tbl>
      <w:tblPr>
        <w:tblStyle w:val="block"/>
        <w:tblW w:w="5000" w:type="pct"/>
        <w:jc w:val="left"/>
        <w:tblInd w:w="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5e0" w:noHBand="0" w:noVBand="1" w:firstColumn="1" w:lastRow="1" w:lastColumn="1" w:firstRow="1"/>
      </w:tblPr>
      <w:tblGrid>
        <w:gridCol w:w="3139"/>
        <w:gridCol w:w="7326"/>
      </w:tblGrid>
      <w:tr>
        <w:trPr>
          <w:tblHeader w:val="true"/>
        </w:trPr>
        <w:tc>
          <w:tcPr>
            <w:tcW w:w="1046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CCCCCC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18"/>
                <w:szCs w:val="18"/>
                <w:lang w:val="en-US" w:eastAsia="en-US" w:bidi="ar-SA"/>
              </w:rPr>
              <w:t>Сведения о процедуре</w:t>
              <w:br/>
            </w:r>
          </w:p>
        </w:tc>
      </w:tr>
      <w:tr>
        <w:trPr/>
        <w:tc>
          <w:tcPr>
            <w:tcW w:w="3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8"/>
                <w:szCs w:val="18"/>
                <w:lang w:val="en-US" w:eastAsia="en-US" w:bidi="ar-SA"/>
              </w:rPr>
              <w:t xml:space="preserve">Тип процедуры </w:t>
              <w:br/>
            </w:r>
          </w:p>
        </w:tc>
        <w:tc>
          <w:tcPr>
            <w:tcW w:w="7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8"/>
                <w:szCs w:val="18"/>
                <w:lang w:val="en-US" w:eastAsia="en-US" w:bidi="ar-SA"/>
              </w:rPr>
              <w:t>Аукцион (Земельный кодекс РФ)</w:t>
            </w:r>
          </w:p>
        </w:tc>
      </w:tr>
      <w:tr>
        <w:trPr/>
        <w:tc>
          <w:tcPr>
            <w:tcW w:w="3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8"/>
                <w:szCs w:val="18"/>
                <w:lang w:val="en-US" w:eastAsia="en-US" w:bidi="ar-SA"/>
              </w:rPr>
              <w:t xml:space="preserve">Сведения об инициаторе </w:t>
              <w:br/>
            </w:r>
          </w:p>
        </w:tc>
        <w:tc>
          <w:tcPr>
            <w:tcW w:w="7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  <w:t>КОМИТЕТ ПО УПРАВЛЕНИЮ ИМУЩЕСТВОМ АДМИНИСТРАЦИИ ГОРОДА НОВОШАХТИНСКА</w:t>
            </w:r>
          </w:p>
        </w:tc>
      </w:tr>
      <w:tr>
        <w:trPr/>
        <w:tc>
          <w:tcPr>
            <w:tcW w:w="3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8"/>
                <w:szCs w:val="18"/>
                <w:lang w:val="en-US" w:eastAsia="en-US" w:bidi="ar-SA"/>
              </w:rPr>
              <w:t xml:space="preserve">Номер извещения </w:t>
              <w:br/>
            </w:r>
          </w:p>
        </w:tc>
        <w:tc>
          <w:tcPr>
            <w:tcW w:w="7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8"/>
                <w:szCs w:val="18"/>
                <w:lang w:val="en-US" w:eastAsia="en-US" w:bidi="ar-SA"/>
              </w:rPr>
              <w:t>SBR012-2411120092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  <w:t xml:space="preserve"> (22000032530000000050)</w:t>
            </w:r>
          </w:p>
        </w:tc>
      </w:tr>
      <w:tr>
        <w:trPr/>
        <w:tc>
          <w:tcPr>
            <w:tcW w:w="3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8"/>
                <w:szCs w:val="18"/>
                <w:lang w:val="en-US" w:eastAsia="en-US" w:bidi="ar-SA"/>
              </w:rPr>
              <w:t xml:space="preserve">Наименование процедуры </w:t>
              <w:br/>
            </w:r>
          </w:p>
        </w:tc>
        <w:tc>
          <w:tcPr>
            <w:tcW w:w="7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  <w:t xml:space="preserve">Право на заключение договора аренды земельных участков - ул. Мичурина зу 25Л, ул. Карла Маркса зу 72, ул. Трамвайная д. 19-в, ул. Газеты Правда зу 18/1/10, ул. Газеты Правда зу 18/1/11, ул. Харьковская 62-б, ряд 1, гараж № 9, ул. Говорова зу 32Б/3, ул. Говорова, зу 32Б/4, ул.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8"/>
                <w:szCs w:val="18"/>
                <w:lang w:val="en-US" w:eastAsia="en-US" w:bidi="ar-SA"/>
              </w:rPr>
              <w:t>Молодежная зу 2А/5/6, ул. Молодежная, зу 2А/5/7</w:t>
            </w:r>
          </w:p>
        </w:tc>
      </w:tr>
      <w:tr>
        <w:trPr/>
        <w:tc>
          <w:tcPr>
            <w:tcW w:w="3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8"/>
                <w:szCs w:val="18"/>
                <w:lang w:val="en-US" w:eastAsia="en-US" w:bidi="ar-SA"/>
              </w:rPr>
              <w:t xml:space="preserve">Форма заключения договора </w:t>
              <w:br/>
            </w:r>
          </w:p>
        </w:tc>
        <w:tc>
          <w:tcPr>
            <w:tcW w:w="7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8"/>
                <w:szCs w:val="18"/>
                <w:lang w:val="en-US" w:eastAsia="en-US" w:bidi="ar-SA"/>
              </w:rPr>
              <w:t>Электронный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18"/>
          <w:szCs w:val="18"/>
          <w:lang w:val="en-US"/>
        </w:rPr>
      </w:pPr>
      <w:r>
        <w:rPr>
          <w:rFonts w:eastAsia="Times New Roman" w:cs="Times New Roman" w:ascii="Times New Roman" w:hAnsi="Times New Roman"/>
          <w:sz w:val="18"/>
          <w:szCs w:val="18"/>
          <w:lang w:val="en-US"/>
        </w:rPr>
      </w:r>
    </w:p>
    <w:tbl>
      <w:tblPr>
        <w:tblStyle w:val="block-tbl"/>
        <w:tblW w:w="5000" w:type="pct"/>
        <w:jc w:val="left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5e0" w:noHBand="0" w:noVBand="1" w:firstColumn="1" w:lastRow="1" w:lastColumn="1" w:firstRow="1"/>
      </w:tblPr>
      <w:tblGrid>
        <w:gridCol w:w="10466"/>
      </w:tblGrid>
      <w:tr>
        <w:trPr/>
        <w:tc>
          <w:tcPr>
            <w:tcW w:w="104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tbl>
            <w:tblPr>
              <w:tblStyle w:val="block"/>
              <w:tblW w:w="5000" w:type="pct"/>
              <w:jc w:val="left"/>
              <w:tblInd w:w="29" w:type="dxa"/>
              <w:tblLayout w:type="fixed"/>
              <w:tblCellMar>
                <w:top w:w="15" w:type="dxa"/>
                <w:left w:w="22" w:type="dxa"/>
                <w:bottom w:w="15" w:type="dxa"/>
                <w:right w:w="22" w:type="dxa"/>
              </w:tblCellMar>
              <w:tblLook w:val="05e0" w:noHBand="0" w:noVBand="1" w:firstColumn="1" w:lastRow="1" w:lastColumn="1" w:firstRow="1"/>
            </w:tblPr>
            <w:tblGrid>
              <w:gridCol w:w="2468"/>
              <w:gridCol w:w="7967"/>
            </w:tblGrid>
            <w:tr>
              <w:trPr>
                <w:tblHeader w:val="true"/>
              </w:trPr>
              <w:tc>
                <w:tcPr>
                  <w:tcW w:w="10435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color="auto" w:fill="CCCCCC" w:val="clear"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>Лот</w:t>
                    <w:br/>
                  </w:r>
                </w:p>
              </w:tc>
            </w:tr>
            <w:tr>
              <w:trPr/>
              <w:tc>
                <w:tcPr>
                  <w:tcW w:w="24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 xml:space="preserve">Номер лота </w:t>
                    <w:br/>
                  </w:r>
                </w:p>
              </w:tc>
              <w:tc>
                <w:tcPr>
                  <w:tcW w:w="79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>1</w:t>
                  </w:r>
                </w:p>
              </w:tc>
            </w:tr>
            <w:tr>
              <w:trPr/>
              <w:tc>
                <w:tcPr>
                  <w:tcW w:w="24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 xml:space="preserve">Наименование лота </w:t>
                    <w:br/>
                  </w:r>
                </w:p>
              </w:tc>
              <w:tc>
                <w:tcPr>
                  <w:tcW w:w="79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ru-RU" w:eastAsia="en-US" w:bidi="ar-SA"/>
                    </w:rPr>
                    <w:t xml:space="preserve">Земельный участок, расположенный по адресу: Российская Федерация, Ростовская область, городской округ город Новошахтинск, город Новошахтинск, улица Мичурина, земельный участок 25Л, площадью </w:t>
                  </w: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>4554 кв.м.</w:t>
                  </w:r>
                </w:p>
              </w:tc>
            </w:tr>
            <w:tr>
              <w:trPr/>
              <w:tc>
                <w:tcPr>
                  <w:tcW w:w="24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 xml:space="preserve">Начальная цена </w:t>
                    <w:br/>
                  </w:r>
                </w:p>
              </w:tc>
              <w:tc>
                <w:tcPr>
                  <w:tcW w:w="79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>329 118.00</w:t>
                  </w:r>
                </w:p>
              </w:tc>
            </w:tr>
            <w:tr>
              <w:trPr/>
              <w:tc>
                <w:tcPr>
                  <w:tcW w:w="24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 xml:space="preserve">Принятые заявки </w:t>
                    <w:br/>
                  </w:r>
                </w:p>
              </w:tc>
              <w:tc>
                <w:tcPr>
                  <w:tcW w:w="79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7919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682"/>
                    <w:gridCol w:w="1330"/>
                    <w:gridCol w:w="1355"/>
                    <w:gridCol w:w="1321"/>
                    <w:gridCol w:w="1323"/>
                    <w:gridCol w:w="823"/>
                    <w:gridCol w:w="1084"/>
                  </w:tblGrid>
                  <w:tr>
                    <w:trPr/>
                    <w:tc>
                      <w:tcPr>
                        <w:tcW w:w="68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1330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Наименование / ФИО участника </w:t>
                          <w:br/>
                        </w:r>
                      </w:p>
                    </w:tc>
                    <w:tc>
                      <w:tcPr>
                        <w:tcW w:w="135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Полное наименование представителя участника </w:t>
                          <w:br/>
                        </w:r>
                      </w:p>
                    </w:tc>
                    <w:tc>
                      <w:tcPr>
                        <w:tcW w:w="1321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ИНН представителя участника </w:t>
                          <w:br/>
                        </w:r>
                      </w:p>
                    </w:tc>
                    <w:tc>
                      <w:tcPr>
                        <w:tcW w:w="1323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КПП представителя участника </w:t>
                          <w:br/>
                        </w:r>
                      </w:p>
                    </w:tc>
                    <w:tc>
                      <w:tcPr>
                        <w:tcW w:w="823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Решение о допуске </w:t>
                          <w:br/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Причина отклонения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68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6443</w:t>
                        </w:r>
                      </w:p>
                    </w:tc>
                    <w:tc>
                      <w:tcPr>
                        <w:tcW w:w="133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Славкин Денис Викторович</w:t>
                        </w:r>
                      </w:p>
                    </w:tc>
                    <w:tc>
                      <w:tcPr>
                        <w:tcW w:w="135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32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32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82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Допущен</w:t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</w:tr>
                  <w:tr>
                    <w:trPr/>
                    <w:tc>
                      <w:tcPr>
                        <w:tcW w:w="68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9276</w:t>
                        </w:r>
                      </w:p>
                    </w:tc>
                    <w:tc>
                      <w:tcPr>
                        <w:tcW w:w="133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Дубров Станислав Леонидович</w:t>
                        </w:r>
                      </w:p>
                    </w:tc>
                    <w:tc>
                      <w:tcPr>
                        <w:tcW w:w="135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32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32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82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Допущен</w:t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</w:tr>
                  <w:tr>
                    <w:trPr/>
                    <w:tc>
                      <w:tcPr>
                        <w:tcW w:w="68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1763</w:t>
                        </w:r>
                      </w:p>
                    </w:tc>
                    <w:tc>
                      <w:tcPr>
                        <w:tcW w:w="133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Федоров Павел Николаевич</w:t>
                        </w:r>
                      </w:p>
                    </w:tc>
                    <w:tc>
                      <w:tcPr>
                        <w:tcW w:w="135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32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32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82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Допущен</w:t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</w:tr>
                  <w:tr>
                    <w:trPr/>
                    <w:tc>
                      <w:tcPr>
                        <w:tcW w:w="68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8080</w:t>
                        </w:r>
                      </w:p>
                    </w:tc>
                    <w:tc>
                      <w:tcPr>
                        <w:tcW w:w="133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Нестеренко Илья Андреевич</w:t>
                        </w:r>
                      </w:p>
                    </w:tc>
                    <w:tc>
                      <w:tcPr>
                        <w:tcW w:w="135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32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32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82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Допущен</w:t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</w:r>
                </w:p>
              </w:tc>
            </w:tr>
            <w:tr>
              <w:trPr/>
              <w:tc>
                <w:tcPr>
                  <w:tcW w:w="24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 xml:space="preserve">Перечень отозванных заявок </w:t>
                    <w:br/>
                  </w:r>
                </w:p>
              </w:tc>
              <w:tc>
                <w:tcPr>
                  <w:tcW w:w="79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7919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669"/>
                    <w:gridCol w:w="941"/>
                    <w:gridCol w:w="1296"/>
                    <w:gridCol w:w="1291"/>
                    <w:gridCol w:w="1290"/>
                    <w:gridCol w:w="1291"/>
                    <w:gridCol w:w="1140"/>
                  </w:tblGrid>
                  <w:tr>
                    <w:trPr/>
                    <w:tc>
                      <w:tcPr>
                        <w:tcW w:w="669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941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ИНН участника </w:t>
                          <w:br/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Наименование / ФИО участника </w:t>
                          <w:br/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Полное наименование представителя участника </w:t>
                          <w:br/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ИНН представителя участника </w:t>
                          <w:br/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КПП представителя участника </w:t>
                          <w:br/>
                        </w:r>
                      </w:p>
                    </w:tc>
                    <w:tc>
                      <w:tcPr>
                        <w:tcW w:w="1140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ru-RU" w:eastAsia="en-US" w:bidi="ar-SA"/>
                          </w:rPr>
                          <w:t xml:space="preserve">Дата и время регистрации заявки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7918" w:type="dxa"/>
                        <w:gridSpan w:val="7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Сведения отсутствуют</w:t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</w:r>
                </w:p>
              </w:tc>
            </w:tr>
            <w:tr>
              <w:trPr/>
              <w:tc>
                <w:tcPr>
                  <w:tcW w:w="24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ru-RU" w:eastAsia="en-US" w:bidi="ar-SA"/>
                    </w:rPr>
                    <w:t xml:space="preserve">Требуется формирование протокола об итогах </w:t>
                  </w:r>
                  <w:r>
                    <w:rPr>
                      <w:rFonts w:eastAsia="Times New Roman" w:cs="Times New Roman" w:ascii="Times New Roman" w:hAnsi="Times New Roman"/>
                      <w:color w:val="FF0000"/>
                      <w:kern w:val="0"/>
                      <w:sz w:val="18"/>
                      <w:szCs w:val="18"/>
                      <w:lang w:val="ru-RU" w:eastAsia="en-US" w:bidi="ar-SA"/>
                    </w:rPr>
                    <w:t>*</w:t>
                    <w:br/>
                  </w:r>
                </w:p>
              </w:tc>
              <w:tc>
                <w:tcPr>
                  <w:tcW w:w="79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>Да</w:t>
                  </w:r>
                </w:p>
              </w:tc>
            </w:tr>
            <w:tr>
              <w:trPr/>
              <w:tc>
                <w:tcPr>
                  <w:tcW w:w="24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 xml:space="preserve">Статус </w:t>
                    <w:br/>
                  </w:r>
                </w:p>
              </w:tc>
              <w:tc>
                <w:tcPr>
                  <w:tcW w:w="79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</w:r>
                </w:p>
              </w:tc>
            </w:tr>
            <w:tr>
              <w:trPr/>
              <w:tc>
                <w:tcPr>
                  <w:tcW w:w="24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 xml:space="preserve">Причина признания лота несостоявшимся </w:t>
                    <w:br/>
                  </w:r>
                </w:p>
              </w:tc>
              <w:tc>
                <w:tcPr>
                  <w:tcW w:w="79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</w:r>
                </w:p>
              </w:tc>
            </w:tr>
            <w:tr>
              <w:trPr/>
              <w:tc>
                <w:tcPr>
                  <w:tcW w:w="24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 xml:space="preserve">Решение комиссии </w:t>
                    <w:br/>
                  </w:r>
                </w:p>
              </w:tc>
              <w:tc>
                <w:tcPr>
                  <w:tcW w:w="79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ru-RU" w:eastAsia="en-US" w:bidi="ar-SA"/>
                    </w:rPr>
                    <w:t>Допустить к дальнейшему участию в торгах Нестеренко И.А., Федорова П.Н., Славкина Д.В., Дуброва С.Л.</w:t>
                  </w:r>
                </w:p>
              </w:tc>
            </w:tr>
          </w:tbl>
          <w:p>
            <w:pPr>
              <w:pStyle w:val="Normal"/>
              <w:spacing w:before="0" w:after="200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</w:r>
          </w:p>
        </w:tc>
      </w:tr>
      <w:tr>
        <w:trPr/>
        <w:tc>
          <w:tcPr>
            <w:tcW w:w="104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tbl>
            <w:tblPr>
              <w:tblStyle w:val="block"/>
              <w:tblW w:w="5000" w:type="pct"/>
              <w:jc w:val="left"/>
              <w:tblInd w:w="0" w:type="dxa"/>
              <w:tblLayout w:type="fixed"/>
              <w:tblCellMar>
                <w:top w:w="15" w:type="dxa"/>
                <w:left w:w="22" w:type="dxa"/>
                <w:bottom w:w="15" w:type="dxa"/>
                <w:right w:w="22" w:type="dxa"/>
              </w:tblCellMar>
              <w:tblLook w:val="05e0" w:noHBand="0" w:noVBand="1" w:firstColumn="1" w:lastRow="1" w:lastColumn="1" w:firstRow="1"/>
            </w:tblPr>
            <w:tblGrid>
              <w:gridCol w:w="2468"/>
              <w:gridCol w:w="7967"/>
            </w:tblGrid>
            <w:tr>
              <w:trPr/>
              <w:tc>
                <w:tcPr>
                  <w:tcW w:w="10435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color="auto" w:fill="CCCCCC" w:val="clear"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>Лот</w:t>
                    <w:br/>
                  </w:r>
                </w:p>
              </w:tc>
            </w:tr>
            <w:tr>
              <w:trPr/>
              <w:tc>
                <w:tcPr>
                  <w:tcW w:w="24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 xml:space="preserve">Номер лота </w:t>
                    <w:br/>
                  </w:r>
                </w:p>
              </w:tc>
              <w:tc>
                <w:tcPr>
                  <w:tcW w:w="79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>2</w:t>
                  </w:r>
                </w:p>
              </w:tc>
            </w:tr>
            <w:tr>
              <w:trPr/>
              <w:tc>
                <w:tcPr>
                  <w:tcW w:w="24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 xml:space="preserve">Наименование лота </w:t>
                    <w:br/>
                  </w:r>
                </w:p>
              </w:tc>
              <w:tc>
                <w:tcPr>
                  <w:tcW w:w="79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ru-RU" w:eastAsia="en-US" w:bidi="ar-SA"/>
                    </w:rPr>
                    <w:t xml:space="preserve">Земельный участок, расположенный по адресу: Российская Федерация, Ростовская область, городской округ город Новошахтинск, город Новошахтинск, ул. </w:t>
                  </w: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>Карла Маркса, земельный участок 72, площадью 2000 кв.м.</w:t>
                  </w:r>
                </w:p>
              </w:tc>
            </w:tr>
            <w:tr>
              <w:trPr/>
              <w:tc>
                <w:tcPr>
                  <w:tcW w:w="24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 xml:space="preserve">Начальная цена </w:t>
                    <w:br/>
                  </w:r>
                </w:p>
              </w:tc>
              <w:tc>
                <w:tcPr>
                  <w:tcW w:w="79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>174 860.00</w:t>
                  </w:r>
                </w:p>
              </w:tc>
            </w:tr>
            <w:tr>
              <w:trPr/>
              <w:tc>
                <w:tcPr>
                  <w:tcW w:w="24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 xml:space="preserve">Принятые заявки </w:t>
                    <w:br/>
                  </w:r>
                </w:p>
              </w:tc>
              <w:tc>
                <w:tcPr>
                  <w:tcW w:w="79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7919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682"/>
                    <w:gridCol w:w="1346"/>
                    <w:gridCol w:w="1348"/>
                    <w:gridCol w:w="1319"/>
                    <w:gridCol w:w="1320"/>
                    <w:gridCol w:w="820"/>
                    <w:gridCol w:w="1083"/>
                  </w:tblGrid>
                  <w:tr>
                    <w:trPr/>
                    <w:tc>
                      <w:tcPr>
                        <w:tcW w:w="68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Наименование / ФИО участника </w:t>
                          <w:br/>
                        </w:r>
                      </w:p>
                    </w:tc>
                    <w:tc>
                      <w:tcPr>
                        <w:tcW w:w="1348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Полное наименование представителя участника </w:t>
                          <w:br/>
                        </w:r>
                      </w:p>
                    </w:tc>
                    <w:tc>
                      <w:tcPr>
                        <w:tcW w:w="1319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ИНН представителя участника </w:t>
                          <w:br/>
                        </w:r>
                      </w:p>
                    </w:tc>
                    <w:tc>
                      <w:tcPr>
                        <w:tcW w:w="1320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КПП представителя участника </w:t>
                          <w:br/>
                        </w:r>
                      </w:p>
                    </w:tc>
                    <w:tc>
                      <w:tcPr>
                        <w:tcW w:w="820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Решение о допуске </w:t>
                          <w:br/>
                        </w:r>
                      </w:p>
                    </w:tc>
                    <w:tc>
                      <w:tcPr>
                        <w:tcW w:w="1083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Причина отклонения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68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576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Владимир Николаевич Мартынов</w:t>
                        </w:r>
                      </w:p>
                    </w:tc>
                    <w:tc>
                      <w:tcPr>
                        <w:tcW w:w="134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Сильнова Татьяна Викторовна</w:t>
                        </w:r>
                      </w:p>
                    </w:tc>
                    <w:tc>
                      <w:tcPr>
                        <w:tcW w:w="131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3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8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Допущен</w:t>
                        </w:r>
                      </w:p>
                    </w:tc>
                    <w:tc>
                      <w:tcPr>
                        <w:tcW w:w="108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</w:tr>
                  <w:tr>
                    <w:trPr/>
                    <w:tc>
                      <w:tcPr>
                        <w:tcW w:w="68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450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Славкин Денис Викторович</w:t>
                        </w:r>
                      </w:p>
                    </w:tc>
                    <w:tc>
                      <w:tcPr>
                        <w:tcW w:w="134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31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3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8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Допущен</w:t>
                        </w:r>
                      </w:p>
                    </w:tc>
                    <w:tc>
                      <w:tcPr>
                        <w:tcW w:w="108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</w:tr>
                  <w:tr>
                    <w:trPr/>
                    <w:tc>
                      <w:tcPr>
                        <w:tcW w:w="68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7788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Дубров Станислав Леонидович</w:t>
                        </w:r>
                      </w:p>
                    </w:tc>
                    <w:tc>
                      <w:tcPr>
                        <w:tcW w:w="134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31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3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8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Допущен</w:t>
                        </w:r>
                      </w:p>
                    </w:tc>
                    <w:tc>
                      <w:tcPr>
                        <w:tcW w:w="108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</w:tr>
                  <w:tr>
                    <w:trPr/>
                    <w:tc>
                      <w:tcPr>
                        <w:tcW w:w="68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8187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Костыгов Лев Олегович</w:t>
                        </w:r>
                      </w:p>
                    </w:tc>
                    <w:tc>
                      <w:tcPr>
                        <w:tcW w:w="134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31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3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8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Допущен</w:t>
                        </w:r>
                      </w:p>
                    </w:tc>
                    <w:tc>
                      <w:tcPr>
                        <w:tcW w:w="108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</w:tr>
                  <w:tr>
                    <w:trPr/>
                    <w:tc>
                      <w:tcPr>
                        <w:tcW w:w="68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8333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Федоров Павел Николаевич</w:t>
                        </w:r>
                      </w:p>
                    </w:tc>
                    <w:tc>
                      <w:tcPr>
                        <w:tcW w:w="134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31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3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8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Допущен</w:t>
                        </w:r>
                      </w:p>
                    </w:tc>
                    <w:tc>
                      <w:tcPr>
                        <w:tcW w:w="108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</w:tr>
                  <w:tr>
                    <w:trPr/>
                    <w:tc>
                      <w:tcPr>
                        <w:tcW w:w="68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9967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Нестеренко Илья Андреевич</w:t>
                        </w:r>
                      </w:p>
                    </w:tc>
                    <w:tc>
                      <w:tcPr>
                        <w:tcW w:w="134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31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3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8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Допущен</w:t>
                        </w:r>
                      </w:p>
                    </w:tc>
                    <w:tc>
                      <w:tcPr>
                        <w:tcW w:w="108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</w:tr>
                  <w:tr>
                    <w:trPr/>
                    <w:tc>
                      <w:tcPr>
                        <w:tcW w:w="68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8315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НОВИКОВА ТАТЬЯНА ВАСИЛЬЕВНА</w:t>
                        </w:r>
                      </w:p>
                    </w:tc>
                    <w:tc>
                      <w:tcPr>
                        <w:tcW w:w="134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31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3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8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Допущен</w:t>
                        </w:r>
                      </w:p>
                    </w:tc>
                    <w:tc>
                      <w:tcPr>
                        <w:tcW w:w="108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</w:tr>
                  <w:tr>
                    <w:trPr/>
                    <w:tc>
                      <w:tcPr>
                        <w:tcW w:w="68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9044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Шкурина Ирина Анатольевна</w:t>
                        </w:r>
                      </w:p>
                    </w:tc>
                    <w:tc>
                      <w:tcPr>
                        <w:tcW w:w="134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31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3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8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Допущен</w:t>
                        </w:r>
                      </w:p>
                    </w:tc>
                    <w:tc>
                      <w:tcPr>
                        <w:tcW w:w="108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</w:tr>
                  <w:tr>
                    <w:trPr/>
                    <w:tc>
                      <w:tcPr>
                        <w:tcW w:w="68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5354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Даниелян Аветис Айказович</w:t>
                        </w:r>
                      </w:p>
                    </w:tc>
                    <w:tc>
                      <w:tcPr>
                        <w:tcW w:w="134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31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3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8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Допущен</w:t>
                        </w:r>
                      </w:p>
                    </w:tc>
                    <w:tc>
                      <w:tcPr>
                        <w:tcW w:w="108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</w:r>
                </w:p>
              </w:tc>
            </w:tr>
            <w:tr>
              <w:trPr/>
              <w:tc>
                <w:tcPr>
                  <w:tcW w:w="24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 xml:space="preserve">Перечень отозванных заявок </w:t>
                    <w:br/>
                  </w:r>
                </w:p>
              </w:tc>
              <w:tc>
                <w:tcPr>
                  <w:tcW w:w="79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7919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669"/>
                    <w:gridCol w:w="941"/>
                    <w:gridCol w:w="1296"/>
                    <w:gridCol w:w="1291"/>
                    <w:gridCol w:w="1290"/>
                    <w:gridCol w:w="1291"/>
                    <w:gridCol w:w="1140"/>
                  </w:tblGrid>
                  <w:tr>
                    <w:trPr/>
                    <w:tc>
                      <w:tcPr>
                        <w:tcW w:w="669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941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ИНН участника </w:t>
                          <w:br/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Наименование / ФИО участника </w:t>
                          <w:br/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Полное наименование представителя участника </w:t>
                          <w:br/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ИНН представителя участника </w:t>
                          <w:br/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КПП представителя участника </w:t>
                          <w:br/>
                        </w:r>
                      </w:p>
                    </w:tc>
                    <w:tc>
                      <w:tcPr>
                        <w:tcW w:w="1140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ru-RU" w:eastAsia="en-US" w:bidi="ar-SA"/>
                          </w:rPr>
                          <w:t xml:space="preserve">Дата и время регистрации заявки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7918" w:type="dxa"/>
                        <w:gridSpan w:val="7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Сведения отсутствуют</w:t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</w:r>
                </w:p>
              </w:tc>
            </w:tr>
            <w:tr>
              <w:trPr/>
              <w:tc>
                <w:tcPr>
                  <w:tcW w:w="24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ru-RU" w:eastAsia="en-US" w:bidi="ar-SA"/>
                    </w:rPr>
                    <w:t xml:space="preserve">Требуется формирование протокола об итогах </w:t>
                  </w:r>
                  <w:r>
                    <w:rPr>
                      <w:rFonts w:eastAsia="Times New Roman" w:cs="Times New Roman" w:ascii="Times New Roman" w:hAnsi="Times New Roman"/>
                      <w:color w:val="FF0000"/>
                      <w:kern w:val="0"/>
                      <w:sz w:val="18"/>
                      <w:szCs w:val="18"/>
                      <w:lang w:val="ru-RU" w:eastAsia="en-US" w:bidi="ar-SA"/>
                    </w:rPr>
                    <w:t>*</w:t>
                    <w:br/>
                  </w:r>
                </w:p>
              </w:tc>
              <w:tc>
                <w:tcPr>
                  <w:tcW w:w="79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>Да</w:t>
                  </w:r>
                </w:p>
              </w:tc>
            </w:tr>
            <w:tr>
              <w:trPr/>
              <w:tc>
                <w:tcPr>
                  <w:tcW w:w="24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 xml:space="preserve">Статус </w:t>
                    <w:br/>
                  </w:r>
                </w:p>
              </w:tc>
              <w:tc>
                <w:tcPr>
                  <w:tcW w:w="79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</w:r>
                </w:p>
              </w:tc>
            </w:tr>
            <w:tr>
              <w:trPr/>
              <w:tc>
                <w:tcPr>
                  <w:tcW w:w="24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 xml:space="preserve">Причина признания лота несостоявшимся </w:t>
                    <w:br/>
                  </w:r>
                </w:p>
              </w:tc>
              <w:tc>
                <w:tcPr>
                  <w:tcW w:w="79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</w:r>
                </w:p>
              </w:tc>
            </w:tr>
            <w:tr>
              <w:trPr/>
              <w:tc>
                <w:tcPr>
                  <w:tcW w:w="24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 xml:space="preserve">Решение комиссии </w:t>
                    <w:br/>
                  </w:r>
                </w:p>
              </w:tc>
              <w:tc>
                <w:tcPr>
                  <w:tcW w:w="79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ru-RU" w:eastAsia="en-US" w:bidi="ar-SA"/>
                    </w:rPr>
                    <w:t>Допустить к дальнейшему участию в торгах Даниелян А.А., Мартынова В.Н. (Сильнову Т.В.), Федорова П.Н., Славкина Д.В., Дуброва С.Л., Костыгова Л.О., Нестеренко И.А., Новикову Т.В., Шкурину И.А</w:t>
                  </w:r>
                </w:p>
              </w:tc>
            </w:tr>
          </w:tbl>
          <w:p>
            <w:pPr>
              <w:pStyle w:val="Normal"/>
              <w:spacing w:before="0" w:after="200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</w:r>
          </w:p>
        </w:tc>
      </w:tr>
      <w:tr>
        <w:trPr/>
        <w:tc>
          <w:tcPr>
            <w:tcW w:w="104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tbl>
            <w:tblPr>
              <w:tblStyle w:val="block"/>
              <w:tblW w:w="5000" w:type="pct"/>
              <w:jc w:val="left"/>
              <w:tblInd w:w="0" w:type="dxa"/>
              <w:tblLayout w:type="fixed"/>
              <w:tblCellMar>
                <w:top w:w="15" w:type="dxa"/>
                <w:left w:w="22" w:type="dxa"/>
                <w:bottom w:w="15" w:type="dxa"/>
                <w:right w:w="22" w:type="dxa"/>
              </w:tblCellMar>
              <w:tblLook w:val="05e0" w:noHBand="0" w:noVBand="1" w:firstColumn="1" w:lastRow="1" w:lastColumn="1" w:firstRow="1"/>
            </w:tblPr>
            <w:tblGrid>
              <w:gridCol w:w="2666"/>
              <w:gridCol w:w="7769"/>
            </w:tblGrid>
            <w:tr>
              <w:trPr/>
              <w:tc>
                <w:tcPr>
                  <w:tcW w:w="10435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color="auto" w:fill="CCCCCC" w:val="clear"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b/>
                      <w:bCs/>
                      <w:color w:val="000000"/>
                      <w:sz w:val="18"/>
                      <w:szCs w:val="18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color w:val="000000"/>
                      <w:kern w:val="0"/>
                      <w:sz w:val="18"/>
                      <w:szCs w:val="18"/>
                      <w:lang w:val="ru-RU" w:eastAsia="en-US" w:bidi="ar-SA"/>
                    </w:rPr>
                    <w:t>Лот</w:t>
                    <w:br/>
                  </w:r>
                </w:p>
              </w:tc>
            </w:tr>
            <w:tr>
              <w:trPr/>
              <w:tc>
                <w:tcPr>
                  <w:tcW w:w="266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ru-RU" w:eastAsia="en-US" w:bidi="ar-SA"/>
                    </w:rPr>
                    <w:t xml:space="preserve">Номер лота </w:t>
                    <w:br/>
                  </w:r>
                </w:p>
              </w:tc>
              <w:tc>
                <w:tcPr>
                  <w:tcW w:w="776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ru-RU" w:eastAsia="en-US" w:bidi="ar-SA"/>
                    </w:rPr>
                    <w:t>3</w:t>
                  </w:r>
                </w:p>
              </w:tc>
            </w:tr>
            <w:tr>
              <w:trPr/>
              <w:tc>
                <w:tcPr>
                  <w:tcW w:w="266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ru-RU" w:eastAsia="en-US" w:bidi="ar-SA"/>
                    </w:rPr>
                    <w:t xml:space="preserve">Наименование лота </w:t>
                    <w:br/>
                  </w:r>
                </w:p>
              </w:tc>
              <w:tc>
                <w:tcPr>
                  <w:tcW w:w="776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ru-RU" w:eastAsia="en-US" w:bidi="ar-SA"/>
                    </w:rPr>
                    <w:t xml:space="preserve">Земельный участок, расположенный по адресу: Российская Федерация, Ростовская область, г. Новошахтинск, ул. </w:t>
                  </w: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>Трамвайная, д. 19-в, площадью 945 кв.м.</w:t>
                  </w:r>
                </w:p>
              </w:tc>
            </w:tr>
            <w:tr>
              <w:trPr/>
              <w:tc>
                <w:tcPr>
                  <w:tcW w:w="266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 xml:space="preserve">Начальная цена </w:t>
                    <w:br/>
                  </w:r>
                </w:p>
              </w:tc>
              <w:tc>
                <w:tcPr>
                  <w:tcW w:w="776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>168 305.00</w:t>
                  </w:r>
                </w:p>
              </w:tc>
            </w:tr>
            <w:tr>
              <w:trPr/>
              <w:tc>
                <w:tcPr>
                  <w:tcW w:w="266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 xml:space="preserve">Принятые заявки </w:t>
                    <w:br/>
                  </w:r>
                </w:p>
              </w:tc>
              <w:tc>
                <w:tcPr>
                  <w:tcW w:w="776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7720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670"/>
                    <w:gridCol w:w="1306"/>
                    <w:gridCol w:w="1291"/>
                    <w:gridCol w:w="1290"/>
                    <w:gridCol w:w="1291"/>
                    <w:gridCol w:w="805"/>
                    <w:gridCol w:w="1066"/>
                  </w:tblGrid>
                  <w:tr>
                    <w:trPr/>
                    <w:tc>
                      <w:tcPr>
                        <w:tcW w:w="670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130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Наименование / ФИО участника </w:t>
                          <w:br/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Полное наименование представителя участника </w:t>
                          <w:br/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ИНН представителя участника </w:t>
                          <w:br/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КПП представителя участника </w:t>
                          <w:br/>
                        </w:r>
                      </w:p>
                    </w:tc>
                    <w:tc>
                      <w:tcPr>
                        <w:tcW w:w="80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Решение о допуске </w:t>
                          <w:br/>
                        </w:r>
                      </w:p>
                    </w:tc>
                    <w:tc>
                      <w:tcPr>
                        <w:tcW w:w="106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Причина отклонения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67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2430</w:t>
                        </w:r>
                      </w:p>
                    </w:tc>
                    <w:tc>
                      <w:tcPr>
                        <w:tcW w:w="130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Славкин Денис Викторович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80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Допущен</w:t>
                        </w:r>
                      </w:p>
                    </w:tc>
                    <w:tc>
                      <w:tcPr>
                        <w:tcW w:w="106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</w:tr>
                  <w:tr>
                    <w:trPr/>
                    <w:tc>
                      <w:tcPr>
                        <w:tcW w:w="67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8588</w:t>
                        </w:r>
                      </w:p>
                    </w:tc>
                    <w:tc>
                      <w:tcPr>
                        <w:tcW w:w="130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Дубров Станислав Леонидович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80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Допущен</w:t>
                        </w:r>
                      </w:p>
                    </w:tc>
                    <w:tc>
                      <w:tcPr>
                        <w:tcW w:w="106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</w:tr>
                  <w:tr>
                    <w:trPr/>
                    <w:tc>
                      <w:tcPr>
                        <w:tcW w:w="67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4321</w:t>
                        </w:r>
                      </w:p>
                    </w:tc>
                    <w:tc>
                      <w:tcPr>
                        <w:tcW w:w="130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Жиляков Сергей Александрович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80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Допущен</w:t>
                        </w:r>
                      </w:p>
                    </w:tc>
                    <w:tc>
                      <w:tcPr>
                        <w:tcW w:w="106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</w:tr>
                  <w:tr>
                    <w:trPr/>
                    <w:tc>
                      <w:tcPr>
                        <w:tcW w:w="67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1328</w:t>
                        </w:r>
                      </w:p>
                    </w:tc>
                    <w:tc>
                      <w:tcPr>
                        <w:tcW w:w="130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Богданова Ольга Васильевна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80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Допущен</w:t>
                        </w:r>
                      </w:p>
                    </w:tc>
                    <w:tc>
                      <w:tcPr>
                        <w:tcW w:w="106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</w:tr>
                  <w:tr>
                    <w:trPr/>
                    <w:tc>
                      <w:tcPr>
                        <w:tcW w:w="67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5664</w:t>
                        </w:r>
                      </w:p>
                    </w:tc>
                    <w:tc>
                      <w:tcPr>
                        <w:tcW w:w="130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Федоров Павел Николаевич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80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Допущен</w:t>
                        </w:r>
                      </w:p>
                    </w:tc>
                    <w:tc>
                      <w:tcPr>
                        <w:tcW w:w="106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</w:tr>
                  <w:tr>
                    <w:trPr/>
                    <w:tc>
                      <w:tcPr>
                        <w:tcW w:w="67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5814</w:t>
                        </w:r>
                      </w:p>
                    </w:tc>
                    <w:tc>
                      <w:tcPr>
                        <w:tcW w:w="130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Нестеренко Илья Андреевич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80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Допущен</w:t>
                        </w:r>
                      </w:p>
                    </w:tc>
                    <w:tc>
                      <w:tcPr>
                        <w:tcW w:w="106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</w:tr>
                  <w:tr>
                    <w:trPr/>
                    <w:tc>
                      <w:tcPr>
                        <w:tcW w:w="67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9209</w:t>
                        </w:r>
                      </w:p>
                    </w:tc>
                    <w:tc>
                      <w:tcPr>
                        <w:tcW w:w="130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НОВИКОВА ТАТЬЯНА ВАСИЛЬЕВНА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80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Допущен</w:t>
                        </w:r>
                      </w:p>
                    </w:tc>
                    <w:tc>
                      <w:tcPr>
                        <w:tcW w:w="106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</w:tr>
                  <w:tr>
                    <w:trPr/>
                    <w:tc>
                      <w:tcPr>
                        <w:tcW w:w="67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3179</w:t>
                        </w:r>
                      </w:p>
                    </w:tc>
                    <w:tc>
                      <w:tcPr>
                        <w:tcW w:w="130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Шкурина Ирина Анатольевна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80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Допущен</w:t>
                        </w:r>
                      </w:p>
                    </w:tc>
                    <w:tc>
                      <w:tcPr>
                        <w:tcW w:w="106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</w:tr>
                  <w:tr>
                    <w:trPr/>
                    <w:tc>
                      <w:tcPr>
                        <w:tcW w:w="67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6231</w:t>
                        </w:r>
                      </w:p>
                    </w:tc>
                    <w:tc>
                      <w:tcPr>
                        <w:tcW w:w="130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Акжаян Михаил Сергеевич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80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Допущен</w:t>
                        </w:r>
                      </w:p>
                    </w:tc>
                    <w:tc>
                      <w:tcPr>
                        <w:tcW w:w="106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</w:r>
                </w:p>
              </w:tc>
            </w:tr>
            <w:tr>
              <w:trPr/>
              <w:tc>
                <w:tcPr>
                  <w:tcW w:w="266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 xml:space="preserve">Перечень отозванных заявок </w:t>
                    <w:br/>
                  </w:r>
                </w:p>
              </w:tc>
              <w:tc>
                <w:tcPr>
                  <w:tcW w:w="776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7720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717"/>
                    <w:gridCol w:w="1412"/>
                    <w:gridCol w:w="1513"/>
                    <w:gridCol w:w="1399"/>
                    <w:gridCol w:w="1399"/>
                    <w:gridCol w:w="1279"/>
                  </w:tblGrid>
                  <w:tr>
                    <w:trPr/>
                    <w:tc>
                      <w:tcPr>
                        <w:tcW w:w="71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141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Наименование / ФИО участника </w:t>
                          <w:br/>
                        </w:r>
                      </w:p>
                    </w:tc>
                    <w:tc>
                      <w:tcPr>
                        <w:tcW w:w="1513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Полное наименование представителя участника </w:t>
                          <w:br/>
                        </w:r>
                      </w:p>
                    </w:tc>
                    <w:tc>
                      <w:tcPr>
                        <w:tcW w:w="1399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ИНН представителя участника </w:t>
                          <w:br/>
                        </w:r>
                      </w:p>
                    </w:tc>
                    <w:tc>
                      <w:tcPr>
                        <w:tcW w:w="1399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КПП представителя участника </w:t>
                          <w:br/>
                        </w:r>
                      </w:p>
                    </w:tc>
                    <w:tc>
                      <w:tcPr>
                        <w:tcW w:w="1279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ru-RU" w:eastAsia="en-US" w:bidi="ar-SA"/>
                          </w:rPr>
                          <w:t xml:space="preserve">Дата и время регистрации заявки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71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1644</w:t>
                        </w:r>
                      </w:p>
                    </w:tc>
                    <w:tc>
                      <w:tcPr>
                        <w:tcW w:w="141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Акжаян Михаил Сергеевич</w:t>
                        </w:r>
                      </w:p>
                    </w:tc>
                    <w:tc>
                      <w:tcPr>
                        <w:tcW w:w="151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39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39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27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</w:r>
                </w:p>
              </w:tc>
            </w:tr>
            <w:tr>
              <w:trPr/>
              <w:tc>
                <w:tcPr>
                  <w:tcW w:w="266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ru-RU" w:eastAsia="en-US" w:bidi="ar-SA"/>
                    </w:rPr>
                    <w:t xml:space="preserve">Требуется формирование протокола об итогах </w:t>
                  </w:r>
                  <w:r>
                    <w:rPr>
                      <w:rFonts w:eastAsia="Times New Roman" w:cs="Times New Roman" w:ascii="Times New Roman" w:hAnsi="Times New Roman"/>
                      <w:color w:val="FF0000"/>
                      <w:kern w:val="0"/>
                      <w:sz w:val="18"/>
                      <w:szCs w:val="18"/>
                      <w:lang w:val="ru-RU" w:eastAsia="en-US" w:bidi="ar-SA"/>
                    </w:rPr>
                    <w:t>*</w:t>
                    <w:br/>
                  </w:r>
                </w:p>
              </w:tc>
              <w:tc>
                <w:tcPr>
                  <w:tcW w:w="776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>Да</w:t>
                  </w:r>
                </w:p>
              </w:tc>
            </w:tr>
            <w:tr>
              <w:trPr/>
              <w:tc>
                <w:tcPr>
                  <w:tcW w:w="266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 xml:space="preserve">Статус </w:t>
                    <w:br/>
                  </w:r>
                </w:p>
              </w:tc>
              <w:tc>
                <w:tcPr>
                  <w:tcW w:w="776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</w:r>
                </w:p>
              </w:tc>
            </w:tr>
            <w:tr>
              <w:trPr/>
              <w:tc>
                <w:tcPr>
                  <w:tcW w:w="266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 xml:space="preserve">Причина признания лота несостоявшимся </w:t>
                    <w:br/>
                  </w:r>
                </w:p>
              </w:tc>
              <w:tc>
                <w:tcPr>
                  <w:tcW w:w="776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</w:r>
                </w:p>
              </w:tc>
            </w:tr>
            <w:tr>
              <w:trPr/>
              <w:tc>
                <w:tcPr>
                  <w:tcW w:w="266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 xml:space="preserve">Решение комиссии </w:t>
                    <w:br/>
                  </w:r>
                </w:p>
              </w:tc>
              <w:tc>
                <w:tcPr>
                  <w:tcW w:w="776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ru-RU" w:eastAsia="en-US" w:bidi="ar-SA"/>
                    </w:rPr>
                    <w:t>Допустить к дальнейшему участию в торгах Акжаян М.С. Федорова П.Н., Славкина Д.В., Дуброва С.Л., Жилякова С.А., Богданову О.В., Нестеренко И.А., Новикову Т.В., Шкурину И.А</w:t>
                  </w:r>
                </w:p>
              </w:tc>
            </w:tr>
          </w:tbl>
          <w:p>
            <w:pPr>
              <w:pStyle w:val="Normal"/>
              <w:spacing w:before="0" w:after="200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</w:r>
          </w:p>
        </w:tc>
      </w:tr>
      <w:tr>
        <w:trPr/>
        <w:tc>
          <w:tcPr>
            <w:tcW w:w="104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tbl>
            <w:tblPr>
              <w:tblStyle w:val="block"/>
              <w:tblW w:w="5000" w:type="pct"/>
              <w:jc w:val="left"/>
              <w:tblInd w:w="0" w:type="dxa"/>
              <w:tblLayout w:type="fixed"/>
              <w:tblCellMar>
                <w:top w:w="15" w:type="dxa"/>
                <w:left w:w="22" w:type="dxa"/>
                <w:bottom w:w="15" w:type="dxa"/>
                <w:right w:w="22" w:type="dxa"/>
              </w:tblCellMar>
              <w:tblLook w:val="05e0" w:noHBand="0" w:noVBand="1" w:firstColumn="1" w:lastRow="1" w:lastColumn="1" w:firstRow="1"/>
            </w:tblPr>
            <w:tblGrid>
              <w:gridCol w:w="2468"/>
              <w:gridCol w:w="7967"/>
            </w:tblGrid>
            <w:tr>
              <w:trPr/>
              <w:tc>
                <w:tcPr>
                  <w:tcW w:w="10435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color="auto" w:fill="CCCCCC" w:val="clear"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b/>
                      <w:bCs/>
                      <w:color w:val="000000"/>
                      <w:sz w:val="18"/>
                      <w:szCs w:val="18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color w:val="000000"/>
                      <w:kern w:val="0"/>
                      <w:sz w:val="18"/>
                      <w:szCs w:val="18"/>
                      <w:lang w:val="ru-RU" w:eastAsia="en-US" w:bidi="ar-SA"/>
                    </w:rPr>
                    <w:t>Лот</w:t>
                    <w:br/>
                  </w:r>
                </w:p>
              </w:tc>
            </w:tr>
            <w:tr>
              <w:trPr/>
              <w:tc>
                <w:tcPr>
                  <w:tcW w:w="24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ru-RU" w:eastAsia="en-US" w:bidi="ar-SA"/>
                    </w:rPr>
                    <w:t xml:space="preserve">Номер лота </w:t>
                    <w:br/>
                  </w:r>
                </w:p>
              </w:tc>
              <w:tc>
                <w:tcPr>
                  <w:tcW w:w="79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ru-RU" w:eastAsia="en-US" w:bidi="ar-SA"/>
                    </w:rPr>
                    <w:t>4</w:t>
                  </w:r>
                </w:p>
              </w:tc>
            </w:tr>
            <w:tr>
              <w:trPr/>
              <w:tc>
                <w:tcPr>
                  <w:tcW w:w="24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ru-RU" w:eastAsia="en-US" w:bidi="ar-SA"/>
                    </w:rPr>
                    <w:t xml:space="preserve">Наименование лота </w:t>
                    <w:br/>
                  </w:r>
                </w:p>
              </w:tc>
              <w:tc>
                <w:tcPr>
                  <w:tcW w:w="79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ru-RU" w:eastAsia="en-US" w:bidi="ar-SA"/>
                    </w:rPr>
                    <w:t xml:space="preserve">Земельный участок, расположенный по адресу: Российская Федерация, Ростовская область, г. о. город Новошахтинск, г. Новошахтинск, улица Газеты Правда, земельный участок 18/1/10, площадью </w:t>
                  </w: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>36 кв.м.</w:t>
                  </w:r>
                </w:p>
              </w:tc>
            </w:tr>
            <w:tr>
              <w:trPr/>
              <w:tc>
                <w:tcPr>
                  <w:tcW w:w="24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 xml:space="preserve">Начальная цена </w:t>
                    <w:br/>
                  </w:r>
                </w:p>
              </w:tc>
              <w:tc>
                <w:tcPr>
                  <w:tcW w:w="79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>8 574.00</w:t>
                  </w:r>
                </w:p>
              </w:tc>
            </w:tr>
            <w:tr>
              <w:trPr/>
              <w:tc>
                <w:tcPr>
                  <w:tcW w:w="24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 xml:space="preserve">Принятые заявки </w:t>
                    <w:br/>
                  </w:r>
                </w:p>
              </w:tc>
              <w:tc>
                <w:tcPr>
                  <w:tcW w:w="79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7919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682"/>
                    <w:gridCol w:w="1331"/>
                    <w:gridCol w:w="1354"/>
                    <w:gridCol w:w="1321"/>
                    <w:gridCol w:w="1323"/>
                    <w:gridCol w:w="823"/>
                    <w:gridCol w:w="1084"/>
                  </w:tblGrid>
                  <w:tr>
                    <w:trPr/>
                    <w:tc>
                      <w:tcPr>
                        <w:tcW w:w="68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1331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Наименование / ФИО участника </w:t>
                          <w:br/>
                        </w:r>
                      </w:p>
                    </w:tc>
                    <w:tc>
                      <w:tcPr>
                        <w:tcW w:w="1354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Полное наименование представителя участника </w:t>
                          <w:br/>
                        </w:r>
                      </w:p>
                    </w:tc>
                    <w:tc>
                      <w:tcPr>
                        <w:tcW w:w="1321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ИНН представителя участника </w:t>
                          <w:br/>
                        </w:r>
                      </w:p>
                    </w:tc>
                    <w:tc>
                      <w:tcPr>
                        <w:tcW w:w="1323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КПП представителя участника </w:t>
                          <w:br/>
                        </w:r>
                      </w:p>
                    </w:tc>
                    <w:tc>
                      <w:tcPr>
                        <w:tcW w:w="823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Решение о допуске </w:t>
                          <w:br/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Причина отклонения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68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7608</w:t>
                        </w:r>
                      </w:p>
                    </w:tc>
                    <w:tc>
                      <w:tcPr>
                        <w:tcW w:w="133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Разумников Андрей Владимирович</w:t>
                        </w:r>
                      </w:p>
                    </w:tc>
                    <w:tc>
                      <w:tcPr>
                        <w:tcW w:w="135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32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32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82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Допущен</w:t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</w:r>
                </w:p>
              </w:tc>
            </w:tr>
            <w:tr>
              <w:trPr/>
              <w:tc>
                <w:tcPr>
                  <w:tcW w:w="24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 xml:space="preserve">Перечень отозванных заявок </w:t>
                    <w:br/>
                  </w:r>
                </w:p>
              </w:tc>
              <w:tc>
                <w:tcPr>
                  <w:tcW w:w="79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7919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669"/>
                    <w:gridCol w:w="941"/>
                    <w:gridCol w:w="1296"/>
                    <w:gridCol w:w="1291"/>
                    <w:gridCol w:w="1290"/>
                    <w:gridCol w:w="1291"/>
                    <w:gridCol w:w="1140"/>
                  </w:tblGrid>
                  <w:tr>
                    <w:trPr/>
                    <w:tc>
                      <w:tcPr>
                        <w:tcW w:w="669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941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ИНН участника </w:t>
                          <w:br/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Наименование / ФИО участника </w:t>
                          <w:br/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Полное наименование представителя участника </w:t>
                          <w:br/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ИНН представителя участника </w:t>
                          <w:br/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КПП представителя участника </w:t>
                          <w:br/>
                        </w:r>
                      </w:p>
                    </w:tc>
                    <w:tc>
                      <w:tcPr>
                        <w:tcW w:w="1140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ru-RU" w:eastAsia="en-US" w:bidi="ar-SA"/>
                          </w:rPr>
                          <w:t xml:space="preserve">Дата и время регистрации заявки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7918" w:type="dxa"/>
                        <w:gridSpan w:val="7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Сведения отсутствуют</w:t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</w:r>
                </w:p>
              </w:tc>
            </w:tr>
            <w:tr>
              <w:trPr/>
              <w:tc>
                <w:tcPr>
                  <w:tcW w:w="24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ru-RU" w:eastAsia="en-US" w:bidi="ar-SA"/>
                    </w:rPr>
                    <w:t xml:space="preserve">Требуется формирование протокола об итогах </w:t>
                  </w:r>
                  <w:r>
                    <w:rPr>
                      <w:rFonts w:eastAsia="Times New Roman" w:cs="Times New Roman" w:ascii="Times New Roman" w:hAnsi="Times New Roman"/>
                      <w:color w:val="FF0000"/>
                      <w:kern w:val="0"/>
                      <w:sz w:val="18"/>
                      <w:szCs w:val="18"/>
                      <w:lang w:val="ru-RU" w:eastAsia="en-US" w:bidi="ar-SA"/>
                    </w:rPr>
                    <w:t>*</w:t>
                    <w:br/>
                  </w:r>
                </w:p>
              </w:tc>
              <w:tc>
                <w:tcPr>
                  <w:tcW w:w="79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>Нет</w:t>
                  </w:r>
                </w:p>
              </w:tc>
            </w:tr>
            <w:tr>
              <w:trPr/>
              <w:tc>
                <w:tcPr>
                  <w:tcW w:w="24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 xml:space="preserve">Статус </w:t>
                    <w:br/>
                  </w:r>
                </w:p>
              </w:tc>
              <w:tc>
                <w:tcPr>
                  <w:tcW w:w="79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>Не состоялся</w:t>
                  </w:r>
                </w:p>
              </w:tc>
            </w:tr>
            <w:tr>
              <w:trPr/>
              <w:tc>
                <w:tcPr>
                  <w:tcW w:w="24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 xml:space="preserve">Причина признания лота несостоявшимся </w:t>
                    <w:br/>
                  </w:r>
                </w:p>
              </w:tc>
              <w:tc>
                <w:tcPr>
                  <w:tcW w:w="79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ru-RU" w:eastAsia="en-US" w:bidi="ar-SA"/>
                    </w:rPr>
                    <w:t>Подана только одна заявка на участие в аукционе.</w:t>
                  </w:r>
                </w:p>
              </w:tc>
            </w:tr>
            <w:tr>
              <w:trPr/>
              <w:tc>
                <w:tcPr>
                  <w:tcW w:w="24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 xml:space="preserve">Решение комиссии </w:t>
                    <w:br/>
                  </w:r>
                </w:p>
              </w:tc>
              <w:tc>
                <w:tcPr>
                  <w:tcW w:w="79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ru-RU" w:eastAsia="en-US" w:bidi="ar-SA"/>
                    </w:rPr>
                    <w:t>Договор заключается с единственным участником, признанным единственным участником аукциона- Разумниковым Андреем Владимировичем</w:t>
                  </w:r>
                </w:p>
              </w:tc>
            </w:tr>
          </w:tbl>
          <w:p>
            <w:pPr>
              <w:pStyle w:val="Normal"/>
              <w:spacing w:before="0" w:after="200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</w:r>
          </w:p>
        </w:tc>
      </w:tr>
      <w:tr>
        <w:trPr/>
        <w:tc>
          <w:tcPr>
            <w:tcW w:w="104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tbl>
            <w:tblPr>
              <w:tblStyle w:val="block"/>
              <w:tblW w:w="5000" w:type="pct"/>
              <w:jc w:val="left"/>
              <w:tblInd w:w="0" w:type="dxa"/>
              <w:tblLayout w:type="fixed"/>
              <w:tblCellMar>
                <w:top w:w="15" w:type="dxa"/>
                <w:left w:w="22" w:type="dxa"/>
                <w:bottom w:w="15" w:type="dxa"/>
                <w:right w:w="22" w:type="dxa"/>
              </w:tblCellMar>
              <w:tblLook w:val="05e0" w:noHBand="0" w:noVBand="1" w:firstColumn="1" w:lastRow="1" w:lastColumn="1" w:firstRow="1"/>
            </w:tblPr>
            <w:tblGrid>
              <w:gridCol w:w="2468"/>
              <w:gridCol w:w="7967"/>
            </w:tblGrid>
            <w:tr>
              <w:trPr/>
              <w:tc>
                <w:tcPr>
                  <w:tcW w:w="10435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color="auto" w:fill="CCCCCC" w:val="clear"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>Лот</w:t>
                    <w:br/>
                  </w:r>
                </w:p>
              </w:tc>
            </w:tr>
            <w:tr>
              <w:trPr/>
              <w:tc>
                <w:tcPr>
                  <w:tcW w:w="24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 xml:space="preserve">Номер лота </w:t>
                    <w:br/>
                  </w:r>
                </w:p>
              </w:tc>
              <w:tc>
                <w:tcPr>
                  <w:tcW w:w="79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>5</w:t>
                  </w:r>
                </w:p>
              </w:tc>
            </w:tr>
            <w:tr>
              <w:trPr/>
              <w:tc>
                <w:tcPr>
                  <w:tcW w:w="24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 xml:space="preserve">Наименование лота </w:t>
                    <w:br/>
                  </w:r>
                </w:p>
              </w:tc>
              <w:tc>
                <w:tcPr>
                  <w:tcW w:w="79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ru-RU" w:eastAsia="en-US" w:bidi="ar-SA"/>
                    </w:rPr>
                    <w:t xml:space="preserve">Земельный участок, расположенный по адресу: Российская Федерация, Ростовская область, г. о. город Новошахтинск, г. Новошахтинск, ул. </w:t>
                  </w: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>Газеты Правда, земельный участок 18/1/11, площадью 36 кв.м.</w:t>
                  </w:r>
                </w:p>
              </w:tc>
            </w:tr>
            <w:tr>
              <w:trPr/>
              <w:tc>
                <w:tcPr>
                  <w:tcW w:w="24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 xml:space="preserve">Начальная цена </w:t>
                    <w:br/>
                  </w:r>
                </w:p>
              </w:tc>
              <w:tc>
                <w:tcPr>
                  <w:tcW w:w="79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>8 574.00</w:t>
                  </w:r>
                </w:p>
              </w:tc>
            </w:tr>
            <w:tr>
              <w:trPr/>
              <w:tc>
                <w:tcPr>
                  <w:tcW w:w="24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 xml:space="preserve">Принятые заявки </w:t>
                    <w:br/>
                  </w:r>
                </w:p>
              </w:tc>
              <w:tc>
                <w:tcPr>
                  <w:tcW w:w="79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7919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682"/>
                    <w:gridCol w:w="1331"/>
                    <w:gridCol w:w="1354"/>
                    <w:gridCol w:w="1321"/>
                    <w:gridCol w:w="1323"/>
                    <w:gridCol w:w="823"/>
                    <w:gridCol w:w="1084"/>
                  </w:tblGrid>
                  <w:tr>
                    <w:trPr/>
                    <w:tc>
                      <w:tcPr>
                        <w:tcW w:w="68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1331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Наименование / ФИО участника </w:t>
                          <w:br/>
                        </w:r>
                      </w:p>
                    </w:tc>
                    <w:tc>
                      <w:tcPr>
                        <w:tcW w:w="1354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Полное наименование представителя участника </w:t>
                          <w:br/>
                        </w:r>
                      </w:p>
                    </w:tc>
                    <w:tc>
                      <w:tcPr>
                        <w:tcW w:w="1321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ИНН представителя участника </w:t>
                          <w:br/>
                        </w:r>
                      </w:p>
                    </w:tc>
                    <w:tc>
                      <w:tcPr>
                        <w:tcW w:w="1323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КПП представителя участника </w:t>
                          <w:br/>
                        </w:r>
                      </w:p>
                    </w:tc>
                    <w:tc>
                      <w:tcPr>
                        <w:tcW w:w="823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Решение о допуске </w:t>
                          <w:br/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Причина отклонения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68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9015</w:t>
                        </w:r>
                      </w:p>
                    </w:tc>
                    <w:tc>
                      <w:tcPr>
                        <w:tcW w:w="133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Разумников Андрей Владимирович</w:t>
                        </w:r>
                      </w:p>
                    </w:tc>
                    <w:tc>
                      <w:tcPr>
                        <w:tcW w:w="135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32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32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82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Допущен</w:t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</w:r>
                </w:p>
              </w:tc>
            </w:tr>
            <w:tr>
              <w:trPr/>
              <w:tc>
                <w:tcPr>
                  <w:tcW w:w="24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 xml:space="preserve">Перечень отозванных заявок </w:t>
                    <w:br/>
                  </w:r>
                </w:p>
              </w:tc>
              <w:tc>
                <w:tcPr>
                  <w:tcW w:w="79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7919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669"/>
                    <w:gridCol w:w="941"/>
                    <w:gridCol w:w="1296"/>
                    <w:gridCol w:w="1291"/>
                    <w:gridCol w:w="1290"/>
                    <w:gridCol w:w="1291"/>
                    <w:gridCol w:w="1140"/>
                  </w:tblGrid>
                  <w:tr>
                    <w:trPr/>
                    <w:tc>
                      <w:tcPr>
                        <w:tcW w:w="669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941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ИНН участника </w:t>
                          <w:br/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Наименование / ФИО участника </w:t>
                          <w:br/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Полное наименование представителя участника </w:t>
                          <w:br/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ИНН представителя участника </w:t>
                          <w:br/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КПП представителя участника </w:t>
                          <w:br/>
                        </w:r>
                      </w:p>
                    </w:tc>
                    <w:tc>
                      <w:tcPr>
                        <w:tcW w:w="1140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ru-RU" w:eastAsia="en-US" w:bidi="ar-SA"/>
                          </w:rPr>
                          <w:t xml:space="preserve">Дата и время регистрации заявки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7918" w:type="dxa"/>
                        <w:gridSpan w:val="7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Сведения отсутствуют</w:t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</w:r>
                </w:p>
              </w:tc>
            </w:tr>
            <w:tr>
              <w:trPr/>
              <w:tc>
                <w:tcPr>
                  <w:tcW w:w="24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ru-RU" w:eastAsia="en-US" w:bidi="ar-SA"/>
                    </w:rPr>
                    <w:t xml:space="preserve">Требуется формирование протокола об итогах </w:t>
                  </w:r>
                  <w:r>
                    <w:rPr>
                      <w:rFonts w:eastAsia="Times New Roman" w:cs="Times New Roman" w:ascii="Times New Roman" w:hAnsi="Times New Roman"/>
                      <w:color w:val="FF0000"/>
                      <w:kern w:val="0"/>
                      <w:sz w:val="18"/>
                      <w:szCs w:val="18"/>
                      <w:lang w:val="ru-RU" w:eastAsia="en-US" w:bidi="ar-SA"/>
                    </w:rPr>
                    <w:t>*</w:t>
                    <w:br/>
                  </w:r>
                </w:p>
              </w:tc>
              <w:tc>
                <w:tcPr>
                  <w:tcW w:w="79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>Нет</w:t>
                  </w:r>
                </w:p>
              </w:tc>
            </w:tr>
            <w:tr>
              <w:trPr/>
              <w:tc>
                <w:tcPr>
                  <w:tcW w:w="24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 xml:space="preserve">Статус </w:t>
                    <w:br/>
                  </w:r>
                </w:p>
              </w:tc>
              <w:tc>
                <w:tcPr>
                  <w:tcW w:w="79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>Не состоялся</w:t>
                  </w:r>
                </w:p>
              </w:tc>
            </w:tr>
            <w:tr>
              <w:trPr/>
              <w:tc>
                <w:tcPr>
                  <w:tcW w:w="24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 xml:space="preserve">Причина признания лота несостоявшимся </w:t>
                    <w:br/>
                  </w:r>
                </w:p>
              </w:tc>
              <w:tc>
                <w:tcPr>
                  <w:tcW w:w="79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ru-RU" w:eastAsia="en-US" w:bidi="ar-SA"/>
                    </w:rPr>
                    <w:t>Подана только одна заявка на участие в аукционе.</w:t>
                  </w:r>
                </w:p>
              </w:tc>
            </w:tr>
            <w:tr>
              <w:trPr/>
              <w:tc>
                <w:tcPr>
                  <w:tcW w:w="24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 xml:space="preserve">Решение комиссии </w:t>
                    <w:br/>
                  </w:r>
                </w:p>
              </w:tc>
              <w:tc>
                <w:tcPr>
                  <w:tcW w:w="79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ru-RU" w:eastAsia="en-US" w:bidi="ar-SA"/>
                    </w:rPr>
                    <w:t>Договор заключается с единственным участником, признанным единственным участником аукциона- Разумниковым Андреем Владимировичем</w:t>
                  </w:r>
                </w:p>
              </w:tc>
            </w:tr>
          </w:tbl>
          <w:p>
            <w:pPr>
              <w:pStyle w:val="Normal"/>
              <w:spacing w:before="0" w:after="200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</w:r>
          </w:p>
        </w:tc>
      </w:tr>
      <w:tr>
        <w:trPr/>
        <w:tc>
          <w:tcPr>
            <w:tcW w:w="104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tbl>
            <w:tblPr>
              <w:tblStyle w:val="block"/>
              <w:tblW w:w="5000" w:type="pct"/>
              <w:jc w:val="left"/>
              <w:tblInd w:w="0" w:type="dxa"/>
              <w:tblLayout w:type="fixed"/>
              <w:tblCellMar>
                <w:top w:w="15" w:type="dxa"/>
                <w:left w:w="22" w:type="dxa"/>
                <w:bottom w:w="15" w:type="dxa"/>
                <w:right w:w="22" w:type="dxa"/>
              </w:tblCellMar>
              <w:tblLook w:val="05e0" w:noHBand="0" w:noVBand="1" w:firstColumn="1" w:lastRow="1" w:lastColumn="1" w:firstRow="1"/>
            </w:tblPr>
            <w:tblGrid>
              <w:gridCol w:w="2468"/>
              <w:gridCol w:w="7967"/>
            </w:tblGrid>
            <w:tr>
              <w:trPr/>
              <w:tc>
                <w:tcPr>
                  <w:tcW w:w="10435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color="auto" w:fill="CCCCCC" w:val="clear"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>Лот</w:t>
                    <w:br/>
                  </w:r>
                </w:p>
              </w:tc>
            </w:tr>
            <w:tr>
              <w:trPr/>
              <w:tc>
                <w:tcPr>
                  <w:tcW w:w="24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 xml:space="preserve">Номер лота </w:t>
                    <w:br/>
                  </w:r>
                </w:p>
              </w:tc>
              <w:tc>
                <w:tcPr>
                  <w:tcW w:w="79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>6</w:t>
                  </w:r>
                </w:p>
              </w:tc>
            </w:tr>
            <w:tr>
              <w:trPr/>
              <w:tc>
                <w:tcPr>
                  <w:tcW w:w="24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 xml:space="preserve">Наименование лота </w:t>
                    <w:br/>
                  </w:r>
                </w:p>
              </w:tc>
              <w:tc>
                <w:tcPr>
                  <w:tcW w:w="79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ru-RU" w:eastAsia="en-US" w:bidi="ar-SA"/>
                    </w:rPr>
                    <w:t xml:space="preserve">Земельный участок, расположенный по адресу: Российская Федерация, Ростовская область, г. Новошахтинск, ул. </w:t>
                  </w: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>Харьковская, 62-б, ряд 1, гараж № 9, площадью 16 кв.м.</w:t>
                  </w:r>
                </w:p>
              </w:tc>
            </w:tr>
            <w:tr>
              <w:trPr/>
              <w:tc>
                <w:tcPr>
                  <w:tcW w:w="24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 xml:space="preserve">Начальная цена </w:t>
                    <w:br/>
                  </w:r>
                </w:p>
              </w:tc>
              <w:tc>
                <w:tcPr>
                  <w:tcW w:w="79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>4 549.00</w:t>
                  </w:r>
                </w:p>
              </w:tc>
            </w:tr>
            <w:tr>
              <w:trPr/>
              <w:tc>
                <w:tcPr>
                  <w:tcW w:w="24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 xml:space="preserve">Принятые заявки </w:t>
                    <w:br/>
                  </w:r>
                </w:p>
              </w:tc>
              <w:tc>
                <w:tcPr>
                  <w:tcW w:w="79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7919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682"/>
                    <w:gridCol w:w="1333"/>
                    <w:gridCol w:w="1352"/>
                    <w:gridCol w:w="1322"/>
                    <w:gridCol w:w="1323"/>
                    <w:gridCol w:w="822"/>
                    <w:gridCol w:w="1084"/>
                  </w:tblGrid>
                  <w:tr>
                    <w:trPr/>
                    <w:tc>
                      <w:tcPr>
                        <w:tcW w:w="68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1333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Наименование / ФИО участника </w:t>
                          <w:br/>
                        </w:r>
                      </w:p>
                    </w:tc>
                    <w:tc>
                      <w:tcPr>
                        <w:tcW w:w="135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Полное наименование представителя участника </w:t>
                          <w:br/>
                        </w:r>
                      </w:p>
                    </w:tc>
                    <w:tc>
                      <w:tcPr>
                        <w:tcW w:w="132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ИНН представителя участника </w:t>
                          <w:br/>
                        </w:r>
                      </w:p>
                    </w:tc>
                    <w:tc>
                      <w:tcPr>
                        <w:tcW w:w="1323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КПП представителя участника </w:t>
                          <w:br/>
                        </w:r>
                      </w:p>
                    </w:tc>
                    <w:tc>
                      <w:tcPr>
                        <w:tcW w:w="82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Решение о допуске </w:t>
                          <w:br/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Причина отклонения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68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3913</w:t>
                        </w:r>
                      </w:p>
                    </w:tc>
                    <w:tc>
                      <w:tcPr>
                        <w:tcW w:w="133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Велигурина Светлана Владимировна</w:t>
                        </w:r>
                      </w:p>
                    </w:tc>
                    <w:tc>
                      <w:tcPr>
                        <w:tcW w:w="135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32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32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82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Допущен</w:t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</w:tr>
                  <w:tr>
                    <w:trPr/>
                    <w:tc>
                      <w:tcPr>
                        <w:tcW w:w="68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3135</w:t>
                        </w:r>
                      </w:p>
                    </w:tc>
                    <w:tc>
                      <w:tcPr>
                        <w:tcW w:w="133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Никитченко Лариса Станиславовна</w:t>
                        </w:r>
                      </w:p>
                    </w:tc>
                    <w:tc>
                      <w:tcPr>
                        <w:tcW w:w="135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32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32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82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Допущен</w:t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</w:r>
                </w:p>
              </w:tc>
            </w:tr>
            <w:tr>
              <w:trPr/>
              <w:tc>
                <w:tcPr>
                  <w:tcW w:w="24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 xml:space="preserve">Перечень отозванных заявок </w:t>
                    <w:br/>
                  </w:r>
                </w:p>
              </w:tc>
              <w:tc>
                <w:tcPr>
                  <w:tcW w:w="79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7919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669"/>
                    <w:gridCol w:w="941"/>
                    <w:gridCol w:w="1296"/>
                    <w:gridCol w:w="1291"/>
                    <w:gridCol w:w="1290"/>
                    <w:gridCol w:w="1291"/>
                    <w:gridCol w:w="1140"/>
                  </w:tblGrid>
                  <w:tr>
                    <w:trPr/>
                    <w:tc>
                      <w:tcPr>
                        <w:tcW w:w="669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941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ИНН участника </w:t>
                          <w:br/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Наименование / ФИО участника </w:t>
                          <w:br/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Полное наименование представителя участника </w:t>
                          <w:br/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ИНН представителя участника </w:t>
                          <w:br/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КПП представителя участника </w:t>
                          <w:br/>
                        </w:r>
                      </w:p>
                    </w:tc>
                    <w:tc>
                      <w:tcPr>
                        <w:tcW w:w="1140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ru-RU" w:eastAsia="en-US" w:bidi="ar-SA"/>
                          </w:rPr>
                          <w:t xml:space="preserve">Дата и время регистрации заявки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7918" w:type="dxa"/>
                        <w:gridSpan w:val="7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Сведения отсутствуют</w:t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</w:r>
                </w:p>
              </w:tc>
            </w:tr>
            <w:tr>
              <w:trPr/>
              <w:tc>
                <w:tcPr>
                  <w:tcW w:w="24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ru-RU" w:eastAsia="en-US" w:bidi="ar-SA"/>
                    </w:rPr>
                    <w:t xml:space="preserve">Требуется формирование протокола об итогах </w:t>
                  </w:r>
                  <w:r>
                    <w:rPr>
                      <w:rFonts w:eastAsia="Times New Roman" w:cs="Times New Roman" w:ascii="Times New Roman" w:hAnsi="Times New Roman"/>
                      <w:color w:val="FF0000"/>
                      <w:kern w:val="0"/>
                      <w:sz w:val="18"/>
                      <w:szCs w:val="18"/>
                      <w:lang w:val="ru-RU" w:eastAsia="en-US" w:bidi="ar-SA"/>
                    </w:rPr>
                    <w:t>*</w:t>
                    <w:br/>
                  </w:r>
                </w:p>
              </w:tc>
              <w:tc>
                <w:tcPr>
                  <w:tcW w:w="79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>Да</w:t>
                  </w:r>
                </w:p>
              </w:tc>
            </w:tr>
            <w:tr>
              <w:trPr/>
              <w:tc>
                <w:tcPr>
                  <w:tcW w:w="24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 xml:space="preserve">Статус </w:t>
                    <w:br/>
                  </w:r>
                </w:p>
              </w:tc>
              <w:tc>
                <w:tcPr>
                  <w:tcW w:w="79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</w:r>
                </w:p>
              </w:tc>
            </w:tr>
            <w:tr>
              <w:trPr/>
              <w:tc>
                <w:tcPr>
                  <w:tcW w:w="24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 xml:space="preserve">Причина признания лота несостоявшимся </w:t>
                    <w:br/>
                  </w:r>
                </w:p>
              </w:tc>
              <w:tc>
                <w:tcPr>
                  <w:tcW w:w="79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</w:r>
                </w:p>
              </w:tc>
            </w:tr>
            <w:tr>
              <w:trPr/>
              <w:tc>
                <w:tcPr>
                  <w:tcW w:w="24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 xml:space="preserve">Решение комиссии </w:t>
                    <w:br/>
                  </w:r>
                </w:p>
              </w:tc>
              <w:tc>
                <w:tcPr>
                  <w:tcW w:w="79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ru-RU" w:eastAsia="en-US" w:bidi="ar-SA"/>
                    </w:rPr>
                    <w:t>Допустить к дальнейшему участию в торгах Велигурину С.В., Никитченко Л.С.</w:t>
                  </w:r>
                </w:p>
              </w:tc>
            </w:tr>
          </w:tbl>
          <w:p>
            <w:pPr>
              <w:pStyle w:val="Normal"/>
              <w:spacing w:before="0" w:after="200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</w:r>
          </w:p>
        </w:tc>
      </w:tr>
      <w:tr>
        <w:trPr/>
        <w:tc>
          <w:tcPr>
            <w:tcW w:w="104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tbl>
            <w:tblPr>
              <w:tblStyle w:val="block"/>
              <w:tblW w:w="5000" w:type="pct"/>
              <w:jc w:val="left"/>
              <w:tblInd w:w="0" w:type="dxa"/>
              <w:tblLayout w:type="fixed"/>
              <w:tblCellMar>
                <w:top w:w="15" w:type="dxa"/>
                <w:left w:w="22" w:type="dxa"/>
                <w:bottom w:w="15" w:type="dxa"/>
                <w:right w:w="22" w:type="dxa"/>
              </w:tblCellMar>
              <w:tblLook w:val="05e0" w:noHBand="0" w:noVBand="1" w:firstColumn="1" w:lastRow="1" w:lastColumn="1" w:firstRow="1"/>
            </w:tblPr>
            <w:tblGrid>
              <w:gridCol w:w="2468"/>
              <w:gridCol w:w="7967"/>
            </w:tblGrid>
            <w:tr>
              <w:trPr/>
              <w:tc>
                <w:tcPr>
                  <w:tcW w:w="10435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color="auto" w:fill="CCCCCC" w:val="clear"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b/>
                      <w:bCs/>
                      <w:color w:val="000000"/>
                      <w:sz w:val="18"/>
                      <w:szCs w:val="18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color w:val="000000"/>
                      <w:kern w:val="0"/>
                      <w:sz w:val="18"/>
                      <w:szCs w:val="18"/>
                      <w:lang w:val="ru-RU" w:eastAsia="en-US" w:bidi="ar-SA"/>
                    </w:rPr>
                    <w:t>Лот</w:t>
                    <w:br/>
                  </w:r>
                </w:p>
              </w:tc>
            </w:tr>
            <w:tr>
              <w:trPr/>
              <w:tc>
                <w:tcPr>
                  <w:tcW w:w="24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ru-RU" w:eastAsia="en-US" w:bidi="ar-SA"/>
                    </w:rPr>
                    <w:t xml:space="preserve">Номер лота </w:t>
                    <w:br/>
                  </w:r>
                </w:p>
              </w:tc>
              <w:tc>
                <w:tcPr>
                  <w:tcW w:w="79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ru-RU" w:eastAsia="en-US" w:bidi="ar-SA"/>
                    </w:rPr>
                    <w:t>7</w:t>
                  </w:r>
                </w:p>
              </w:tc>
            </w:tr>
            <w:tr>
              <w:trPr/>
              <w:tc>
                <w:tcPr>
                  <w:tcW w:w="24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ru-RU" w:eastAsia="en-US" w:bidi="ar-SA"/>
                    </w:rPr>
                    <w:t xml:space="preserve">Наименование лота </w:t>
                    <w:br/>
                  </w:r>
                </w:p>
              </w:tc>
              <w:tc>
                <w:tcPr>
                  <w:tcW w:w="79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ru-RU" w:eastAsia="en-US" w:bidi="ar-SA"/>
                    </w:rPr>
                    <w:t xml:space="preserve">Земельный участок, расположенный по адресу: Российская Федерация, Ростовская область, г. о. город Новошахтинск, г. Новошахтинск, улица Говорова, земельный участок 32Б/3, площадью </w:t>
                  </w: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>23 кв.м.</w:t>
                  </w:r>
                </w:p>
              </w:tc>
            </w:tr>
            <w:tr>
              <w:trPr/>
              <w:tc>
                <w:tcPr>
                  <w:tcW w:w="24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 xml:space="preserve">Начальная цена </w:t>
                    <w:br/>
                  </w:r>
                </w:p>
              </w:tc>
              <w:tc>
                <w:tcPr>
                  <w:tcW w:w="79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>6 041.00</w:t>
                  </w:r>
                </w:p>
              </w:tc>
            </w:tr>
            <w:tr>
              <w:trPr/>
              <w:tc>
                <w:tcPr>
                  <w:tcW w:w="24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 xml:space="preserve">Принятые заявки </w:t>
                    <w:br/>
                  </w:r>
                </w:p>
              </w:tc>
              <w:tc>
                <w:tcPr>
                  <w:tcW w:w="79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7919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681"/>
                    <w:gridCol w:w="1332"/>
                    <w:gridCol w:w="1354"/>
                    <w:gridCol w:w="1321"/>
                    <w:gridCol w:w="1323"/>
                    <w:gridCol w:w="823"/>
                    <w:gridCol w:w="1084"/>
                  </w:tblGrid>
                  <w:tr>
                    <w:trPr/>
                    <w:tc>
                      <w:tcPr>
                        <w:tcW w:w="681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133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Наименование / ФИО участника </w:t>
                          <w:br/>
                        </w:r>
                      </w:p>
                    </w:tc>
                    <w:tc>
                      <w:tcPr>
                        <w:tcW w:w="1354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Полное наименование представителя участника </w:t>
                          <w:br/>
                        </w:r>
                      </w:p>
                    </w:tc>
                    <w:tc>
                      <w:tcPr>
                        <w:tcW w:w="1321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ИНН представителя участника </w:t>
                          <w:br/>
                        </w:r>
                      </w:p>
                    </w:tc>
                    <w:tc>
                      <w:tcPr>
                        <w:tcW w:w="1323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КПП представителя участника </w:t>
                          <w:br/>
                        </w:r>
                      </w:p>
                    </w:tc>
                    <w:tc>
                      <w:tcPr>
                        <w:tcW w:w="823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Решение о допуске </w:t>
                          <w:br/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Причина отклонения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68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2636</w:t>
                        </w:r>
                      </w:p>
                    </w:tc>
                    <w:tc>
                      <w:tcPr>
                        <w:tcW w:w="133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Кононенко Екатерина Годердзиевна</w:t>
                        </w:r>
                      </w:p>
                    </w:tc>
                    <w:tc>
                      <w:tcPr>
                        <w:tcW w:w="135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32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32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82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Допущен</w:t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</w:r>
                </w:p>
              </w:tc>
            </w:tr>
            <w:tr>
              <w:trPr/>
              <w:tc>
                <w:tcPr>
                  <w:tcW w:w="24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 xml:space="preserve">Перечень отозванных заявок </w:t>
                    <w:br/>
                  </w:r>
                </w:p>
              </w:tc>
              <w:tc>
                <w:tcPr>
                  <w:tcW w:w="79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7919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669"/>
                    <w:gridCol w:w="941"/>
                    <w:gridCol w:w="1296"/>
                    <w:gridCol w:w="1291"/>
                    <w:gridCol w:w="1290"/>
                    <w:gridCol w:w="1291"/>
                    <w:gridCol w:w="1140"/>
                  </w:tblGrid>
                  <w:tr>
                    <w:trPr/>
                    <w:tc>
                      <w:tcPr>
                        <w:tcW w:w="669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941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ИНН участника </w:t>
                          <w:br/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Наименование / ФИО участника </w:t>
                          <w:br/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Полное наименование представителя участника </w:t>
                          <w:br/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ИНН представителя участника </w:t>
                          <w:br/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КПП представителя участника </w:t>
                          <w:br/>
                        </w:r>
                      </w:p>
                    </w:tc>
                    <w:tc>
                      <w:tcPr>
                        <w:tcW w:w="1140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ru-RU" w:eastAsia="en-US" w:bidi="ar-SA"/>
                          </w:rPr>
                          <w:t xml:space="preserve">Дата и время регистрации заявки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7918" w:type="dxa"/>
                        <w:gridSpan w:val="7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Сведения отсутствуют</w:t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</w:r>
                </w:p>
              </w:tc>
            </w:tr>
            <w:tr>
              <w:trPr/>
              <w:tc>
                <w:tcPr>
                  <w:tcW w:w="24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ru-RU" w:eastAsia="en-US" w:bidi="ar-SA"/>
                    </w:rPr>
                    <w:t xml:space="preserve">Требуется формирование протокола об итогах </w:t>
                  </w:r>
                  <w:r>
                    <w:rPr>
                      <w:rFonts w:eastAsia="Times New Roman" w:cs="Times New Roman" w:ascii="Times New Roman" w:hAnsi="Times New Roman"/>
                      <w:color w:val="FF0000"/>
                      <w:kern w:val="0"/>
                      <w:sz w:val="18"/>
                      <w:szCs w:val="18"/>
                      <w:lang w:val="ru-RU" w:eastAsia="en-US" w:bidi="ar-SA"/>
                    </w:rPr>
                    <w:t>*</w:t>
                    <w:br/>
                  </w:r>
                </w:p>
              </w:tc>
              <w:tc>
                <w:tcPr>
                  <w:tcW w:w="79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>Нет</w:t>
                  </w:r>
                </w:p>
              </w:tc>
            </w:tr>
            <w:tr>
              <w:trPr/>
              <w:tc>
                <w:tcPr>
                  <w:tcW w:w="24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 xml:space="preserve">Статус </w:t>
                    <w:br/>
                  </w:r>
                </w:p>
              </w:tc>
              <w:tc>
                <w:tcPr>
                  <w:tcW w:w="79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>Не состоялся</w:t>
                  </w:r>
                </w:p>
              </w:tc>
            </w:tr>
            <w:tr>
              <w:trPr/>
              <w:tc>
                <w:tcPr>
                  <w:tcW w:w="24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 xml:space="preserve">Причина признания лота несостоявшимся </w:t>
                    <w:br/>
                  </w:r>
                </w:p>
              </w:tc>
              <w:tc>
                <w:tcPr>
                  <w:tcW w:w="79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ru-RU" w:eastAsia="en-US" w:bidi="ar-SA"/>
                    </w:rPr>
                    <w:t>Подана только одна заявка на участие в аукционе.</w:t>
                  </w:r>
                </w:p>
              </w:tc>
            </w:tr>
            <w:tr>
              <w:trPr/>
              <w:tc>
                <w:tcPr>
                  <w:tcW w:w="24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 xml:space="preserve">Решение комиссии </w:t>
                    <w:br/>
                  </w:r>
                </w:p>
              </w:tc>
              <w:tc>
                <w:tcPr>
                  <w:tcW w:w="79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ru-RU" w:eastAsia="en-US" w:bidi="ar-SA"/>
                    </w:rPr>
                    <w:t>Договор заключается с единственным участником, признанным единственным участником аукциона- Кононенко Екатериной Годердзиевной</w:t>
                  </w:r>
                </w:p>
              </w:tc>
            </w:tr>
          </w:tbl>
          <w:p>
            <w:pPr>
              <w:pStyle w:val="Normal"/>
              <w:spacing w:before="0" w:after="200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</w:r>
          </w:p>
        </w:tc>
      </w:tr>
      <w:tr>
        <w:trPr/>
        <w:tc>
          <w:tcPr>
            <w:tcW w:w="104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tbl>
            <w:tblPr>
              <w:tblStyle w:val="block"/>
              <w:tblW w:w="5000" w:type="pct"/>
              <w:jc w:val="left"/>
              <w:tblInd w:w="0" w:type="dxa"/>
              <w:tblLayout w:type="fixed"/>
              <w:tblCellMar>
                <w:top w:w="15" w:type="dxa"/>
                <w:left w:w="22" w:type="dxa"/>
                <w:bottom w:w="15" w:type="dxa"/>
                <w:right w:w="22" w:type="dxa"/>
              </w:tblCellMar>
              <w:tblLook w:val="05e0" w:noHBand="0" w:noVBand="1" w:firstColumn="1" w:lastRow="1" w:lastColumn="1" w:firstRow="1"/>
            </w:tblPr>
            <w:tblGrid>
              <w:gridCol w:w="2468"/>
              <w:gridCol w:w="7967"/>
            </w:tblGrid>
            <w:tr>
              <w:trPr/>
              <w:tc>
                <w:tcPr>
                  <w:tcW w:w="10435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color="auto" w:fill="CCCCCC" w:val="clear"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>Лот</w:t>
                    <w:br/>
                  </w:r>
                </w:p>
              </w:tc>
            </w:tr>
            <w:tr>
              <w:trPr/>
              <w:tc>
                <w:tcPr>
                  <w:tcW w:w="24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 xml:space="preserve">Номер лота </w:t>
                    <w:br/>
                  </w:r>
                </w:p>
              </w:tc>
              <w:tc>
                <w:tcPr>
                  <w:tcW w:w="79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>8</w:t>
                  </w:r>
                </w:p>
              </w:tc>
            </w:tr>
            <w:tr>
              <w:trPr/>
              <w:tc>
                <w:tcPr>
                  <w:tcW w:w="24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 xml:space="preserve">Наименование лота </w:t>
                    <w:br/>
                  </w:r>
                </w:p>
              </w:tc>
              <w:tc>
                <w:tcPr>
                  <w:tcW w:w="79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ru-RU" w:eastAsia="en-US" w:bidi="ar-SA"/>
                    </w:rPr>
                    <w:t xml:space="preserve">Земельный участок, расположенный по адресу: Российская Федерация, Ростовская область, г. о. город Новошахтинск, г. Новошахтинск, улица Говорова, земельный участок 32Б/4 площадью </w:t>
                  </w: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>23 кв.м.</w:t>
                  </w:r>
                </w:p>
              </w:tc>
            </w:tr>
            <w:tr>
              <w:trPr/>
              <w:tc>
                <w:tcPr>
                  <w:tcW w:w="24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 xml:space="preserve">Начальная цена </w:t>
                    <w:br/>
                  </w:r>
                </w:p>
              </w:tc>
              <w:tc>
                <w:tcPr>
                  <w:tcW w:w="79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>6 041.00</w:t>
                  </w:r>
                </w:p>
              </w:tc>
            </w:tr>
            <w:tr>
              <w:trPr/>
              <w:tc>
                <w:tcPr>
                  <w:tcW w:w="24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 xml:space="preserve">Принятые заявки </w:t>
                    <w:br/>
                  </w:r>
                </w:p>
              </w:tc>
              <w:tc>
                <w:tcPr>
                  <w:tcW w:w="79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7919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681"/>
                    <w:gridCol w:w="1332"/>
                    <w:gridCol w:w="1354"/>
                    <w:gridCol w:w="1321"/>
                    <w:gridCol w:w="1323"/>
                    <w:gridCol w:w="823"/>
                    <w:gridCol w:w="1084"/>
                  </w:tblGrid>
                  <w:tr>
                    <w:trPr/>
                    <w:tc>
                      <w:tcPr>
                        <w:tcW w:w="681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133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Наименование / ФИО участника </w:t>
                          <w:br/>
                        </w:r>
                      </w:p>
                    </w:tc>
                    <w:tc>
                      <w:tcPr>
                        <w:tcW w:w="1354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Полное наименование представителя участника </w:t>
                          <w:br/>
                        </w:r>
                      </w:p>
                    </w:tc>
                    <w:tc>
                      <w:tcPr>
                        <w:tcW w:w="1321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ИНН представителя участника </w:t>
                          <w:br/>
                        </w:r>
                      </w:p>
                    </w:tc>
                    <w:tc>
                      <w:tcPr>
                        <w:tcW w:w="1323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КПП представителя участника </w:t>
                          <w:br/>
                        </w:r>
                      </w:p>
                    </w:tc>
                    <w:tc>
                      <w:tcPr>
                        <w:tcW w:w="823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Решение о допуске </w:t>
                          <w:br/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Причина отклонения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68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6143</w:t>
                        </w:r>
                      </w:p>
                    </w:tc>
                    <w:tc>
                      <w:tcPr>
                        <w:tcW w:w="133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Кононенко Екатерина Годердзиевна</w:t>
                        </w:r>
                      </w:p>
                    </w:tc>
                    <w:tc>
                      <w:tcPr>
                        <w:tcW w:w="135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32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32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82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Допущен</w:t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</w:r>
                </w:p>
              </w:tc>
            </w:tr>
            <w:tr>
              <w:trPr/>
              <w:tc>
                <w:tcPr>
                  <w:tcW w:w="24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 xml:space="preserve">Перечень отозванных заявок </w:t>
                    <w:br/>
                  </w:r>
                </w:p>
              </w:tc>
              <w:tc>
                <w:tcPr>
                  <w:tcW w:w="79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7919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669"/>
                    <w:gridCol w:w="941"/>
                    <w:gridCol w:w="1296"/>
                    <w:gridCol w:w="1291"/>
                    <w:gridCol w:w="1290"/>
                    <w:gridCol w:w="1291"/>
                    <w:gridCol w:w="1140"/>
                  </w:tblGrid>
                  <w:tr>
                    <w:trPr/>
                    <w:tc>
                      <w:tcPr>
                        <w:tcW w:w="669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941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ИНН участника </w:t>
                          <w:br/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Наименование / ФИО участника </w:t>
                          <w:br/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Полное наименование представителя участника </w:t>
                          <w:br/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ИНН представителя участника </w:t>
                          <w:br/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КПП представителя участника </w:t>
                          <w:br/>
                        </w:r>
                      </w:p>
                    </w:tc>
                    <w:tc>
                      <w:tcPr>
                        <w:tcW w:w="1140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ru-RU" w:eastAsia="en-US" w:bidi="ar-SA"/>
                          </w:rPr>
                          <w:t xml:space="preserve">Дата и время регистрации заявки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7918" w:type="dxa"/>
                        <w:gridSpan w:val="7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Сведения отсутствуют</w:t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</w:r>
                </w:p>
              </w:tc>
            </w:tr>
            <w:tr>
              <w:trPr/>
              <w:tc>
                <w:tcPr>
                  <w:tcW w:w="24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ru-RU" w:eastAsia="en-US" w:bidi="ar-SA"/>
                    </w:rPr>
                    <w:t xml:space="preserve">Требуется формирование протокола об итогах </w:t>
                  </w:r>
                  <w:r>
                    <w:rPr>
                      <w:rFonts w:eastAsia="Times New Roman" w:cs="Times New Roman" w:ascii="Times New Roman" w:hAnsi="Times New Roman"/>
                      <w:color w:val="FF0000"/>
                      <w:kern w:val="0"/>
                      <w:sz w:val="18"/>
                      <w:szCs w:val="18"/>
                      <w:lang w:val="ru-RU" w:eastAsia="en-US" w:bidi="ar-SA"/>
                    </w:rPr>
                    <w:t>*</w:t>
                    <w:br/>
                  </w:r>
                </w:p>
              </w:tc>
              <w:tc>
                <w:tcPr>
                  <w:tcW w:w="79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>Нет</w:t>
                  </w:r>
                </w:p>
              </w:tc>
            </w:tr>
            <w:tr>
              <w:trPr/>
              <w:tc>
                <w:tcPr>
                  <w:tcW w:w="24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 xml:space="preserve">Статус </w:t>
                    <w:br/>
                  </w:r>
                </w:p>
              </w:tc>
              <w:tc>
                <w:tcPr>
                  <w:tcW w:w="79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>Не состоялся</w:t>
                  </w:r>
                </w:p>
              </w:tc>
            </w:tr>
            <w:tr>
              <w:trPr/>
              <w:tc>
                <w:tcPr>
                  <w:tcW w:w="24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 xml:space="preserve">Причина признания лота несостоявшимся </w:t>
                    <w:br/>
                  </w:r>
                </w:p>
              </w:tc>
              <w:tc>
                <w:tcPr>
                  <w:tcW w:w="79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ru-RU" w:eastAsia="en-US" w:bidi="ar-SA"/>
                    </w:rPr>
                    <w:t>Подана только одна заявка на участие в аукционе.</w:t>
                  </w:r>
                </w:p>
              </w:tc>
            </w:tr>
            <w:tr>
              <w:trPr/>
              <w:tc>
                <w:tcPr>
                  <w:tcW w:w="24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 xml:space="preserve">Решение комиссии </w:t>
                    <w:br/>
                  </w:r>
                </w:p>
              </w:tc>
              <w:tc>
                <w:tcPr>
                  <w:tcW w:w="79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ru-RU" w:eastAsia="en-US" w:bidi="ar-SA"/>
                    </w:rPr>
                    <w:t>Договор заключается с единственным участником, признанным единственным участником аукциона- Кононенко Екатериной Годердзиевной</w:t>
                  </w:r>
                </w:p>
              </w:tc>
            </w:tr>
          </w:tbl>
          <w:p>
            <w:pPr>
              <w:pStyle w:val="Normal"/>
              <w:spacing w:before="0" w:after="200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</w:r>
          </w:p>
        </w:tc>
      </w:tr>
      <w:tr>
        <w:trPr/>
        <w:tc>
          <w:tcPr>
            <w:tcW w:w="104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tbl>
            <w:tblPr>
              <w:tblStyle w:val="block"/>
              <w:tblW w:w="5000" w:type="pct"/>
              <w:jc w:val="left"/>
              <w:tblInd w:w="0" w:type="dxa"/>
              <w:tblLayout w:type="fixed"/>
              <w:tblCellMar>
                <w:top w:w="15" w:type="dxa"/>
                <w:left w:w="22" w:type="dxa"/>
                <w:bottom w:w="15" w:type="dxa"/>
                <w:right w:w="22" w:type="dxa"/>
              </w:tblCellMar>
              <w:tblLook w:val="05e0" w:noHBand="0" w:noVBand="1" w:firstColumn="1" w:lastRow="1" w:lastColumn="1" w:firstRow="1"/>
            </w:tblPr>
            <w:tblGrid>
              <w:gridCol w:w="2468"/>
              <w:gridCol w:w="7967"/>
            </w:tblGrid>
            <w:tr>
              <w:trPr/>
              <w:tc>
                <w:tcPr>
                  <w:tcW w:w="10435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color="auto" w:fill="CCCCCC" w:val="clear"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>Лот</w:t>
                    <w:br/>
                  </w:r>
                </w:p>
              </w:tc>
            </w:tr>
            <w:tr>
              <w:trPr/>
              <w:tc>
                <w:tcPr>
                  <w:tcW w:w="24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 xml:space="preserve">Номер лота </w:t>
                    <w:br/>
                  </w:r>
                </w:p>
              </w:tc>
              <w:tc>
                <w:tcPr>
                  <w:tcW w:w="79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>9</w:t>
                  </w:r>
                </w:p>
              </w:tc>
            </w:tr>
            <w:tr>
              <w:trPr/>
              <w:tc>
                <w:tcPr>
                  <w:tcW w:w="24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 xml:space="preserve">Наименование лота </w:t>
                    <w:br/>
                  </w:r>
                </w:p>
              </w:tc>
              <w:tc>
                <w:tcPr>
                  <w:tcW w:w="79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ru-RU" w:eastAsia="en-US" w:bidi="ar-SA"/>
                    </w:rPr>
                    <w:t xml:space="preserve">Земельный участок, расположенный по адресу: Российская Федерация, Ростовская область, городской округ город Новошахтинск, город Новошахтинск, ул. </w:t>
                  </w: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>Молодежная, земельный участок 2А/5/6 площадью 30 кв.м.</w:t>
                  </w:r>
                </w:p>
              </w:tc>
            </w:tr>
            <w:tr>
              <w:trPr/>
              <w:tc>
                <w:tcPr>
                  <w:tcW w:w="24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 xml:space="preserve">Начальная цена </w:t>
                    <w:br/>
                  </w:r>
                </w:p>
              </w:tc>
              <w:tc>
                <w:tcPr>
                  <w:tcW w:w="79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>7 442.00</w:t>
                  </w:r>
                </w:p>
              </w:tc>
            </w:tr>
            <w:tr>
              <w:trPr/>
              <w:tc>
                <w:tcPr>
                  <w:tcW w:w="24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 xml:space="preserve">Принятые заявки </w:t>
                    <w:br/>
                  </w:r>
                </w:p>
              </w:tc>
              <w:tc>
                <w:tcPr>
                  <w:tcW w:w="79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7919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678"/>
                    <w:gridCol w:w="1377"/>
                    <w:gridCol w:w="1338"/>
                    <w:gridCol w:w="1314"/>
                    <w:gridCol w:w="1313"/>
                    <w:gridCol w:w="818"/>
                    <w:gridCol w:w="1080"/>
                  </w:tblGrid>
                  <w:tr>
                    <w:trPr/>
                    <w:tc>
                      <w:tcPr>
                        <w:tcW w:w="678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137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Наименование / ФИО участника </w:t>
                          <w:br/>
                        </w:r>
                      </w:p>
                    </w:tc>
                    <w:tc>
                      <w:tcPr>
                        <w:tcW w:w="1338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Полное наименование представителя участника </w:t>
                          <w:br/>
                        </w:r>
                      </w:p>
                    </w:tc>
                    <w:tc>
                      <w:tcPr>
                        <w:tcW w:w="1314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ИНН представителя участника </w:t>
                          <w:br/>
                        </w:r>
                      </w:p>
                    </w:tc>
                    <w:tc>
                      <w:tcPr>
                        <w:tcW w:w="1313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КПП представителя участника </w:t>
                          <w:br/>
                        </w:r>
                      </w:p>
                    </w:tc>
                    <w:tc>
                      <w:tcPr>
                        <w:tcW w:w="818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Решение о допуске </w:t>
                          <w:br/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Причина отклонения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67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2429</w:t>
                        </w:r>
                      </w:p>
                    </w:tc>
                    <w:tc>
                      <w:tcPr>
                        <w:tcW w:w="137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БДОЯН АРАРАТ АРТУРОВИЧ</w:t>
                        </w:r>
                      </w:p>
                    </w:tc>
                    <w:tc>
                      <w:tcPr>
                        <w:tcW w:w="133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31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31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8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Допущен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</w:tr>
                  <w:tr>
                    <w:trPr/>
                    <w:tc>
                      <w:tcPr>
                        <w:tcW w:w="67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1085</w:t>
                        </w:r>
                      </w:p>
                    </w:tc>
                    <w:tc>
                      <w:tcPr>
                        <w:tcW w:w="137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ЧУВАЛЕНКО ТАТЬЯНА НИКОЛАЕВНА</w:t>
                        </w:r>
                      </w:p>
                    </w:tc>
                    <w:tc>
                      <w:tcPr>
                        <w:tcW w:w="133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31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31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8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Допущен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</w:r>
                </w:p>
              </w:tc>
            </w:tr>
            <w:tr>
              <w:trPr/>
              <w:tc>
                <w:tcPr>
                  <w:tcW w:w="24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 xml:space="preserve">Перечень отозванных заявок </w:t>
                    <w:br/>
                  </w:r>
                </w:p>
              </w:tc>
              <w:tc>
                <w:tcPr>
                  <w:tcW w:w="79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7919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669"/>
                    <w:gridCol w:w="941"/>
                    <w:gridCol w:w="1296"/>
                    <w:gridCol w:w="1291"/>
                    <w:gridCol w:w="1290"/>
                    <w:gridCol w:w="1291"/>
                    <w:gridCol w:w="1140"/>
                  </w:tblGrid>
                  <w:tr>
                    <w:trPr/>
                    <w:tc>
                      <w:tcPr>
                        <w:tcW w:w="669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941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ИНН участника </w:t>
                          <w:br/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Наименование / ФИО участника </w:t>
                          <w:br/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Полное наименование представителя участника </w:t>
                          <w:br/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ИНН представителя участника </w:t>
                          <w:br/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КПП представителя участника </w:t>
                          <w:br/>
                        </w:r>
                      </w:p>
                    </w:tc>
                    <w:tc>
                      <w:tcPr>
                        <w:tcW w:w="1140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ru-RU" w:eastAsia="en-US" w:bidi="ar-SA"/>
                          </w:rPr>
                          <w:t xml:space="preserve">Дата и время регистрации заявки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7918" w:type="dxa"/>
                        <w:gridSpan w:val="7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Сведения отсутствуют</w:t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</w:r>
                </w:p>
              </w:tc>
            </w:tr>
            <w:tr>
              <w:trPr/>
              <w:tc>
                <w:tcPr>
                  <w:tcW w:w="24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ru-RU" w:eastAsia="en-US" w:bidi="ar-SA"/>
                    </w:rPr>
                    <w:t xml:space="preserve">Требуется формирование протокола об итогах </w:t>
                  </w:r>
                  <w:r>
                    <w:rPr>
                      <w:rFonts w:eastAsia="Times New Roman" w:cs="Times New Roman" w:ascii="Times New Roman" w:hAnsi="Times New Roman"/>
                      <w:color w:val="FF0000"/>
                      <w:kern w:val="0"/>
                      <w:sz w:val="18"/>
                      <w:szCs w:val="18"/>
                      <w:lang w:val="ru-RU" w:eastAsia="en-US" w:bidi="ar-SA"/>
                    </w:rPr>
                    <w:t>*</w:t>
                    <w:br/>
                  </w:r>
                </w:p>
              </w:tc>
              <w:tc>
                <w:tcPr>
                  <w:tcW w:w="79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>Да</w:t>
                  </w:r>
                </w:p>
              </w:tc>
            </w:tr>
            <w:tr>
              <w:trPr/>
              <w:tc>
                <w:tcPr>
                  <w:tcW w:w="24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 xml:space="preserve">Статус </w:t>
                    <w:br/>
                  </w:r>
                </w:p>
              </w:tc>
              <w:tc>
                <w:tcPr>
                  <w:tcW w:w="79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</w:r>
                </w:p>
              </w:tc>
            </w:tr>
            <w:tr>
              <w:trPr/>
              <w:tc>
                <w:tcPr>
                  <w:tcW w:w="24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 xml:space="preserve">Причина признания лота несостоявшимся </w:t>
                    <w:br/>
                  </w:r>
                </w:p>
              </w:tc>
              <w:tc>
                <w:tcPr>
                  <w:tcW w:w="79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</w:r>
                </w:p>
              </w:tc>
            </w:tr>
            <w:tr>
              <w:trPr/>
              <w:tc>
                <w:tcPr>
                  <w:tcW w:w="24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 xml:space="preserve">Решение комиссии </w:t>
                    <w:br/>
                  </w:r>
                </w:p>
              </w:tc>
              <w:tc>
                <w:tcPr>
                  <w:tcW w:w="79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ru-RU" w:eastAsia="en-US" w:bidi="ar-SA"/>
                    </w:rPr>
                    <w:t>Допустить к дальнейшему участию в торгах Бдоян А.А., Чуваленко Т.Н.</w:t>
                  </w:r>
                </w:p>
              </w:tc>
            </w:tr>
          </w:tbl>
          <w:p>
            <w:pPr>
              <w:pStyle w:val="Normal"/>
              <w:spacing w:before="0" w:after="200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</w:r>
          </w:p>
        </w:tc>
      </w:tr>
      <w:tr>
        <w:trPr/>
        <w:tc>
          <w:tcPr>
            <w:tcW w:w="104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tbl>
            <w:tblPr>
              <w:tblStyle w:val="block"/>
              <w:tblW w:w="5000" w:type="pct"/>
              <w:jc w:val="left"/>
              <w:tblInd w:w="0" w:type="dxa"/>
              <w:tblLayout w:type="fixed"/>
              <w:tblCellMar>
                <w:top w:w="15" w:type="dxa"/>
                <w:left w:w="22" w:type="dxa"/>
                <w:bottom w:w="15" w:type="dxa"/>
                <w:right w:w="22" w:type="dxa"/>
              </w:tblCellMar>
              <w:tblLook w:val="05e0" w:noHBand="0" w:noVBand="1" w:firstColumn="1" w:lastRow="1" w:lastColumn="1" w:firstRow="1"/>
            </w:tblPr>
            <w:tblGrid>
              <w:gridCol w:w="2468"/>
              <w:gridCol w:w="7967"/>
            </w:tblGrid>
            <w:tr>
              <w:trPr/>
              <w:tc>
                <w:tcPr>
                  <w:tcW w:w="10435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color="auto" w:fill="CCCCCC" w:val="clear"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>Лот</w:t>
                    <w:br/>
                  </w:r>
                </w:p>
              </w:tc>
            </w:tr>
            <w:tr>
              <w:trPr/>
              <w:tc>
                <w:tcPr>
                  <w:tcW w:w="24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 xml:space="preserve">Номер лота </w:t>
                    <w:br/>
                  </w:r>
                </w:p>
              </w:tc>
              <w:tc>
                <w:tcPr>
                  <w:tcW w:w="79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>10</w:t>
                  </w:r>
                </w:p>
              </w:tc>
            </w:tr>
            <w:tr>
              <w:trPr/>
              <w:tc>
                <w:tcPr>
                  <w:tcW w:w="24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 xml:space="preserve">Наименование лота </w:t>
                    <w:br/>
                  </w:r>
                </w:p>
              </w:tc>
              <w:tc>
                <w:tcPr>
                  <w:tcW w:w="79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ru-RU" w:eastAsia="en-US" w:bidi="ar-SA"/>
                    </w:rPr>
                    <w:t xml:space="preserve">Земельный участок, расположенный по адресу: Российская Федерация, Ростовская область, городской округ город Новошахтинск, город Новошахтинск, улица Молодежная, земельный участок 2А/5/7 площадью </w:t>
                  </w: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>30 кв.м.</w:t>
                  </w:r>
                </w:p>
              </w:tc>
            </w:tr>
            <w:tr>
              <w:trPr/>
              <w:tc>
                <w:tcPr>
                  <w:tcW w:w="24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 xml:space="preserve">Начальная цена </w:t>
                    <w:br/>
                  </w:r>
                </w:p>
              </w:tc>
              <w:tc>
                <w:tcPr>
                  <w:tcW w:w="79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>7 442.00</w:t>
                  </w:r>
                </w:p>
              </w:tc>
            </w:tr>
            <w:tr>
              <w:trPr/>
              <w:tc>
                <w:tcPr>
                  <w:tcW w:w="24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 xml:space="preserve">Принятые заявки </w:t>
                    <w:br/>
                  </w:r>
                </w:p>
              </w:tc>
              <w:tc>
                <w:tcPr>
                  <w:tcW w:w="79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7919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678"/>
                    <w:gridCol w:w="1377"/>
                    <w:gridCol w:w="1338"/>
                    <w:gridCol w:w="1314"/>
                    <w:gridCol w:w="1313"/>
                    <w:gridCol w:w="818"/>
                    <w:gridCol w:w="1080"/>
                  </w:tblGrid>
                  <w:tr>
                    <w:trPr/>
                    <w:tc>
                      <w:tcPr>
                        <w:tcW w:w="678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137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Наименование / ФИО участника </w:t>
                          <w:br/>
                        </w:r>
                      </w:p>
                    </w:tc>
                    <w:tc>
                      <w:tcPr>
                        <w:tcW w:w="1338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Полное наименование представителя участника </w:t>
                          <w:br/>
                        </w:r>
                      </w:p>
                    </w:tc>
                    <w:tc>
                      <w:tcPr>
                        <w:tcW w:w="1314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ИНН представителя участника </w:t>
                          <w:br/>
                        </w:r>
                      </w:p>
                    </w:tc>
                    <w:tc>
                      <w:tcPr>
                        <w:tcW w:w="1313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КПП представителя участника </w:t>
                          <w:br/>
                        </w:r>
                      </w:p>
                    </w:tc>
                    <w:tc>
                      <w:tcPr>
                        <w:tcW w:w="818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Решение о допуске </w:t>
                          <w:br/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Причина отклонения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67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158</w:t>
                        </w:r>
                      </w:p>
                    </w:tc>
                    <w:tc>
                      <w:tcPr>
                        <w:tcW w:w="137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ЧУВАЛЕНКО ТАТЬЯНА НИКОЛАЕВНА</w:t>
                        </w:r>
                      </w:p>
                    </w:tc>
                    <w:tc>
                      <w:tcPr>
                        <w:tcW w:w="133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31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31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8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Допущен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</w:r>
                </w:p>
              </w:tc>
            </w:tr>
            <w:tr>
              <w:trPr/>
              <w:tc>
                <w:tcPr>
                  <w:tcW w:w="24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 xml:space="preserve">Перечень отозванных заявок </w:t>
                    <w:br/>
                  </w:r>
                </w:p>
              </w:tc>
              <w:tc>
                <w:tcPr>
                  <w:tcW w:w="79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7919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669"/>
                    <w:gridCol w:w="941"/>
                    <w:gridCol w:w="1296"/>
                    <w:gridCol w:w="1291"/>
                    <w:gridCol w:w="1290"/>
                    <w:gridCol w:w="1291"/>
                    <w:gridCol w:w="1140"/>
                  </w:tblGrid>
                  <w:tr>
                    <w:trPr/>
                    <w:tc>
                      <w:tcPr>
                        <w:tcW w:w="669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941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ИНН участника </w:t>
                          <w:br/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Наименование / ФИО участника </w:t>
                          <w:br/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Полное наименование представителя участника </w:t>
                          <w:br/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ИНН представителя участника </w:t>
                          <w:br/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КПП представителя участника </w:t>
                          <w:br/>
                        </w:r>
                      </w:p>
                    </w:tc>
                    <w:tc>
                      <w:tcPr>
                        <w:tcW w:w="1140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ru-RU" w:eastAsia="en-US" w:bidi="ar-SA"/>
                          </w:rPr>
                          <w:t xml:space="preserve">Дата и время регистрации заявки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7918" w:type="dxa"/>
                        <w:gridSpan w:val="7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Сведения отсутствуют</w:t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</w:r>
                </w:p>
              </w:tc>
            </w:tr>
            <w:tr>
              <w:trPr/>
              <w:tc>
                <w:tcPr>
                  <w:tcW w:w="24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ru-RU" w:eastAsia="en-US" w:bidi="ar-SA"/>
                    </w:rPr>
                    <w:t xml:space="preserve">Требуется формирование протокола об итогах </w:t>
                  </w:r>
                  <w:r>
                    <w:rPr>
                      <w:rFonts w:eastAsia="Times New Roman" w:cs="Times New Roman" w:ascii="Times New Roman" w:hAnsi="Times New Roman"/>
                      <w:color w:val="FF0000"/>
                      <w:kern w:val="0"/>
                      <w:sz w:val="18"/>
                      <w:szCs w:val="18"/>
                      <w:lang w:val="ru-RU" w:eastAsia="en-US" w:bidi="ar-SA"/>
                    </w:rPr>
                    <w:t>*</w:t>
                    <w:br/>
                  </w:r>
                </w:p>
              </w:tc>
              <w:tc>
                <w:tcPr>
                  <w:tcW w:w="79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>Нет</w:t>
                  </w:r>
                </w:p>
              </w:tc>
            </w:tr>
            <w:tr>
              <w:trPr/>
              <w:tc>
                <w:tcPr>
                  <w:tcW w:w="24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 xml:space="preserve">Статус </w:t>
                    <w:br/>
                  </w:r>
                </w:p>
              </w:tc>
              <w:tc>
                <w:tcPr>
                  <w:tcW w:w="79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>Не состоялся</w:t>
                  </w:r>
                </w:p>
              </w:tc>
            </w:tr>
            <w:tr>
              <w:trPr/>
              <w:tc>
                <w:tcPr>
                  <w:tcW w:w="24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 xml:space="preserve">Причина признания лота несостоявшимся </w:t>
                    <w:br/>
                  </w:r>
                </w:p>
              </w:tc>
              <w:tc>
                <w:tcPr>
                  <w:tcW w:w="79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ru-RU" w:eastAsia="en-US" w:bidi="ar-SA"/>
                    </w:rPr>
                    <w:t>Подана только одна заявка на участие в аукционе.</w:t>
                  </w:r>
                </w:p>
              </w:tc>
            </w:tr>
            <w:tr>
              <w:trPr/>
              <w:tc>
                <w:tcPr>
                  <w:tcW w:w="24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 xml:space="preserve">Решение комиссии </w:t>
                    <w:br/>
                  </w:r>
                </w:p>
              </w:tc>
              <w:tc>
                <w:tcPr>
                  <w:tcW w:w="79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ru-RU" w:eastAsia="en-US" w:bidi="ar-SA"/>
                    </w:rPr>
                    <w:t>Договор заключается с единственным участником, признанным единственным участником аукциона- Чуваленко Татьяной Николаевной</w:t>
                  </w:r>
                </w:p>
              </w:tc>
            </w:tr>
          </w:tbl>
          <w:p>
            <w:pPr>
              <w:pStyle w:val="Normal"/>
              <w:spacing w:before="0" w:after="200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18"/>
          <w:szCs w:val="18"/>
        </w:rPr>
      </w:pPr>
      <w:r>
        <w:rPr>
          <w:rFonts w:eastAsia="Times New Roman" w:cs="Times New Roman" w:ascii="Times New Roman" w:hAnsi="Times New Roman"/>
          <w:sz w:val="18"/>
          <w:szCs w:val="18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  <w:lang w:eastAsia="ru-RU"/>
        </w:rPr>
        <w:t>Подписи членов комиссии:</w:t>
      </w:r>
    </w:p>
    <w:p>
      <w:pPr>
        <w:pStyle w:val="Normal"/>
        <w:widowControl w:val="false"/>
        <w:tabs>
          <w:tab w:val="clear" w:pos="708"/>
          <w:tab w:val="left" w:pos="3990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  <w:lang w:eastAsia="ru-RU"/>
        </w:rPr>
        <w:tab/>
        <w:t xml:space="preserve">       </w:t>
      </w:r>
    </w:p>
    <w:tbl>
      <w:tblPr>
        <w:tblW w:w="935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631"/>
        <w:gridCol w:w="2870"/>
        <w:gridCol w:w="2854"/>
      </w:tblGrid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Председатель комиссии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/_____________________/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             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Авраменко Т.Г.</w:t>
            </w:r>
          </w:p>
        </w:tc>
      </w:tr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За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м. председателя комиссии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 w:eastAsia="ru-RU"/>
              </w:rPr>
              <w:t>/_____________________/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 w:eastAsia="ru-RU"/>
              </w:rPr>
              <w:t xml:space="preserve">              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20"/>
                <w:lang w:val="en-US" w:eastAsia="ru-RU"/>
              </w:rPr>
              <w:t>(подпись)</w:t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Соломенцева Т.В.</w:t>
            </w:r>
          </w:p>
        </w:tc>
      </w:tr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Секретарь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 w:eastAsia="ru-RU"/>
              </w:rPr>
              <w:t>/_____________________/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20"/>
                <w:lang w:val="en-US" w:eastAsia="ru-RU"/>
              </w:rPr>
              <w:t xml:space="preserve">              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20"/>
                <w:lang w:val="en-US" w:eastAsia="ru-RU"/>
              </w:rPr>
              <w:t>(подпись)</w:t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Крылова Ю.С.</w:t>
            </w:r>
          </w:p>
        </w:tc>
      </w:tr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Член комиссии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 w:eastAsia="ru-RU"/>
              </w:rPr>
              <w:t>/_____________________/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20"/>
                <w:lang w:val="en-US" w:eastAsia="ru-RU"/>
              </w:rPr>
              <w:t xml:space="preserve">              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20"/>
                <w:lang w:val="en-US" w:eastAsia="ru-RU"/>
              </w:rPr>
              <w:t>(подпись)</w:t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Панфилова С.Я.</w:t>
            </w:r>
          </w:p>
        </w:tc>
      </w:tr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Член комиссии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 w:eastAsia="ru-RU"/>
              </w:rPr>
              <w:t>/_____________________/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20"/>
                <w:lang w:val="en-US" w:eastAsia="ru-RU"/>
              </w:rPr>
              <w:t xml:space="preserve">              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20"/>
                <w:lang w:val="en-US" w:eastAsia="ru-RU"/>
              </w:rPr>
              <w:t>(подпись)</w:t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Ляшенко С.Н.</w:t>
            </w:r>
          </w:p>
        </w:tc>
      </w:tr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Член комиссии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 w:eastAsia="ru-RU"/>
              </w:rPr>
              <w:t>/_____________________/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20"/>
                <w:lang w:val="en-US" w:eastAsia="ru-RU"/>
              </w:rPr>
              <w:t xml:space="preserve">              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20"/>
                <w:lang w:val="en-US" w:eastAsia="ru-RU"/>
              </w:rPr>
              <w:t>(подпись)</w:t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Сурнов В.С.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val="en-US"/>
        </w:rPr>
      </w:pPr>
      <w:r>
        <w:rPr>
          <w:rFonts w:eastAsia="Times New Roman" w:cs="Times New Roman" w:ascii="Times New Roman" w:hAnsi="Times New Roman"/>
          <w:sz w:val="24"/>
          <w:szCs w:val="24"/>
          <w:lang w:val="en-US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vanish/>
          <w:sz w:val="18"/>
          <w:szCs w:val="18"/>
          <w:lang w:val="en-US"/>
        </w:rPr>
      </w:pPr>
      <w:r>
        <w:rPr>
          <w:rFonts w:eastAsia="Times New Roman" w:cs="Times New Roman" w:ascii="Times New Roman" w:hAnsi="Times New Roman"/>
          <w:vanish/>
          <w:sz w:val="18"/>
          <w:szCs w:val="18"/>
          <w:lang w:val="en-US"/>
        </w:rPr>
      </w:r>
    </w:p>
    <w:p>
      <w:pPr>
        <w:pStyle w:val="Normal"/>
        <w:spacing w:before="0" w:after="200"/>
        <w:rPr>
          <w:sz w:val="18"/>
          <w:szCs w:val="18"/>
        </w:rPr>
      </w:pPr>
      <w:r>
        <w:rPr>
          <w:sz w:val="18"/>
          <w:szCs w:val="18"/>
        </w:rPr>
      </w:r>
    </w:p>
    <w:sectPr>
      <w:type w:val="nextPage"/>
      <w:pgSz w:w="11906" w:h="16838"/>
      <w:pgMar w:left="720" w:right="720" w:gutter="0" w:header="0" w:top="720" w:footer="0" w:bottom="72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Noto Sans"/>
    </w:rPr>
  </w:style>
  <w:style w:type="numbering" w:styleId="Style16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lock-tbl">
    <w:name w:val="block-tbl"/>
    <w:basedOn w:val="a1"/>
    <w:rsid w:val="00d12573"/>
    <w:pPr>
      <w:spacing w:after="0" w:line="240" w:lineRule="auto"/>
    </w:pPr>
    <w:rPr>
      <w:lang w:val="en-US"/>
      <w:sz w:val="20"/>
      <w:szCs w:val="20"/>
    </w:rPr>
  </w:style>
  <w:style w:type="table" w:customStyle="1" w:styleId="block">
    <w:name w:val="block"/>
    <w:basedOn w:val="a1"/>
    <w:rsid w:val="00d12573"/>
    <w:pPr>
      <w:spacing w:after="0" w:line="240" w:lineRule="auto"/>
    </w:pPr>
    <w:rPr>
      <w:lang w:val="en-US"/>
      <w:sz w:val="20"/>
      <w:szCs w:val="20"/>
    </w:rPr>
  </w:style>
  <w:style w:type="table" w:customStyle="1" w:styleId="dt">
    <w:name w:val="dt"/>
    <w:basedOn w:val="a1"/>
    <w:rsid w:val="00d12573"/>
    <w:pPr>
      <w:spacing w:after="0" w:line="240" w:lineRule="auto"/>
    </w:pPr>
    <w:rPr>
      <w:lang w:val="en-US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LibreOffice/24.8.3.2$Linux_X86_64 LibreOffice_project/48a6bac9e7e268aeb4c3483fcf825c94556d9f92</Application>
  <AppVersion>15.0000</AppVersion>
  <Pages>5</Pages>
  <Words>1492</Words>
  <Characters>10552</Characters>
  <CharactersWithSpaces>12165</CharactersWithSpaces>
  <Paragraphs>453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2024-12-11T09:28:00Z</dcterms:created>
  <dc:creator>Пользователь</dc:creator>
  <dc:description/>
  <dc:language>ru-RU</dc:language>
  <cp:lastModifiedBy>Пользователь</cp:lastModifiedBy>
  <cp:lastPrinted>2024-12-11T08:32:00Z</cp:lastPrinted>
  <dcterms:modified xsi:type="dcterms:W3CDTF">2024-12-11T09:28:00Z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