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13" w:rsidRPr="003A50E5" w:rsidRDefault="002F4313" w:rsidP="006D782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A50E5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2F4313" w:rsidRPr="003A50E5" w:rsidRDefault="002F4313" w:rsidP="006D78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>НОВОШАХТИНСКАЯ ГОРОДСКАЯ ДУМА</w:t>
      </w:r>
    </w:p>
    <w:p w:rsidR="002F4313" w:rsidRPr="003A50E5" w:rsidRDefault="002F4313" w:rsidP="006D78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2F4313" w:rsidRPr="003A50E5" w:rsidRDefault="002F4313" w:rsidP="006D782B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>№</w:t>
      </w:r>
    </w:p>
    <w:p w:rsidR="002F4313" w:rsidRDefault="002F4313" w:rsidP="006D782B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F4313" w:rsidRDefault="002F4313" w:rsidP="006D782B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F4313" w:rsidRDefault="002F4313" w:rsidP="006D782B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F4F7F">
        <w:rPr>
          <w:rFonts w:ascii="Times New Roman" w:hAnsi="Times New Roman" w:cs="Times New Roman"/>
          <w:sz w:val="28"/>
          <w:szCs w:val="28"/>
        </w:rPr>
        <w:t xml:space="preserve">О </w:t>
      </w:r>
      <w:r w:rsidR="00C9069C">
        <w:rPr>
          <w:rFonts w:ascii="Times New Roman" w:hAnsi="Times New Roman" w:cs="Times New Roman"/>
          <w:sz w:val="28"/>
          <w:szCs w:val="28"/>
        </w:rPr>
        <w:t>внесении изменений в р</w:t>
      </w:r>
      <w:r>
        <w:rPr>
          <w:rFonts w:ascii="Times New Roman" w:hAnsi="Times New Roman" w:cs="Times New Roman"/>
          <w:sz w:val="28"/>
          <w:szCs w:val="28"/>
        </w:rPr>
        <w:t>ешение Новошахтинской городской Думы от 29 сентября 2005 г. № 36 «Об установлении земельного налога»</w:t>
      </w:r>
    </w:p>
    <w:p w:rsidR="002F4313" w:rsidRDefault="002F4313" w:rsidP="006D782B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F4313" w:rsidRDefault="002F4313" w:rsidP="006D782B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F4313" w:rsidRDefault="002F4313" w:rsidP="001730E6">
      <w:pPr>
        <w:pStyle w:val="3"/>
        <w:tabs>
          <w:tab w:val="left" w:pos="709"/>
        </w:tabs>
        <w:ind w:left="0"/>
        <w:jc w:val="both"/>
        <w:rPr>
          <w:sz w:val="28"/>
          <w:szCs w:val="28"/>
        </w:rPr>
      </w:pPr>
      <w:r w:rsidRPr="00F029BF">
        <w:rPr>
          <w:sz w:val="28"/>
          <w:szCs w:val="28"/>
        </w:rPr>
        <w:t xml:space="preserve">           В соот</w:t>
      </w:r>
      <w:r w:rsidR="00EF2C6F">
        <w:rPr>
          <w:sz w:val="28"/>
          <w:szCs w:val="28"/>
        </w:rPr>
        <w:t>ветствии с главой 1 части 1</w:t>
      </w:r>
      <w:r w:rsidRPr="00F029BF">
        <w:rPr>
          <w:sz w:val="28"/>
          <w:szCs w:val="28"/>
        </w:rPr>
        <w:t xml:space="preserve"> Налогового кодекса Российской Федерации, пунктом 2 части 1 статьи 3 Устава муниципального образования «Город Новошахтинск» Новошахтинская городская Дума</w:t>
      </w:r>
    </w:p>
    <w:p w:rsidR="001730E6" w:rsidRDefault="001730E6" w:rsidP="001730E6">
      <w:pPr>
        <w:pStyle w:val="3"/>
        <w:tabs>
          <w:tab w:val="left" w:pos="709"/>
        </w:tabs>
        <w:ind w:left="0"/>
        <w:jc w:val="center"/>
        <w:rPr>
          <w:sz w:val="28"/>
          <w:szCs w:val="28"/>
        </w:rPr>
      </w:pPr>
    </w:p>
    <w:p w:rsidR="002F4313" w:rsidRDefault="002F4313" w:rsidP="001730E6">
      <w:pPr>
        <w:pStyle w:val="3"/>
        <w:tabs>
          <w:tab w:val="left" w:pos="709"/>
        </w:tabs>
        <w:ind w:left="0"/>
        <w:jc w:val="center"/>
        <w:rPr>
          <w:sz w:val="28"/>
          <w:szCs w:val="28"/>
        </w:rPr>
      </w:pPr>
      <w:r w:rsidRPr="00F029BF">
        <w:rPr>
          <w:sz w:val="28"/>
          <w:szCs w:val="28"/>
        </w:rPr>
        <w:t>РЕШИЛА:</w:t>
      </w:r>
    </w:p>
    <w:p w:rsidR="002F4313" w:rsidRPr="00521C27" w:rsidRDefault="002F4313" w:rsidP="00521C27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21C27">
        <w:rPr>
          <w:sz w:val="28"/>
          <w:szCs w:val="28"/>
        </w:rPr>
        <w:t xml:space="preserve">Внести в решение Новошахтинской городской Думы от 29.09.2005 </w:t>
      </w:r>
      <w:r>
        <w:rPr>
          <w:sz w:val="28"/>
          <w:szCs w:val="28"/>
        </w:rPr>
        <w:t xml:space="preserve">       </w:t>
      </w:r>
      <w:r w:rsidRPr="00521C27">
        <w:rPr>
          <w:sz w:val="28"/>
          <w:szCs w:val="28"/>
        </w:rPr>
        <w:t xml:space="preserve">№ 36 «Об установлении земельного налога» следующие изменения: </w:t>
      </w:r>
    </w:p>
    <w:p w:rsidR="002F4313" w:rsidRPr="00F029BF" w:rsidRDefault="002F4313" w:rsidP="00521C27">
      <w:pPr>
        <w:pStyle w:val="a3"/>
        <w:numPr>
          <w:ilvl w:val="1"/>
          <w:numId w:val="1"/>
        </w:numPr>
        <w:tabs>
          <w:tab w:val="left" w:pos="0"/>
        </w:tabs>
        <w:ind w:left="284" w:firstLine="567"/>
        <w:jc w:val="both"/>
        <w:rPr>
          <w:sz w:val="28"/>
          <w:szCs w:val="28"/>
        </w:rPr>
      </w:pPr>
      <w:r w:rsidRPr="00F029BF">
        <w:rPr>
          <w:sz w:val="28"/>
          <w:szCs w:val="28"/>
        </w:rPr>
        <w:t>в пункте 1 слова «и сроки» исключить;</w:t>
      </w:r>
    </w:p>
    <w:p w:rsidR="002F4313" w:rsidRPr="00F029BF" w:rsidRDefault="00C9069C" w:rsidP="00521C27">
      <w:pPr>
        <w:pStyle w:val="a3"/>
        <w:numPr>
          <w:ilvl w:val="1"/>
          <w:numId w:val="1"/>
        </w:numPr>
        <w:tabs>
          <w:tab w:val="left" w:pos="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втором подпункта 1 пункта 6</w:t>
      </w:r>
      <w:r w:rsidR="002F4313" w:rsidRPr="00F029BF">
        <w:rPr>
          <w:sz w:val="28"/>
          <w:szCs w:val="28"/>
        </w:rPr>
        <w:t xml:space="preserve"> после слова «отнесенных» добавить слова «к землям сельскохозяйственного назначения или»;</w:t>
      </w:r>
    </w:p>
    <w:p w:rsidR="002F4313" w:rsidRPr="00F029BF" w:rsidRDefault="002F4313" w:rsidP="00521C27">
      <w:pPr>
        <w:pStyle w:val="a3"/>
        <w:numPr>
          <w:ilvl w:val="1"/>
          <w:numId w:val="1"/>
        </w:numPr>
        <w:tabs>
          <w:tab w:val="left" w:pos="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69C">
        <w:rPr>
          <w:sz w:val="28"/>
          <w:szCs w:val="28"/>
        </w:rPr>
        <w:t>абзац третий подпункта 1</w:t>
      </w:r>
      <w:r w:rsidR="00473AC6">
        <w:rPr>
          <w:sz w:val="28"/>
          <w:szCs w:val="28"/>
        </w:rPr>
        <w:t xml:space="preserve"> пункта 6</w:t>
      </w:r>
      <w:r w:rsidRPr="00F029BF">
        <w:rPr>
          <w:sz w:val="28"/>
          <w:szCs w:val="28"/>
        </w:rPr>
        <w:t xml:space="preserve"> дополнить словами "(за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деятельности)";</w:t>
      </w:r>
    </w:p>
    <w:p w:rsidR="002F4313" w:rsidRPr="00F029BF" w:rsidRDefault="00EF2C6F" w:rsidP="00521C27">
      <w:pPr>
        <w:pStyle w:val="a3"/>
        <w:numPr>
          <w:ilvl w:val="1"/>
          <w:numId w:val="1"/>
        </w:numPr>
        <w:tabs>
          <w:tab w:val="left" w:pos="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730E6">
        <w:rPr>
          <w:sz w:val="28"/>
          <w:szCs w:val="28"/>
        </w:rPr>
        <w:t xml:space="preserve">обавить </w:t>
      </w:r>
      <w:r w:rsidR="00C9069C">
        <w:rPr>
          <w:sz w:val="28"/>
          <w:szCs w:val="28"/>
        </w:rPr>
        <w:t>подпункт 1</w:t>
      </w:r>
      <w:r w:rsidR="00473AC6">
        <w:rPr>
          <w:sz w:val="28"/>
          <w:szCs w:val="28"/>
        </w:rPr>
        <w:t xml:space="preserve"> пункта 6</w:t>
      </w:r>
      <w:r w:rsidR="002F4313" w:rsidRPr="00F029BF">
        <w:rPr>
          <w:sz w:val="28"/>
          <w:szCs w:val="28"/>
        </w:rPr>
        <w:t xml:space="preserve"> </w:t>
      </w:r>
      <w:r w:rsidR="00473AC6">
        <w:rPr>
          <w:sz w:val="28"/>
          <w:szCs w:val="28"/>
        </w:rPr>
        <w:t>абзац</w:t>
      </w:r>
      <w:r w:rsidR="00C9069C">
        <w:rPr>
          <w:sz w:val="28"/>
          <w:szCs w:val="28"/>
        </w:rPr>
        <w:t>ем</w:t>
      </w:r>
      <w:r w:rsidR="00473AC6">
        <w:rPr>
          <w:sz w:val="28"/>
          <w:szCs w:val="28"/>
        </w:rPr>
        <w:t xml:space="preserve"> следующего содержания</w:t>
      </w:r>
      <w:r w:rsidR="002F4313" w:rsidRPr="00F029BF">
        <w:rPr>
          <w:sz w:val="28"/>
          <w:szCs w:val="28"/>
        </w:rPr>
        <w:t>:</w:t>
      </w:r>
    </w:p>
    <w:p w:rsidR="00473AC6" w:rsidRDefault="002F4313" w:rsidP="00521C27">
      <w:pPr>
        <w:pStyle w:val="a3"/>
        <w:tabs>
          <w:tab w:val="left" w:pos="0"/>
        </w:tabs>
        <w:ind w:left="284" w:firstLine="567"/>
        <w:jc w:val="both"/>
        <w:rPr>
          <w:sz w:val="28"/>
          <w:szCs w:val="28"/>
        </w:rPr>
      </w:pPr>
      <w:r w:rsidRPr="00F029BF">
        <w:rPr>
          <w:sz w:val="28"/>
          <w:szCs w:val="28"/>
        </w:rPr>
        <w:t>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;</w:t>
      </w:r>
    </w:p>
    <w:p w:rsidR="002F4313" w:rsidRDefault="00EF2C6F" w:rsidP="001730E6">
      <w:pPr>
        <w:pStyle w:val="a3"/>
        <w:numPr>
          <w:ilvl w:val="1"/>
          <w:numId w:val="1"/>
        </w:numPr>
        <w:tabs>
          <w:tab w:val="left" w:pos="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4313">
        <w:rPr>
          <w:sz w:val="28"/>
          <w:szCs w:val="28"/>
        </w:rPr>
        <w:t xml:space="preserve"> </w:t>
      </w:r>
      <w:r w:rsidR="00C9069C">
        <w:rPr>
          <w:sz w:val="28"/>
          <w:szCs w:val="28"/>
        </w:rPr>
        <w:t>абзаце первом пункта</w:t>
      </w:r>
      <w:r w:rsidR="002F4313">
        <w:rPr>
          <w:sz w:val="28"/>
          <w:szCs w:val="28"/>
        </w:rPr>
        <w:t xml:space="preserve"> 10 слова «-физические лица» исключить;</w:t>
      </w:r>
    </w:p>
    <w:p w:rsidR="002F4313" w:rsidRDefault="00EF2C6F" w:rsidP="001730E6">
      <w:pPr>
        <w:pStyle w:val="a3"/>
        <w:numPr>
          <w:ilvl w:val="1"/>
          <w:numId w:val="1"/>
        </w:numPr>
        <w:tabs>
          <w:tab w:val="left" w:pos="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F4313">
        <w:rPr>
          <w:sz w:val="28"/>
          <w:szCs w:val="28"/>
        </w:rPr>
        <w:t>ункт 10 добавить абзац</w:t>
      </w:r>
      <w:r w:rsidR="00453054">
        <w:rPr>
          <w:sz w:val="28"/>
          <w:szCs w:val="28"/>
        </w:rPr>
        <w:t xml:space="preserve">ами следующего   </w:t>
      </w:r>
      <w:r w:rsidR="002F4313">
        <w:rPr>
          <w:sz w:val="28"/>
          <w:szCs w:val="28"/>
        </w:rPr>
        <w:t>содержания:</w:t>
      </w:r>
    </w:p>
    <w:p w:rsidR="002F4313" w:rsidRPr="00F029BF" w:rsidRDefault="002F4313" w:rsidP="00521C27">
      <w:pPr>
        <w:pStyle w:val="a3"/>
        <w:tabs>
          <w:tab w:val="left" w:pos="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29BF">
        <w:rPr>
          <w:sz w:val="28"/>
          <w:szCs w:val="28"/>
        </w:rPr>
        <w:t xml:space="preserve">«Представление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6" w:history="1">
        <w:r w:rsidR="00C9069C">
          <w:rPr>
            <w:sz w:val="28"/>
            <w:szCs w:val="28"/>
          </w:rPr>
          <w:t>частью</w:t>
        </w:r>
        <w:r w:rsidRPr="00F029BF">
          <w:rPr>
            <w:sz w:val="28"/>
            <w:szCs w:val="28"/>
          </w:rPr>
          <w:t xml:space="preserve"> 3 статьи 361.1</w:t>
        </w:r>
      </w:hyperlink>
      <w:r w:rsidRPr="00F029BF">
        <w:rPr>
          <w:sz w:val="28"/>
          <w:szCs w:val="28"/>
        </w:rPr>
        <w:t xml:space="preserve"> Налогового кодекса Российской Федерации</w:t>
      </w:r>
      <w:r>
        <w:rPr>
          <w:sz w:val="28"/>
          <w:szCs w:val="28"/>
        </w:rPr>
        <w:t>»;</w:t>
      </w:r>
    </w:p>
    <w:p w:rsidR="002F4313" w:rsidRDefault="002F4313" w:rsidP="00521C27">
      <w:pPr>
        <w:pStyle w:val="a3"/>
        <w:tabs>
          <w:tab w:val="left" w:pos="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</w:t>
      </w:r>
      <w:r w:rsidRPr="00F029BF">
        <w:rPr>
          <w:sz w:val="28"/>
          <w:szCs w:val="28"/>
        </w:rPr>
        <w:t xml:space="preserve">В случае, если налогоплательщик, относящийся к одной из категорий лиц, указанных в </w:t>
      </w:r>
      <w:hyperlink r:id="rId7" w:history="1">
        <w:r w:rsidRPr="00F029BF">
          <w:rPr>
            <w:sz w:val="28"/>
            <w:szCs w:val="28"/>
          </w:rPr>
          <w:t>пунктах 2</w:t>
        </w:r>
      </w:hyperlink>
      <w:r w:rsidRPr="00F029BF">
        <w:rPr>
          <w:sz w:val="28"/>
          <w:szCs w:val="28"/>
        </w:rPr>
        <w:t xml:space="preserve"> - </w:t>
      </w:r>
      <w:hyperlink r:id="rId8" w:history="1">
        <w:r w:rsidRPr="00F029BF">
          <w:rPr>
            <w:sz w:val="28"/>
            <w:szCs w:val="28"/>
          </w:rPr>
          <w:t>4</w:t>
        </w:r>
      </w:hyperlink>
      <w:r w:rsidRPr="00F029BF">
        <w:rPr>
          <w:sz w:val="28"/>
          <w:szCs w:val="28"/>
        </w:rPr>
        <w:t xml:space="preserve">, </w:t>
      </w:r>
      <w:hyperlink r:id="rId9" w:history="1">
        <w:r w:rsidRPr="00F029BF">
          <w:rPr>
            <w:sz w:val="28"/>
            <w:szCs w:val="28"/>
          </w:rPr>
          <w:t>7</w:t>
        </w:r>
      </w:hyperlink>
      <w:r w:rsidRPr="00F029BF">
        <w:rPr>
          <w:sz w:val="28"/>
          <w:szCs w:val="28"/>
        </w:rPr>
        <w:t xml:space="preserve"> - </w:t>
      </w:r>
      <w:hyperlink r:id="rId10" w:history="1">
        <w:r w:rsidR="00C9069C">
          <w:rPr>
            <w:sz w:val="28"/>
            <w:szCs w:val="28"/>
          </w:rPr>
          <w:t>10 части</w:t>
        </w:r>
        <w:r w:rsidRPr="00F029BF">
          <w:rPr>
            <w:sz w:val="28"/>
            <w:szCs w:val="28"/>
          </w:rPr>
          <w:t xml:space="preserve"> 5 статьи 391</w:t>
        </w:r>
      </w:hyperlink>
      <w:r w:rsidRPr="00F029BF">
        <w:rPr>
          <w:sz w:val="28"/>
          <w:szCs w:val="28"/>
        </w:rPr>
        <w:t xml:space="preserve"> Налогового кодекса Российской Федерации,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</w:t>
      </w:r>
      <w:r>
        <w:rPr>
          <w:sz w:val="28"/>
          <w:szCs w:val="28"/>
        </w:rPr>
        <w:t>и другими федеральными законами»;</w:t>
      </w:r>
    </w:p>
    <w:p w:rsidR="002F4313" w:rsidRDefault="002F4313" w:rsidP="001730E6">
      <w:pPr>
        <w:pStyle w:val="a3"/>
        <w:numPr>
          <w:ilvl w:val="1"/>
          <w:numId w:val="1"/>
        </w:numPr>
        <w:tabs>
          <w:tab w:val="left" w:pos="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69C">
        <w:rPr>
          <w:sz w:val="28"/>
          <w:szCs w:val="28"/>
        </w:rPr>
        <w:t>пункт 10 добавить подпункт</w:t>
      </w:r>
      <w:r w:rsidR="00EF2C6F">
        <w:rPr>
          <w:sz w:val="28"/>
          <w:szCs w:val="28"/>
        </w:rPr>
        <w:t>ом</w:t>
      </w:r>
      <w:r w:rsidRPr="00A21EE3">
        <w:rPr>
          <w:sz w:val="28"/>
          <w:szCs w:val="28"/>
        </w:rPr>
        <w:t xml:space="preserve"> 10.1 следующего содержания:</w:t>
      </w:r>
    </w:p>
    <w:p w:rsidR="002F4313" w:rsidRPr="00255073" w:rsidRDefault="002F4313" w:rsidP="00521C27">
      <w:pPr>
        <w:pStyle w:val="a3"/>
        <w:tabs>
          <w:tab w:val="left" w:pos="0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1EE3">
        <w:rPr>
          <w:sz w:val="28"/>
          <w:szCs w:val="28"/>
        </w:rPr>
        <w:t xml:space="preserve">«10.1 </w:t>
      </w:r>
      <w:r w:rsidRPr="00255073">
        <w:rPr>
          <w:sz w:val="28"/>
          <w:szCs w:val="28"/>
        </w:rPr>
        <w:t xml:space="preserve">Уменьшение налоговой базы в соответствии с </w:t>
      </w:r>
      <w:hyperlink r:id="rId11" w:history="1">
        <w:r w:rsidR="00C9069C">
          <w:rPr>
            <w:sz w:val="28"/>
            <w:szCs w:val="28"/>
          </w:rPr>
          <w:t>частью</w:t>
        </w:r>
        <w:r w:rsidRPr="00255073">
          <w:rPr>
            <w:sz w:val="28"/>
            <w:szCs w:val="28"/>
          </w:rPr>
          <w:t xml:space="preserve"> 5</w:t>
        </w:r>
      </w:hyperlink>
      <w:r w:rsidRPr="00255073">
        <w:rPr>
          <w:sz w:val="28"/>
          <w:szCs w:val="28"/>
        </w:rPr>
        <w:t xml:space="preserve"> статьи</w:t>
      </w:r>
      <w:r w:rsidRPr="00A21EE3">
        <w:rPr>
          <w:sz w:val="28"/>
          <w:szCs w:val="28"/>
        </w:rPr>
        <w:t xml:space="preserve"> 391 Налогового кодекса Российской Федерации</w:t>
      </w:r>
      <w:r w:rsidRPr="00255073">
        <w:rPr>
          <w:sz w:val="28"/>
          <w:szCs w:val="28"/>
        </w:rPr>
        <w:t xml:space="preserve"> (налоговый вычет) производится в отношении одного земельного участка по выбору налогоплательщика.</w:t>
      </w:r>
    </w:p>
    <w:p w:rsidR="002F4313" w:rsidRDefault="002F4313" w:rsidP="00521C27">
      <w:pPr>
        <w:pStyle w:val="a3"/>
        <w:tabs>
          <w:tab w:val="left" w:pos="0"/>
        </w:tabs>
        <w:spacing w:after="0"/>
        <w:ind w:left="284" w:firstLine="567"/>
        <w:jc w:val="both"/>
        <w:rPr>
          <w:sz w:val="28"/>
          <w:szCs w:val="28"/>
        </w:rPr>
      </w:pPr>
      <w:r w:rsidRPr="00A21EE3">
        <w:rPr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</w:t>
      </w:r>
      <w:r>
        <w:rPr>
          <w:sz w:val="28"/>
          <w:szCs w:val="28"/>
        </w:rPr>
        <w:t>»;</w:t>
      </w:r>
    </w:p>
    <w:p w:rsidR="002F4313" w:rsidRDefault="001730E6" w:rsidP="000649BC">
      <w:pPr>
        <w:pStyle w:val="a3"/>
        <w:tabs>
          <w:tab w:val="left" w:pos="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0649BC">
        <w:rPr>
          <w:sz w:val="28"/>
          <w:szCs w:val="28"/>
        </w:rPr>
        <w:t>.</w:t>
      </w:r>
      <w:r w:rsidR="002F4313">
        <w:rPr>
          <w:sz w:val="28"/>
          <w:szCs w:val="28"/>
        </w:rPr>
        <w:t xml:space="preserve"> </w:t>
      </w:r>
      <w:r w:rsidR="000649BC">
        <w:rPr>
          <w:sz w:val="28"/>
          <w:szCs w:val="28"/>
        </w:rPr>
        <w:t xml:space="preserve">  </w:t>
      </w:r>
      <w:r w:rsidR="00EF2C6F">
        <w:rPr>
          <w:sz w:val="28"/>
          <w:szCs w:val="28"/>
        </w:rPr>
        <w:t>в</w:t>
      </w:r>
      <w:r w:rsidR="002F4313">
        <w:rPr>
          <w:sz w:val="28"/>
          <w:szCs w:val="28"/>
        </w:rPr>
        <w:t xml:space="preserve"> </w:t>
      </w:r>
      <w:r w:rsidR="00C9069C">
        <w:rPr>
          <w:sz w:val="28"/>
          <w:szCs w:val="28"/>
        </w:rPr>
        <w:t xml:space="preserve">наименовании </w:t>
      </w:r>
      <w:r w:rsidR="002F4313">
        <w:rPr>
          <w:sz w:val="28"/>
          <w:szCs w:val="28"/>
        </w:rPr>
        <w:t>пункта 12 слова «и сроки» исключить;</w:t>
      </w:r>
    </w:p>
    <w:p w:rsidR="002F4313" w:rsidRDefault="001730E6" w:rsidP="000649BC">
      <w:pPr>
        <w:pStyle w:val="a3"/>
        <w:tabs>
          <w:tab w:val="left" w:pos="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0649BC">
        <w:rPr>
          <w:sz w:val="28"/>
          <w:szCs w:val="28"/>
        </w:rPr>
        <w:t xml:space="preserve">. </w:t>
      </w:r>
      <w:r w:rsidR="00EF2C6F">
        <w:rPr>
          <w:sz w:val="28"/>
          <w:szCs w:val="28"/>
        </w:rPr>
        <w:t xml:space="preserve"> п</w:t>
      </w:r>
      <w:r w:rsidR="00BA0700">
        <w:rPr>
          <w:sz w:val="28"/>
          <w:szCs w:val="28"/>
        </w:rPr>
        <w:t>одпункт</w:t>
      </w:r>
      <w:r w:rsidR="002F4313">
        <w:rPr>
          <w:sz w:val="28"/>
          <w:szCs w:val="28"/>
        </w:rPr>
        <w:t xml:space="preserve"> 2 пункта 12 изложить в следующей редакции:</w:t>
      </w:r>
    </w:p>
    <w:p w:rsidR="002F4313" w:rsidRPr="001D050B" w:rsidRDefault="002F4313" w:rsidP="001D050B">
      <w:pPr>
        <w:pStyle w:val="a3"/>
        <w:tabs>
          <w:tab w:val="left" w:pos="0"/>
        </w:tabs>
        <w:spacing w:after="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F466FE">
        <w:rPr>
          <w:sz w:val="28"/>
          <w:szCs w:val="28"/>
        </w:rPr>
        <w:t>2)</w:t>
      </w:r>
      <w:r>
        <w:rPr>
          <w:sz w:val="28"/>
          <w:szCs w:val="28"/>
        </w:rPr>
        <w:t xml:space="preserve"> о</w:t>
      </w:r>
      <w:r w:rsidRPr="001D050B">
        <w:rPr>
          <w:sz w:val="28"/>
          <w:szCs w:val="28"/>
        </w:rPr>
        <w:t>пределить следующий порядок уплаты авансовых платежей по земельному налогу и земельного налога для налогоплательщиков-организаций:</w:t>
      </w:r>
    </w:p>
    <w:p w:rsidR="002F4313" w:rsidRPr="001D050B" w:rsidRDefault="002F4313" w:rsidP="001D050B">
      <w:pPr>
        <w:pStyle w:val="a3"/>
        <w:tabs>
          <w:tab w:val="left" w:pos="0"/>
        </w:tabs>
        <w:spacing w:after="0"/>
        <w:ind w:left="284" w:firstLine="567"/>
        <w:jc w:val="both"/>
        <w:rPr>
          <w:sz w:val="28"/>
          <w:szCs w:val="28"/>
        </w:rPr>
      </w:pPr>
      <w:r w:rsidRPr="001D050B">
        <w:rPr>
          <w:sz w:val="28"/>
          <w:szCs w:val="28"/>
        </w:rPr>
        <w:t>-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участка;</w:t>
      </w:r>
    </w:p>
    <w:p w:rsidR="002F4313" w:rsidRDefault="002F4313" w:rsidP="001D050B">
      <w:pPr>
        <w:pStyle w:val="a3"/>
        <w:tabs>
          <w:tab w:val="left" w:pos="0"/>
        </w:tabs>
        <w:spacing w:after="0"/>
        <w:ind w:left="284" w:firstLine="567"/>
        <w:jc w:val="both"/>
        <w:rPr>
          <w:sz w:val="28"/>
          <w:szCs w:val="28"/>
        </w:rPr>
      </w:pPr>
      <w:r w:rsidRPr="001D050B">
        <w:rPr>
          <w:sz w:val="28"/>
          <w:szCs w:val="28"/>
        </w:rPr>
        <w:t>-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Федерации.</w:t>
      </w:r>
    </w:p>
    <w:p w:rsidR="002F4313" w:rsidRDefault="002F4313" w:rsidP="001D050B">
      <w:pPr>
        <w:pStyle w:val="a3"/>
        <w:tabs>
          <w:tab w:val="left" w:pos="0"/>
        </w:tabs>
        <w:spacing w:after="0"/>
        <w:ind w:left="284" w:firstLine="567"/>
        <w:jc w:val="both"/>
        <w:rPr>
          <w:sz w:val="28"/>
          <w:szCs w:val="28"/>
        </w:rPr>
      </w:pPr>
      <w:r w:rsidRPr="001D050B">
        <w:rPr>
          <w:sz w:val="28"/>
          <w:szCs w:val="28"/>
        </w:rPr>
        <w:t>Налогоплательщики уплачивают земельный налог и авансовые платежи по налогу в сроки, установленные Налоговым кодексом Российской Федерации.</w:t>
      </w:r>
      <w:r>
        <w:rPr>
          <w:sz w:val="28"/>
          <w:szCs w:val="28"/>
        </w:rPr>
        <w:t>».</w:t>
      </w:r>
    </w:p>
    <w:p w:rsidR="002F4313" w:rsidRPr="002607FD" w:rsidRDefault="002F4313" w:rsidP="002607FD">
      <w:pPr>
        <w:pStyle w:val="a3"/>
        <w:numPr>
          <w:ilvl w:val="0"/>
          <w:numId w:val="1"/>
        </w:numPr>
        <w:tabs>
          <w:tab w:val="left" w:pos="0"/>
        </w:tabs>
        <w:ind w:left="709" w:hanging="283"/>
        <w:jc w:val="both"/>
        <w:rPr>
          <w:sz w:val="28"/>
          <w:szCs w:val="28"/>
        </w:rPr>
      </w:pPr>
      <w:r w:rsidRPr="002607FD">
        <w:rPr>
          <w:sz w:val="28"/>
          <w:szCs w:val="28"/>
        </w:rPr>
        <w:t>Настоящее решение вступает в силу с 1 января 2020 года.</w:t>
      </w:r>
    </w:p>
    <w:p w:rsidR="002F4313" w:rsidRDefault="002F4313" w:rsidP="00521C27">
      <w:pPr>
        <w:pStyle w:val="a3"/>
        <w:numPr>
          <w:ilvl w:val="0"/>
          <w:numId w:val="1"/>
        </w:numPr>
        <w:tabs>
          <w:tab w:val="left" w:pos="0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обязательному опубликованию в средствах массовой информации.</w:t>
      </w:r>
    </w:p>
    <w:p w:rsidR="002F4313" w:rsidRPr="003F4F7F" w:rsidRDefault="002F4313" w:rsidP="002960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31C" w:rsidRDefault="0060231C" w:rsidP="002960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городской Думы–</w:t>
      </w:r>
    </w:p>
    <w:p w:rsidR="001730E6" w:rsidRDefault="002F4313" w:rsidP="001730E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города Новошахтинска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811FD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11FD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Ю.В. Ушанев</w:t>
      </w:r>
      <w:r w:rsidR="00811FDA"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811FD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="001730E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Проект внесен:</w:t>
      </w:r>
    </w:p>
    <w:p w:rsidR="002F4313" w:rsidRPr="003A50E5" w:rsidRDefault="0060231C" w:rsidP="002960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="002F4313">
        <w:rPr>
          <w:rFonts w:ascii="Times New Roman" w:hAnsi="Times New Roman" w:cs="Times New Roman"/>
          <w:sz w:val="28"/>
          <w:szCs w:val="28"/>
          <w:lang w:eastAsia="ru-RU"/>
        </w:rPr>
        <w:t xml:space="preserve"> города</w:t>
      </w:r>
      <w:r w:rsidR="002F4313"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811FD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11FD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2F4313" w:rsidRDefault="002F4313" w:rsidP="002960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0E6" w:rsidRDefault="001730E6" w:rsidP="002960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31C" w:rsidRDefault="0060231C" w:rsidP="002960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31C" w:rsidRDefault="0060231C" w:rsidP="002960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313" w:rsidRPr="003A50E5" w:rsidRDefault="002F4313" w:rsidP="002960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>Согласовано:</w:t>
      </w:r>
    </w:p>
    <w:p w:rsidR="001730E6" w:rsidRDefault="001730E6" w:rsidP="002960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города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С.А. Бондаренко</w:t>
      </w:r>
    </w:p>
    <w:p w:rsidR="0060231C" w:rsidRDefault="0060231C" w:rsidP="002960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313" w:rsidRPr="003A50E5" w:rsidRDefault="002F4313" w:rsidP="002960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</w:p>
    <w:p w:rsidR="002F4313" w:rsidRPr="003A50E5" w:rsidRDefault="002F4313" w:rsidP="002960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11FD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>Ю.А. Лубенцов</w:t>
      </w:r>
    </w:p>
    <w:p w:rsidR="002F4313" w:rsidRPr="003A50E5" w:rsidRDefault="002F4313" w:rsidP="002960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313" w:rsidRPr="003A50E5" w:rsidRDefault="002F4313" w:rsidP="002960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города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4313" w:rsidRPr="003A50E5" w:rsidRDefault="002F4313" w:rsidP="002960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11FD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>Т.В. Коденцова</w:t>
      </w:r>
    </w:p>
    <w:p w:rsidR="002F4313" w:rsidRPr="003A50E5" w:rsidRDefault="002F4313" w:rsidP="002960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313" w:rsidRPr="003A50E5" w:rsidRDefault="002F4313" w:rsidP="002960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юридического отдела </w:t>
      </w:r>
    </w:p>
    <w:p w:rsidR="002F4313" w:rsidRPr="003A50E5" w:rsidRDefault="002F4313" w:rsidP="002960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>И.Н. Суркова</w:t>
      </w:r>
    </w:p>
    <w:p w:rsidR="002F4313" w:rsidRPr="00A21EE3" w:rsidRDefault="002F4313" w:rsidP="00F466FE">
      <w:pPr>
        <w:pStyle w:val="a3"/>
        <w:tabs>
          <w:tab w:val="left" w:pos="0"/>
        </w:tabs>
        <w:ind w:left="1065"/>
        <w:jc w:val="both"/>
        <w:rPr>
          <w:sz w:val="28"/>
          <w:szCs w:val="28"/>
        </w:rPr>
      </w:pPr>
    </w:p>
    <w:p w:rsidR="00460A25" w:rsidRDefault="00460A25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A25" w:rsidRDefault="00460A25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A25" w:rsidRDefault="00460A25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A25" w:rsidRDefault="00460A25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A25" w:rsidRDefault="00460A25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A25" w:rsidRDefault="00460A25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A25" w:rsidRDefault="00460A25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A25" w:rsidRDefault="00460A25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A25" w:rsidRDefault="00460A25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0182" w:rsidRDefault="00060182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31C" w:rsidRDefault="0060231C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31C" w:rsidRDefault="0060231C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31C" w:rsidRDefault="0060231C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31C" w:rsidRDefault="0060231C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31C" w:rsidRDefault="0060231C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31C" w:rsidRDefault="0060231C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31C" w:rsidRDefault="0060231C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31C" w:rsidRDefault="0060231C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31C" w:rsidRDefault="0060231C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31C" w:rsidRDefault="0060231C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31C" w:rsidRDefault="0060231C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31C" w:rsidRDefault="0060231C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31C" w:rsidRDefault="0060231C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31C" w:rsidRDefault="0060231C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31C" w:rsidRDefault="0060231C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31C" w:rsidRDefault="0060231C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31C" w:rsidRDefault="0060231C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31C" w:rsidRDefault="0060231C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31C" w:rsidRDefault="0060231C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31C" w:rsidRDefault="0060231C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31C" w:rsidRDefault="0060231C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313" w:rsidRDefault="002F4313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63E5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2F4313" w:rsidRDefault="002F4313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проекту решения Новошахтинской городской Думы</w:t>
      </w:r>
    </w:p>
    <w:p w:rsidR="002F4313" w:rsidRPr="00E34221" w:rsidRDefault="002F4313" w:rsidP="00E34221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42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внесении изменений в Решение Новошахтинской </w:t>
      </w:r>
    </w:p>
    <w:p w:rsidR="002F4313" w:rsidRDefault="002F4313" w:rsidP="00E3422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313" w:rsidRDefault="002F4313" w:rsidP="009744F0">
      <w:pPr>
        <w:pStyle w:val="ConsTitle"/>
        <w:widowControl/>
        <w:tabs>
          <w:tab w:val="left" w:pos="7440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344F8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Проект решения Новошахтинской городской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Думы</w:t>
      </w:r>
      <w:r w:rsidRPr="00344F8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1730E6">
        <w:rPr>
          <w:rFonts w:ascii="Times New Roman" w:hAnsi="Times New Roman" w:cs="Times New Roman"/>
          <w:b w:val="0"/>
          <w:bCs w:val="0"/>
          <w:sz w:val="28"/>
          <w:szCs w:val="28"/>
        </w:rPr>
        <w:t>«О внесении изменений в р</w:t>
      </w:r>
      <w:r w:rsidRPr="00E34221">
        <w:rPr>
          <w:rFonts w:ascii="Times New Roman" w:hAnsi="Times New Roman" w:cs="Times New Roman"/>
          <w:b w:val="0"/>
          <w:bCs w:val="0"/>
          <w:sz w:val="28"/>
          <w:szCs w:val="28"/>
        </w:rPr>
        <w:t>ешение Новошахтинской городской Думы от 29 сентября 2005 г. № 36 «Об установлении земельного налога»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344F8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подготовлен в целях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приведения нормативного документа в соответствие с изменениями 31 главы Налогового кодекса Российской Федерации. </w:t>
      </w:r>
    </w:p>
    <w:p w:rsidR="00263A7F" w:rsidRDefault="00263A7F" w:rsidP="009744F0">
      <w:pPr>
        <w:pStyle w:val="ConsTitle"/>
        <w:widowControl/>
        <w:tabs>
          <w:tab w:val="left" w:pos="7440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63A7F" w:rsidRPr="00344F80" w:rsidRDefault="00263A7F" w:rsidP="009744F0">
      <w:pPr>
        <w:pStyle w:val="ConsTitle"/>
        <w:widowControl/>
        <w:tabs>
          <w:tab w:val="left" w:pos="7440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9744F0" w:rsidRPr="00060182" w:rsidTr="00060182">
        <w:tc>
          <w:tcPr>
            <w:tcW w:w="5069" w:type="dxa"/>
            <w:shd w:val="clear" w:color="auto" w:fill="auto"/>
          </w:tcPr>
          <w:p w:rsidR="009744F0" w:rsidRPr="00060182" w:rsidRDefault="009744F0" w:rsidP="00060182">
            <w:pPr>
              <w:pStyle w:val="ConsTitle"/>
              <w:widowControl/>
              <w:tabs>
                <w:tab w:val="left" w:pos="7440"/>
              </w:tabs>
              <w:spacing w:line="228" w:lineRule="auto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0182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Действующая редакция решения</w:t>
            </w:r>
            <w:r w:rsidR="001638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Новошахтинской </w:t>
            </w:r>
            <w:r w:rsidRPr="000601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 Думы от 29 сентября 2005 г. № 36 «Об установлении земельного налога»</w:t>
            </w:r>
          </w:p>
        </w:tc>
        <w:tc>
          <w:tcPr>
            <w:tcW w:w="5069" w:type="dxa"/>
            <w:shd w:val="clear" w:color="auto" w:fill="auto"/>
          </w:tcPr>
          <w:p w:rsidR="0066588A" w:rsidRPr="00060182" w:rsidRDefault="0066588A" w:rsidP="00060182">
            <w:pPr>
              <w:pStyle w:val="ConsTitle"/>
              <w:widowControl/>
              <w:tabs>
                <w:tab w:val="left" w:pos="7440"/>
              </w:tabs>
              <w:spacing w:line="228" w:lineRule="auto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018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Р</w:t>
            </w:r>
            <w:r w:rsidR="001730E6">
              <w:rPr>
                <w:rFonts w:ascii="Times New Roman" w:hAnsi="Times New Roman" w:cs="Times New Roman"/>
                <w:b w:val="0"/>
                <w:sz w:val="24"/>
                <w:szCs w:val="24"/>
              </w:rPr>
              <w:t>ешения «О внесении изменений в р</w:t>
            </w:r>
            <w:r w:rsidRPr="00060182">
              <w:rPr>
                <w:rFonts w:ascii="Times New Roman" w:hAnsi="Times New Roman" w:cs="Times New Roman"/>
                <w:b w:val="0"/>
                <w:sz w:val="24"/>
                <w:szCs w:val="24"/>
              </w:rPr>
              <w:t>ешение Новошахтинской городской Думы от 29 сентября 2005 г. № 36 «Об установлении земельного налога»</w:t>
            </w:r>
          </w:p>
          <w:p w:rsidR="009744F0" w:rsidRPr="00060182" w:rsidRDefault="009744F0" w:rsidP="00060182">
            <w:pPr>
              <w:pStyle w:val="ConsTitle"/>
              <w:widowControl/>
              <w:tabs>
                <w:tab w:val="left" w:pos="7440"/>
              </w:tabs>
              <w:spacing w:line="228" w:lineRule="auto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744F0" w:rsidRPr="00060182" w:rsidTr="00060182">
        <w:tc>
          <w:tcPr>
            <w:tcW w:w="5069" w:type="dxa"/>
            <w:shd w:val="clear" w:color="auto" w:fill="auto"/>
          </w:tcPr>
          <w:p w:rsidR="0066588A" w:rsidRDefault="0066588A" w:rsidP="00386D77">
            <w:pPr>
              <w:pStyle w:val="ConsPlusNormal"/>
              <w:spacing w:before="240"/>
              <w:ind w:firstLine="540"/>
              <w:jc w:val="center"/>
            </w:pPr>
            <w:r>
              <w:t>Пункт 1.</w:t>
            </w:r>
          </w:p>
          <w:p w:rsidR="009744F0" w:rsidRPr="0066588A" w:rsidRDefault="00263A7F" w:rsidP="00060182">
            <w:pPr>
              <w:pStyle w:val="ConsPlusNormal"/>
              <w:spacing w:before="240"/>
              <w:ind w:firstLine="540"/>
              <w:jc w:val="both"/>
            </w:pPr>
            <w:r>
              <w:t>«</w:t>
            </w:r>
            <w:r w:rsidR="0066588A">
              <w:t xml:space="preserve">Ввести на территории города Новошахтинска земельный налог и установить </w:t>
            </w:r>
            <w:r w:rsidR="0066588A" w:rsidRPr="0066588A">
              <w:t xml:space="preserve">порядок </w:t>
            </w:r>
            <w:r w:rsidR="0066588A" w:rsidRPr="000B4195">
              <w:t>и сроки</w:t>
            </w:r>
            <w:r w:rsidR="0066588A" w:rsidRPr="00060182">
              <w:rPr>
                <w:sz w:val="28"/>
                <w:szCs w:val="28"/>
              </w:rPr>
              <w:t xml:space="preserve"> </w:t>
            </w:r>
            <w:r w:rsidR="0066588A">
              <w:t>уплаты земельного налога за земли, находящиеся в пределах границ города Новошахтинска.</w:t>
            </w:r>
            <w:r>
              <w:t>»</w:t>
            </w:r>
          </w:p>
        </w:tc>
        <w:tc>
          <w:tcPr>
            <w:tcW w:w="5069" w:type="dxa"/>
            <w:shd w:val="clear" w:color="auto" w:fill="auto"/>
          </w:tcPr>
          <w:p w:rsidR="0066588A" w:rsidRDefault="0066588A" w:rsidP="00386D77">
            <w:pPr>
              <w:pStyle w:val="ConsPlusNormal"/>
              <w:spacing w:before="240"/>
              <w:ind w:firstLine="540"/>
              <w:jc w:val="center"/>
            </w:pPr>
            <w:r>
              <w:t>Пункт 1.</w:t>
            </w:r>
          </w:p>
          <w:p w:rsidR="009744F0" w:rsidRPr="001730E6" w:rsidRDefault="0066588A" w:rsidP="001730E6">
            <w:pPr>
              <w:pStyle w:val="ConsPlusNormal"/>
              <w:spacing w:before="240"/>
              <w:ind w:firstLine="540"/>
              <w:jc w:val="both"/>
            </w:pPr>
            <w:r>
              <w:t xml:space="preserve"> </w:t>
            </w:r>
            <w:r w:rsidR="00263A7F">
              <w:t>«</w:t>
            </w:r>
            <w:r>
              <w:t xml:space="preserve">Ввести на территории города Новошахтинска земельный налог и установить порядок </w:t>
            </w:r>
            <w:r w:rsidR="000B4195" w:rsidRPr="00060182">
              <w:rPr>
                <w:strike/>
                <w:sz w:val="28"/>
                <w:szCs w:val="28"/>
              </w:rPr>
              <w:t>и сроки</w:t>
            </w:r>
            <w:r w:rsidR="000B4195" w:rsidRPr="00060182">
              <w:rPr>
                <w:sz w:val="28"/>
                <w:szCs w:val="28"/>
              </w:rPr>
              <w:t xml:space="preserve"> </w:t>
            </w:r>
            <w:r>
              <w:t>уплаты земельного налога за земли, находящиеся в пределах границ города Новошахтинска.</w:t>
            </w:r>
            <w:r w:rsidR="00263A7F">
              <w:t>»</w:t>
            </w:r>
          </w:p>
        </w:tc>
      </w:tr>
      <w:tr w:rsidR="009744F0" w:rsidRPr="00060182" w:rsidTr="00060182">
        <w:tc>
          <w:tcPr>
            <w:tcW w:w="5069" w:type="dxa"/>
            <w:shd w:val="clear" w:color="auto" w:fill="auto"/>
          </w:tcPr>
          <w:p w:rsidR="001730E6" w:rsidRPr="0058696E" w:rsidRDefault="001730E6" w:rsidP="001638AC">
            <w:pPr>
              <w:pStyle w:val="ConsPlusNormal"/>
              <w:spacing w:before="240"/>
              <w:ind w:firstLine="540"/>
              <w:jc w:val="both"/>
            </w:pPr>
            <w:r w:rsidRPr="0058696E">
              <w:t xml:space="preserve"> Абзац второй подпункта 1 пункта 6 </w:t>
            </w:r>
          </w:p>
          <w:p w:rsidR="001730E6" w:rsidRPr="0058696E" w:rsidRDefault="001730E6" w:rsidP="001638AC">
            <w:pPr>
              <w:pStyle w:val="ConsPlusNormal"/>
              <w:spacing w:before="240"/>
              <w:ind w:firstLine="540"/>
              <w:jc w:val="both"/>
            </w:pPr>
          </w:p>
          <w:p w:rsidR="009744F0" w:rsidRPr="0058696E" w:rsidRDefault="00263A7F" w:rsidP="001638AC">
            <w:pPr>
              <w:pStyle w:val="ConsPlusNormal"/>
              <w:spacing w:before="240"/>
              <w:ind w:firstLine="540"/>
              <w:jc w:val="both"/>
            </w:pPr>
            <w:r w:rsidRPr="0058696E">
              <w:t>«</w:t>
            </w:r>
            <w:r w:rsidR="0066588A" w:rsidRPr="0058696E">
              <w:t>отнесенных к землям в составе зон сельскохозяйственного использования в г. Новошахтинске и используемых для сельскохозяйственного производства;</w:t>
            </w:r>
            <w:r w:rsidRPr="0058696E">
              <w:t>»</w:t>
            </w:r>
          </w:p>
        </w:tc>
        <w:tc>
          <w:tcPr>
            <w:tcW w:w="5069" w:type="dxa"/>
            <w:shd w:val="clear" w:color="auto" w:fill="auto"/>
          </w:tcPr>
          <w:p w:rsidR="001730E6" w:rsidRPr="0058696E" w:rsidRDefault="001730E6" w:rsidP="001730E6">
            <w:pPr>
              <w:pStyle w:val="ConsPlusNormal"/>
              <w:spacing w:before="240"/>
              <w:ind w:firstLine="540"/>
              <w:jc w:val="both"/>
            </w:pPr>
            <w:r w:rsidRPr="0058696E">
              <w:t xml:space="preserve">Абзац второй подпункта 1 пункта 6 </w:t>
            </w:r>
          </w:p>
          <w:p w:rsidR="001730E6" w:rsidRPr="0058696E" w:rsidRDefault="001730E6" w:rsidP="00060182">
            <w:pPr>
              <w:pStyle w:val="ConsPlusNormal"/>
              <w:ind w:firstLine="540"/>
              <w:jc w:val="both"/>
              <w:rPr>
                <w:b/>
              </w:rPr>
            </w:pPr>
          </w:p>
          <w:p w:rsidR="001730E6" w:rsidRPr="0058696E" w:rsidRDefault="001730E6" w:rsidP="00060182">
            <w:pPr>
              <w:pStyle w:val="ConsPlusNormal"/>
              <w:ind w:firstLine="540"/>
              <w:jc w:val="both"/>
              <w:rPr>
                <w:b/>
              </w:rPr>
            </w:pPr>
          </w:p>
          <w:p w:rsidR="0066588A" w:rsidRPr="0058696E" w:rsidRDefault="001730E6" w:rsidP="00060182">
            <w:pPr>
              <w:pStyle w:val="ConsPlusNormal"/>
              <w:ind w:firstLine="540"/>
              <w:jc w:val="both"/>
            </w:pPr>
            <w:r w:rsidRPr="0058696E">
              <w:t xml:space="preserve">«отнесенных </w:t>
            </w:r>
            <w:r w:rsidR="0066588A" w:rsidRPr="0058696E">
              <w:rPr>
                <w:b/>
              </w:rPr>
              <w:t>к землям сельскохозяйственного назначения или</w:t>
            </w:r>
            <w:r w:rsidR="0066588A" w:rsidRPr="0058696E">
              <w:t xml:space="preserve"> к землям в составе зон сельскохозяйственного использования в г. Новошахтинске и используемых для сельскохозяйственного производства;</w:t>
            </w:r>
            <w:r w:rsidR="00263A7F" w:rsidRPr="0058696E">
              <w:t>"</w:t>
            </w:r>
          </w:p>
          <w:p w:rsidR="009744F0" w:rsidRPr="0058696E" w:rsidRDefault="009744F0" w:rsidP="000601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696E" w:rsidRPr="00060182" w:rsidTr="00060182">
        <w:tc>
          <w:tcPr>
            <w:tcW w:w="5069" w:type="dxa"/>
            <w:shd w:val="clear" w:color="auto" w:fill="auto"/>
          </w:tcPr>
          <w:p w:rsidR="0058696E" w:rsidRPr="00386D77" w:rsidRDefault="0058696E" w:rsidP="00060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77">
              <w:rPr>
                <w:rFonts w:ascii="Times New Roman" w:hAnsi="Times New Roman" w:cs="Times New Roman"/>
                <w:sz w:val="24"/>
                <w:szCs w:val="24"/>
              </w:rPr>
              <w:t>Абзац третий подпункта 1 пункта 6</w:t>
            </w:r>
          </w:p>
          <w:p w:rsidR="00386D77" w:rsidRPr="00386D77" w:rsidRDefault="00386D77" w:rsidP="00386D77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6D77">
              <w:rPr>
                <w:rFonts w:ascii="Times New Roman" w:hAnsi="Times New Roman" w:cs="Times New Roman"/>
                <w:sz w:val="24"/>
                <w:szCs w:val="24"/>
              </w:rPr>
              <w:t xml:space="preserve">«занятых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строительства» </w:t>
            </w:r>
          </w:p>
          <w:p w:rsidR="00386D77" w:rsidRPr="00386D77" w:rsidRDefault="00386D77" w:rsidP="00060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58696E" w:rsidRPr="00386D77" w:rsidRDefault="0058696E" w:rsidP="00060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77">
              <w:rPr>
                <w:rFonts w:ascii="Times New Roman" w:hAnsi="Times New Roman" w:cs="Times New Roman"/>
                <w:sz w:val="24"/>
                <w:szCs w:val="24"/>
              </w:rPr>
              <w:t>Абзац третий подпункта 1 пункта 6</w:t>
            </w:r>
          </w:p>
          <w:p w:rsidR="00386D77" w:rsidRPr="00386D77" w:rsidRDefault="00386D77" w:rsidP="00386D77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77">
              <w:rPr>
                <w:rFonts w:ascii="Times New Roman" w:hAnsi="Times New Roman" w:cs="Times New Roman"/>
                <w:sz w:val="24"/>
                <w:szCs w:val="24"/>
              </w:rPr>
              <w:t xml:space="preserve">«занятых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      </w:r>
            <w:r w:rsidRPr="00386D77">
              <w:rPr>
                <w:rFonts w:ascii="Times New Roman" w:hAnsi="Times New Roman" w:cs="Times New Roman"/>
                <w:b/>
                <w:sz w:val="24"/>
                <w:szCs w:val="24"/>
              </w:rPr>
      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  <w:r w:rsidRPr="00386D77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</w:p>
          <w:p w:rsidR="00386D77" w:rsidRPr="00386D77" w:rsidRDefault="00386D77" w:rsidP="00060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4F0" w:rsidRPr="00060182" w:rsidTr="00060182">
        <w:tc>
          <w:tcPr>
            <w:tcW w:w="5069" w:type="dxa"/>
            <w:shd w:val="clear" w:color="auto" w:fill="auto"/>
          </w:tcPr>
          <w:p w:rsidR="00835123" w:rsidRPr="00060182" w:rsidRDefault="00835123" w:rsidP="00060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9744F0" w:rsidRPr="00060182" w:rsidRDefault="00386D77" w:rsidP="00060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в</w:t>
            </w:r>
            <w:r w:rsidR="00726CE2" w:rsidRPr="0006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подпункт 1</w:t>
            </w:r>
            <w:r w:rsidR="003D5D0C">
              <w:rPr>
                <w:rFonts w:ascii="Times New Roman" w:hAnsi="Times New Roman" w:cs="Times New Roman"/>
                <w:sz w:val="24"/>
                <w:szCs w:val="24"/>
              </w:rPr>
              <w:t xml:space="preserve"> пункта 6 абзац</w:t>
            </w:r>
            <w:r w:rsidR="00473AC6" w:rsidRPr="000601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5123" w:rsidRPr="00060182" w:rsidRDefault="000649BC" w:rsidP="00386D77">
            <w:pPr>
              <w:autoSpaceDE w:val="0"/>
              <w:autoSpaceDN w:val="0"/>
              <w:adjustRightInd w:val="0"/>
              <w:spacing w:before="24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1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5123" w:rsidRPr="00060182">
              <w:rPr>
                <w:rFonts w:ascii="Times New Roman" w:hAnsi="Times New Roman" w:cs="Times New Roman"/>
                <w:sz w:val="24"/>
                <w:szCs w:val="24"/>
              </w:rPr>
      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</w:t>
            </w:r>
            <w:r w:rsidRPr="00060182">
              <w:rPr>
                <w:rFonts w:ascii="Times New Roman" w:hAnsi="Times New Roman" w:cs="Times New Roman"/>
                <w:sz w:val="24"/>
                <w:szCs w:val="24"/>
              </w:rPr>
              <w:t>ьные акты Российской Федерации";»</w:t>
            </w:r>
          </w:p>
        </w:tc>
      </w:tr>
      <w:tr w:rsidR="009744F0" w:rsidRPr="00060182" w:rsidTr="00060182">
        <w:tc>
          <w:tcPr>
            <w:tcW w:w="5069" w:type="dxa"/>
            <w:shd w:val="clear" w:color="auto" w:fill="auto"/>
          </w:tcPr>
          <w:p w:rsidR="00726CE2" w:rsidRDefault="00726CE2" w:rsidP="00386D77">
            <w:pPr>
              <w:pStyle w:val="ConsPlusNormal"/>
              <w:spacing w:before="240"/>
              <w:ind w:firstLine="540"/>
              <w:jc w:val="center"/>
            </w:pPr>
            <w:r>
              <w:t>Пункт 10.</w:t>
            </w:r>
          </w:p>
          <w:p w:rsidR="000649BC" w:rsidRDefault="00DD21D1" w:rsidP="00060182">
            <w:pPr>
              <w:pStyle w:val="ConsPlusNormal"/>
              <w:spacing w:before="240"/>
              <w:ind w:firstLine="540"/>
              <w:jc w:val="both"/>
            </w:pPr>
            <w:r>
              <w:t>«</w:t>
            </w:r>
            <w:r w:rsidR="000649BC">
              <w:t xml:space="preserve">В соответствии с п. 10 ст. 396 Налогового кодекса Российской Федерации, налогоплательщики </w:t>
            </w:r>
            <w:r w:rsidR="000649BC" w:rsidRPr="000B4195">
              <w:t>- физические лица,</w:t>
            </w:r>
            <w:r w:rsidR="000649BC">
              <w:t xml:space="preserve">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      </w:r>
            <w:r>
              <w:t>»</w:t>
            </w:r>
          </w:p>
          <w:p w:rsidR="009744F0" w:rsidRPr="00060182" w:rsidRDefault="009744F0" w:rsidP="0006018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726CE2" w:rsidRDefault="00726CE2" w:rsidP="00386D77">
            <w:pPr>
              <w:pStyle w:val="ConsPlusNormal"/>
              <w:spacing w:before="240"/>
              <w:ind w:firstLine="540"/>
              <w:jc w:val="center"/>
            </w:pPr>
            <w:r>
              <w:t>Пункт 10.</w:t>
            </w:r>
          </w:p>
          <w:p w:rsidR="000649BC" w:rsidRDefault="00DD21D1" w:rsidP="00060182">
            <w:pPr>
              <w:pStyle w:val="ConsPlusNormal"/>
              <w:spacing w:before="240"/>
              <w:ind w:firstLine="540"/>
              <w:jc w:val="both"/>
            </w:pPr>
            <w:r>
              <w:t>«</w:t>
            </w:r>
            <w:r w:rsidR="000649BC">
              <w:t>В соответствии с п. 10 ст. 396 Налогового кодекса Российской Федерации, налогоплательщики</w:t>
            </w:r>
            <w:r w:rsidR="000B4195" w:rsidRPr="00060182">
              <w:rPr>
                <w:strike/>
                <w:sz w:val="28"/>
                <w:szCs w:val="28"/>
              </w:rPr>
              <w:t>- физические лица</w:t>
            </w:r>
            <w:r w:rsidR="000649BC">
              <w:t>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      </w:r>
            <w:r>
              <w:t>»</w:t>
            </w:r>
          </w:p>
          <w:p w:rsidR="009744F0" w:rsidRPr="00060182" w:rsidRDefault="009744F0" w:rsidP="0006018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744F0" w:rsidRPr="00060182" w:rsidTr="00060182">
        <w:tc>
          <w:tcPr>
            <w:tcW w:w="5069" w:type="dxa"/>
            <w:shd w:val="clear" w:color="auto" w:fill="auto"/>
          </w:tcPr>
          <w:p w:rsidR="009744F0" w:rsidRPr="00060182" w:rsidRDefault="009744F0" w:rsidP="0006018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9744F0" w:rsidRPr="00060182" w:rsidRDefault="00726CE2" w:rsidP="006023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82">
              <w:rPr>
                <w:rFonts w:ascii="Times New Roman" w:hAnsi="Times New Roman" w:cs="Times New Roman"/>
                <w:sz w:val="24"/>
                <w:szCs w:val="24"/>
              </w:rPr>
              <w:t xml:space="preserve">Пункт 10 </w:t>
            </w:r>
            <w:r w:rsidR="00386D77">
              <w:rPr>
                <w:rFonts w:ascii="Times New Roman" w:hAnsi="Times New Roman" w:cs="Times New Roman"/>
                <w:sz w:val="24"/>
                <w:szCs w:val="24"/>
              </w:rPr>
              <w:t>добавить абзацами</w:t>
            </w:r>
          </w:p>
          <w:p w:rsidR="00386D77" w:rsidRDefault="00DD21D1" w:rsidP="0060231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1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6CE2" w:rsidRPr="0006018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      </w:r>
            <w:hyperlink r:id="rId12" w:history="1">
              <w:r w:rsidR="00726CE2" w:rsidRPr="00060182">
                <w:rPr>
                  <w:rFonts w:ascii="Times New Roman" w:hAnsi="Times New Roman" w:cs="Times New Roman"/>
                  <w:sz w:val="24"/>
                  <w:szCs w:val="24"/>
                </w:rPr>
                <w:t>пунктом 3 статьи 361.1</w:t>
              </w:r>
            </w:hyperlink>
            <w:r w:rsidR="00726CE2" w:rsidRPr="00060182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</w:t>
            </w:r>
            <w:r w:rsidR="00263A7F" w:rsidRPr="00060182">
              <w:rPr>
                <w:rFonts w:ascii="Times New Roman" w:hAnsi="Times New Roman" w:cs="Times New Roman"/>
                <w:sz w:val="24"/>
                <w:szCs w:val="24"/>
              </w:rPr>
              <w:t>о кодекса Российской Федерации.</w:t>
            </w:r>
            <w:r w:rsidRPr="00060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6D77" w:rsidRPr="00060182" w:rsidRDefault="00386D77" w:rsidP="0060231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182">
              <w:rPr>
                <w:rFonts w:ascii="Times New Roman" w:hAnsi="Times New Roman" w:cs="Times New Roman"/>
                <w:sz w:val="24"/>
                <w:szCs w:val="24"/>
              </w:rPr>
              <w:t xml:space="preserve">«В случае, если налогоплательщик, относящийся к одной из категорий лиц, указанных в </w:t>
            </w:r>
            <w:hyperlink r:id="rId13" w:history="1">
              <w:r w:rsidRPr="00060182">
                <w:rPr>
                  <w:rFonts w:ascii="Times New Roman" w:hAnsi="Times New Roman" w:cs="Times New Roman"/>
                  <w:sz w:val="24"/>
                  <w:szCs w:val="24"/>
                </w:rPr>
                <w:t>подпунктах 2</w:t>
              </w:r>
            </w:hyperlink>
            <w:r w:rsidRPr="0006018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" w:history="1">
              <w:r w:rsidRPr="0006018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0601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060182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06018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" w:history="1">
              <w:r w:rsidRPr="00060182">
                <w:rPr>
                  <w:rFonts w:ascii="Times New Roman" w:hAnsi="Times New Roman" w:cs="Times New Roman"/>
                  <w:sz w:val="24"/>
                  <w:szCs w:val="24"/>
                </w:rPr>
                <w:t>10 пункта 5 статьи 391</w:t>
              </w:r>
            </w:hyperlink>
            <w:r w:rsidRPr="00060182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Федерации,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законами.»</w:t>
            </w:r>
          </w:p>
          <w:p w:rsidR="00386D77" w:rsidRPr="00060182" w:rsidRDefault="00386D77" w:rsidP="0060231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E2" w:rsidRPr="00060182" w:rsidTr="00060182">
        <w:tc>
          <w:tcPr>
            <w:tcW w:w="5069" w:type="dxa"/>
            <w:shd w:val="clear" w:color="auto" w:fill="auto"/>
          </w:tcPr>
          <w:p w:rsidR="00726CE2" w:rsidRPr="00060182" w:rsidRDefault="00726CE2" w:rsidP="0006018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726CE2" w:rsidRPr="00060182" w:rsidRDefault="00386D77" w:rsidP="00060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10 добавить подпункт</w:t>
            </w:r>
            <w:r w:rsidR="00DB170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26CE2" w:rsidRPr="00060182">
              <w:rPr>
                <w:rFonts w:ascii="Times New Roman" w:hAnsi="Times New Roman" w:cs="Times New Roman"/>
                <w:sz w:val="24"/>
                <w:szCs w:val="24"/>
              </w:rPr>
              <w:t xml:space="preserve"> 10.1:</w:t>
            </w:r>
          </w:p>
          <w:p w:rsidR="00726CE2" w:rsidRPr="00060182" w:rsidRDefault="00726CE2" w:rsidP="000601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182">
              <w:rPr>
                <w:rFonts w:ascii="Times New Roman" w:hAnsi="Times New Roman" w:cs="Times New Roman"/>
                <w:sz w:val="24"/>
                <w:szCs w:val="24"/>
              </w:rPr>
              <w:t xml:space="preserve">«10.1 Уменьшение налоговой базы в соответствии с </w:t>
            </w:r>
            <w:hyperlink r:id="rId17" w:history="1">
              <w:r w:rsidRPr="00060182">
                <w:rPr>
                  <w:rFonts w:ascii="Times New Roman" w:hAnsi="Times New Roman" w:cs="Times New Roman"/>
                  <w:sz w:val="24"/>
                  <w:szCs w:val="24"/>
                </w:rPr>
                <w:t>пунктом 5</w:t>
              </w:r>
            </w:hyperlink>
            <w:r w:rsidRPr="00060182">
              <w:rPr>
                <w:rFonts w:ascii="Times New Roman" w:hAnsi="Times New Roman" w:cs="Times New Roman"/>
                <w:sz w:val="24"/>
                <w:szCs w:val="24"/>
              </w:rPr>
              <w:t xml:space="preserve"> статьи 391 Налогового кодекса Российской Федерации (налоговый вычет) производится в отношении одного земельного участка по выбору налогоплательщика.</w:t>
            </w:r>
          </w:p>
          <w:p w:rsidR="00726CE2" w:rsidRPr="00060182" w:rsidRDefault="00726CE2" w:rsidP="000601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182">
              <w:rPr>
                <w:rFonts w:ascii="Times New Roman" w:hAnsi="Times New Roman" w:cs="Times New Roman"/>
                <w:sz w:val="24"/>
                <w:szCs w:val="24"/>
              </w:rPr>
      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услуг»;</w:t>
            </w:r>
          </w:p>
          <w:p w:rsidR="00726CE2" w:rsidRPr="00060182" w:rsidRDefault="00726CE2" w:rsidP="000601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CE2" w:rsidRPr="00060182" w:rsidRDefault="00726CE2" w:rsidP="000601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CE2" w:rsidRPr="00060182" w:rsidTr="00060182">
        <w:tc>
          <w:tcPr>
            <w:tcW w:w="5069" w:type="dxa"/>
            <w:shd w:val="clear" w:color="auto" w:fill="auto"/>
          </w:tcPr>
          <w:p w:rsidR="00726CE2" w:rsidRPr="00060182" w:rsidRDefault="000B4195" w:rsidP="00060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D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26CE2" w:rsidRPr="00060182">
              <w:rPr>
                <w:rFonts w:ascii="Times New Roman" w:hAnsi="Times New Roman" w:cs="Times New Roman"/>
                <w:sz w:val="24"/>
                <w:szCs w:val="24"/>
              </w:rPr>
              <w:t>пункта 12</w:t>
            </w:r>
            <w:r w:rsidRPr="000601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4195" w:rsidRPr="00060182" w:rsidRDefault="00453054" w:rsidP="000601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1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4195" w:rsidRPr="00060182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налога и авансовых платежей по земельному налогу</w:t>
            </w:r>
            <w:r w:rsidRPr="00060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9" w:type="dxa"/>
            <w:shd w:val="clear" w:color="auto" w:fill="auto"/>
          </w:tcPr>
          <w:p w:rsidR="00386D77" w:rsidRDefault="00386D77" w:rsidP="00386D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60182">
              <w:rPr>
                <w:rFonts w:ascii="Times New Roman" w:hAnsi="Times New Roman" w:cs="Times New Roman"/>
                <w:sz w:val="24"/>
                <w:szCs w:val="24"/>
              </w:rPr>
              <w:t>пункта 12:</w:t>
            </w:r>
          </w:p>
          <w:p w:rsidR="000B4195" w:rsidRPr="00060182" w:rsidRDefault="00386D77" w:rsidP="000601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054" w:rsidRPr="000601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4195" w:rsidRPr="00060182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263A7F" w:rsidRPr="00060182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и сроки</w:t>
            </w:r>
            <w:r w:rsidR="000B4195" w:rsidRPr="00060182">
              <w:rPr>
                <w:rFonts w:ascii="Times New Roman" w:hAnsi="Times New Roman" w:cs="Times New Roman"/>
                <w:sz w:val="24"/>
                <w:szCs w:val="24"/>
              </w:rPr>
              <w:t xml:space="preserve"> уплаты налога и авансовых платежей по земельному налогу</w:t>
            </w:r>
            <w:r w:rsidR="00453054" w:rsidRPr="00060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6CE2" w:rsidRPr="00060182" w:rsidTr="00060182">
        <w:tc>
          <w:tcPr>
            <w:tcW w:w="5069" w:type="dxa"/>
            <w:shd w:val="clear" w:color="auto" w:fill="auto"/>
          </w:tcPr>
          <w:p w:rsidR="00453054" w:rsidRPr="00060182" w:rsidRDefault="0060231C" w:rsidP="006023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453054" w:rsidRPr="00060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12</w:t>
            </w:r>
          </w:p>
          <w:p w:rsidR="00453054" w:rsidRPr="00060182" w:rsidRDefault="00453054" w:rsidP="000601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182">
              <w:rPr>
                <w:rFonts w:ascii="Times New Roman" w:hAnsi="Times New Roman" w:cs="Times New Roman"/>
                <w:sz w:val="24"/>
                <w:szCs w:val="24"/>
              </w:rPr>
              <w:t xml:space="preserve"> «- исчисляют и уплачивают авансовые платежи по земельному налогу не позднее последнего числа месяца, следующего за истекшим отчетным периодом. Сумма авансового платежа исчисляется как произведение соответствующей налоговой базы и одной четвертой налоговой ставки, установленной пунктом 6 настоящего решения. При этом налоговые расчеты по авансовым платежам в налоговый орган не предоставляются;</w:t>
            </w:r>
          </w:p>
          <w:p w:rsidR="00453054" w:rsidRPr="00060182" w:rsidRDefault="00453054" w:rsidP="000601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182">
              <w:rPr>
                <w:rFonts w:ascii="Times New Roman" w:hAnsi="Times New Roman" w:cs="Times New Roman"/>
                <w:sz w:val="24"/>
                <w:szCs w:val="24"/>
              </w:rPr>
              <w:t>- исчисляют и уплачивают земельный налог не позднее 1 февраля года, следующего за истекшим налоговым периодом. Сумма земельного налога определяется как разница между суммой налога, исчисленной по ставкам, предусмотренным пунктом 6 настоящего решения, и суммами авансовых платежей по земельному налогу.»</w:t>
            </w:r>
          </w:p>
          <w:p w:rsidR="00726CE2" w:rsidRPr="00263A7F" w:rsidRDefault="00726CE2" w:rsidP="00060182">
            <w:pPr>
              <w:pStyle w:val="a3"/>
              <w:tabs>
                <w:tab w:val="left" w:pos="0"/>
              </w:tabs>
              <w:ind w:left="284" w:firstLine="567"/>
              <w:jc w:val="both"/>
            </w:pPr>
          </w:p>
        </w:tc>
        <w:tc>
          <w:tcPr>
            <w:tcW w:w="5069" w:type="dxa"/>
            <w:shd w:val="clear" w:color="auto" w:fill="auto"/>
          </w:tcPr>
          <w:p w:rsidR="0060231C" w:rsidRDefault="0060231C" w:rsidP="006023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Pr="00060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12</w:t>
            </w:r>
          </w:p>
          <w:p w:rsidR="000B4195" w:rsidRPr="00060182" w:rsidRDefault="000B4195" w:rsidP="000601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182">
              <w:rPr>
                <w:rFonts w:ascii="Times New Roman" w:hAnsi="Times New Roman" w:cs="Times New Roman"/>
                <w:sz w:val="24"/>
                <w:szCs w:val="24"/>
              </w:rPr>
              <w:t>«определить следующий порядок уплаты авансовых платежей по земельному налогу и земельного налога для налогоплательщиков-организаций:</w:t>
            </w:r>
          </w:p>
          <w:p w:rsidR="000B4195" w:rsidRPr="00060182" w:rsidRDefault="000B4195" w:rsidP="000601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182">
              <w:rPr>
                <w:rFonts w:ascii="Times New Roman" w:hAnsi="Times New Roman" w:cs="Times New Roman"/>
                <w:sz w:val="24"/>
                <w:szCs w:val="24"/>
              </w:rPr>
              <w:t>-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участка;</w:t>
            </w:r>
          </w:p>
          <w:p w:rsidR="000B4195" w:rsidRPr="00060182" w:rsidRDefault="000B4195" w:rsidP="000601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182">
              <w:rPr>
                <w:rFonts w:ascii="Times New Roman" w:hAnsi="Times New Roman" w:cs="Times New Roman"/>
                <w:sz w:val="24"/>
                <w:szCs w:val="24"/>
              </w:rPr>
              <w:t>-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Федерации.</w:t>
            </w:r>
          </w:p>
          <w:p w:rsidR="000B4195" w:rsidRPr="00060182" w:rsidRDefault="000B4195" w:rsidP="000601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182">
              <w:rPr>
                <w:rFonts w:ascii="Times New Roman" w:hAnsi="Times New Roman" w:cs="Times New Roman"/>
                <w:sz w:val="24"/>
                <w:szCs w:val="24"/>
              </w:rPr>
              <w:t>Налогоплательщики уплачивают земельный налог и авансовые платежи по налогу в сроки, установленные Налоговым кодексом Российской Федерации.</w:t>
            </w:r>
            <w:r w:rsidR="00453054" w:rsidRPr="00060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CE2" w:rsidRPr="00060182" w:rsidRDefault="00726CE2" w:rsidP="000601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313" w:rsidRDefault="002F4313" w:rsidP="009744F0">
      <w:pPr>
        <w:spacing w:line="240" w:lineRule="auto"/>
        <w:jc w:val="center"/>
        <w:rPr>
          <w:sz w:val="28"/>
          <w:szCs w:val="28"/>
        </w:rPr>
      </w:pPr>
    </w:p>
    <w:p w:rsidR="009744F0" w:rsidRDefault="009744F0" w:rsidP="009744F0">
      <w:pPr>
        <w:spacing w:line="240" w:lineRule="auto"/>
        <w:jc w:val="center"/>
        <w:rPr>
          <w:sz w:val="28"/>
          <w:szCs w:val="28"/>
        </w:rPr>
      </w:pPr>
    </w:p>
    <w:p w:rsidR="002F4313" w:rsidRDefault="002F4313" w:rsidP="00E34221">
      <w:pPr>
        <w:jc w:val="center"/>
        <w:rPr>
          <w:sz w:val="28"/>
          <w:szCs w:val="28"/>
        </w:rPr>
      </w:pPr>
    </w:p>
    <w:p w:rsidR="002F4313" w:rsidRDefault="002F4313" w:rsidP="00EF225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2F4313" w:rsidRDefault="002F4313" w:rsidP="00EF225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 –</w:t>
      </w:r>
    </w:p>
    <w:p w:rsidR="002F4313" w:rsidRPr="003A50E5" w:rsidRDefault="002F4313" w:rsidP="00EF225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                                                 Т.В. Коденцова </w:t>
      </w:r>
    </w:p>
    <w:p w:rsidR="002F4313" w:rsidRPr="00EF63E5" w:rsidRDefault="002F4313" w:rsidP="00EF2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313" w:rsidRPr="00EF63E5" w:rsidRDefault="002F4313" w:rsidP="00EF225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313" w:rsidRDefault="002F4313" w:rsidP="00E34221">
      <w:pPr>
        <w:jc w:val="center"/>
        <w:rPr>
          <w:sz w:val="28"/>
          <w:szCs w:val="28"/>
        </w:rPr>
      </w:pPr>
    </w:p>
    <w:sectPr w:rsidR="002F4313" w:rsidSect="001730E6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E2631"/>
    <w:multiLevelType w:val="multilevel"/>
    <w:tmpl w:val="2B6A0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5D317D0C"/>
    <w:multiLevelType w:val="multilevel"/>
    <w:tmpl w:val="2B6A0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F697D9D"/>
    <w:multiLevelType w:val="multilevel"/>
    <w:tmpl w:val="ADE259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">
    <w:nsid w:val="7C785F64"/>
    <w:multiLevelType w:val="multilevel"/>
    <w:tmpl w:val="ADE259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2B"/>
    <w:rsid w:val="00060182"/>
    <w:rsid w:val="000649BC"/>
    <w:rsid w:val="00065A31"/>
    <w:rsid w:val="00066DC3"/>
    <w:rsid w:val="000B033F"/>
    <w:rsid w:val="000B4195"/>
    <w:rsid w:val="001638AC"/>
    <w:rsid w:val="001730E6"/>
    <w:rsid w:val="001D050B"/>
    <w:rsid w:val="00255073"/>
    <w:rsid w:val="002607FD"/>
    <w:rsid w:val="00263A7F"/>
    <w:rsid w:val="0029607D"/>
    <w:rsid w:val="002F4313"/>
    <w:rsid w:val="00344F80"/>
    <w:rsid w:val="00386D77"/>
    <w:rsid w:val="003A50E5"/>
    <w:rsid w:val="003D5D0C"/>
    <w:rsid w:val="003F4F7F"/>
    <w:rsid w:val="00453054"/>
    <w:rsid w:val="00460A25"/>
    <w:rsid w:val="0046594D"/>
    <w:rsid w:val="00473AC6"/>
    <w:rsid w:val="005201A8"/>
    <w:rsid w:val="00521C27"/>
    <w:rsid w:val="00522A5B"/>
    <w:rsid w:val="0058696E"/>
    <w:rsid w:val="0060231C"/>
    <w:rsid w:val="00633A5C"/>
    <w:rsid w:val="00635079"/>
    <w:rsid w:val="0066588A"/>
    <w:rsid w:val="006D3050"/>
    <w:rsid w:val="006D782B"/>
    <w:rsid w:val="00726CE2"/>
    <w:rsid w:val="00811FDA"/>
    <w:rsid w:val="00835123"/>
    <w:rsid w:val="009744F0"/>
    <w:rsid w:val="00A21EE3"/>
    <w:rsid w:val="00BA0700"/>
    <w:rsid w:val="00C9069C"/>
    <w:rsid w:val="00D43AB6"/>
    <w:rsid w:val="00D5742F"/>
    <w:rsid w:val="00DB1708"/>
    <w:rsid w:val="00DD21D1"/>
    <w:rsid w:val="00E34221"/>
    <w:rsid w:val="00EF225D"/>
    <w:rsid w:val="00EF2C6F"/>
    <w:rsid w:val="00EF63E5"/>
    <w:rsid w:val="00F029BF"/>
    <w:rsid w:val="00F466FE"/>
    <w:rsid w:val="00FA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D78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a4"/>
    <w:uiPriority w:val="99"/>
    <w:rsid w:val="006D78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D782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6D782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D782B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21EE3"/>
    <w:pPr>
      <w:ind w:left="720"/>
    </w:pPr>
  </w:style>
  <w:style w:type="paragraph" w:customStyle="1" w:styleId="ConsPlusNormal">
    <w:name w:val="ConsPlusNormal"/>
    <w:rsid w:val="00F466F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3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34221"/>
    <w:rPr>
      <w:rFonts w:ascii="Segoe UI" w:eastAsia="Times New Roman" w:hAnsi="Segoe UI" w:cs="Segoe UI"/>
      <w:sz w:val="18"/>
      <w:szCs w:val="18"/>
    </w:rPr>
  </w:style>
  <w:style w:type="table" w:styleId="a8">
    <w:name w:val="Table Grid"/>
    <w:basedOn w:val="a1"/>
    <w:locked/>
    <w:rsid w:val="00974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D78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a4"/>
    <w:uiPriority w:val="99"/>
    <w:rsid w:val="006D78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D782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6D782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D782B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21EE3"/>
    <w:pPr>
      <w:ind w:left="720"/>
    </w:pPr>
  </w:style>
  <w:style w:type="paragraph" w:customStyle="1" w:styleId="ConsPlusNormal">
    <w:name w:val="ConsPlusNormal"/>
    <w:rsid w:val="00F466F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3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34221"/>
    <w:rPr>
      <w:rFonts w:ascii="Segoe UI" w:eastAsia="Times New Roman" w:hAnsi="Segoe UI" w:cs="Segoe UI"/>
      <w:sz w:val="18"/>
      <w:szCs w:val="18"/>
    </w:rPr>
  </w:style>
  <w:style w:type="table" w:styleId="a8">
    <w:name w:val="Table Grid"/>
    <w:basedOn w:val="a1"/>
    <w:locked/>
    <w:rsid w:val="00974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A44C945BF20BEF1E0C84E6FF0AF9DC2F94877E074CBB2D74E47FB6C818317D3151616FBAC1F7087B2ABABB4845451D5A0BC51FFA4UAl3I" TargetMode="External"/><Relationship Id="rId13" Type="http://schemas.openxmlformats.org/officeDocument/2006/relationships/hyperlink" Target="consultantplus://offline/ref=67BA44C945BF20BEF1E0C84E6FF0AF9DC2F94877E074CBB2D74E47FB6C818317D3151616F8A81B79D8B7BEBAEC895348CAA0A34DFDA5ABUAl8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BA44C945BF20BEF1E0C84E6FF0AF9DC2F94877E074CBB2D74E47FB6C818317D3151616F8A81B79D8B7BEBAEC895348CAA0A34DFDA5ABUAl8I" TargetMode="External"/><Relationship Id="rId12" Type="http://schemas.openxmlformats.org/officeDocument/2006/relationships/hyperlink" Target="consultantplus://offline/ref=67BA44C945BF20BEF1E0C84E6FF0AF9DC2F94877E074CBB2D74E47FB6C818317D3151616FCA8127AD8B7BEBAEC895348CAA0A34DFDA5ABUAl8I" TargetMode="External"/><Relationship Id="rId17" Type="http://schemas.openxmlformats.org/officeDocument/2006/relationships/hyperlink" Target="consultantplus://offline/ref=071159663EE5316B2B474EEE3D3290B190E08C8208C15C48F2B31509574F174EC08703A367057E9DE3226F35EA65ABA8D2C9B37D0837A6o3J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BA44C945BF20BEF1E0C84E6FF0AF9DC2F94877E074CBB2D74E47FB6C818317D3151616FFAF1B72D8B7BEBAEC895348CAA0A34DFDA5ABUAl8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BA44C945BF20BEF1E0C84E6FF0AF9DC2F94877E074CBB2D74E47FB6C818317D3151616FCA8127AD8B7BEBAEC895348CAA0A34DFDA5ABUAl8I" TargetMode="External"/><Relationship Id="rId11" Type="http://schemas.openxmlformats.org/officeDocument/2006/relationships/hyperlink" Target="consultantplus://offline/ref=071159663EE5316B2B474EEE3D3290B190E08C8208C15C48F2B31509574F174EC08703A367057E9DE3226F35EA65ABA8D2C9B37D0837A6o3J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BA44C945BF20BEF1E0C84E6FF0AF9DC2F94877E074CBB2D74E47FB6C818317D3151616FBAC127087B2ABABB4845451D5A0BC51FFA4UAl3I" TargetMode="External"/><Relationship Id="rId10" Type="http://schemas.openxmlformats.org/officeDocument/2006/relationships/hyperlink" Target="consultantplus://offline/ref=67BA44C945BF20BEF1E0C84E6FF0AF9DC2F94877E074CBB2D74E47FB6C818317D3151616FFAF1B72D8B7BEBAEC895348CAA0A34DFDA5ABUAl8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BA44C945BF20BEF1E0C84E6FF0AF9DC2F94877E074CBB2D74E47FB6C818317D3151616FBAC127087B2ABABB4845451D5A0BC51FFA4UAl3I" TargetMode="External"/><Relationship Id="rId14" Type="http://schemas.openxmlformats.org/officeDocument/2006/relationships/hyperlink" Target="consultantplus://offline/ref=67BA44C945BF20BEF1E0C84E6FF0AF9DC2F94877E074CBB2D74E47FB6C818317D3151616FBAC1F7087B2ABABB4845451D5A0BC51FFA4UAl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г.Новошахтинска</Company>
  <LinksUpToDate>false</LinksUpToDate>
  <CharactersWithSpaces>14462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2019-11-19T09:44:00Z</cp:lastPrinted>
  <dcterms:created xsi:type="dcterms:W3CDTF">2019-11-20T11:19:00Z</dcterms:created>
  <dcterms:modified xsi:type="dcterms:W3CDTF">2019-11-20T11:19:00Z</dcterms:modified>
</cp:coreProperties>
</file>