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426" w:leader="none"/>
        </w:tabs>
        <w:rPr/>
      </w:pPr>
      <w:r>
        <w:rPr>
          <w:rFonts w:cs="Arial" w:ascii="Arial" w:hAnsi="Arial"/>
          <w:sz w:val="22"/>
          <w:szCs w:val="22"/>
        </w:rPr>
        <w:tab/>
        <w:tab/>
        <w:tab/>
        <w:tab/>
      </w:r>
      <w:r>
        <w:rPr/>
        <w:t xml:space="preserve">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rPr/>
      </w:pPr>
      <w:r>
        <w:rPr/>
        <w:t xml:space="preserve">                                                                                                                                                                                            </w:t>
      </w:r>
      <w:r>
        <w:rPr/>
        <w:t xml:space="preserve">Утверждаю:                                                               </w:t>
      </w:r>
    </w:p>
    <w:p>
      <w:pPr>
        <w:pStyle w:val="Normal"/>
        <w:ind w:left="4956"/>
        <w:jc w:val="center"/>
        <w:rPr/>
      </w:pPr>
      <w:r>
        <w:rPr/>
        <w:t xml:space="preserve">                                                                                </w:t>
      </w:r>
      <w:r>
        <w:rPr/>
        <w:t>Заместитель Главы Администрации города –</w:t>
      </w:r>
    </w:p>
    <w:p>
      <w:pPr>
        <w:pStyle w:val="Normal"/>
        <w:rPr/>
      </w:pPr>
      <w:r>
        <w:rPr/>
        <w:t xml:space="preserve">                                                                                                                                                                                </w:t>
      </w:r>
      <w:r>
        <w:rPr/>
        <w:t>начальник финансового управления</w:t>
      </w:r>
    </w:p>
    <w:p>
      <w:pPr>
        <w:pStyle w:val="Normal"/>
        <w:rPr/>
      </w:pPr>
      <w:r>
        <w:rPr/>
      </w:r>
    </w:p>
    <w:p>
      <w:pPr>
        <w:pStyle w:val="Normal"/>
        <w:ind w:firstLine="708" w:left="4248"/>
        <w:jc w:val="right"/>
        <w:rPr/>
      </w:pPr>
      <w:r>
        <w:rPr/>
        <w:t xml:space="preserve">                                              </w:t>
      </w:r>
      <w:r>
        <w:rPr/>
        <w:t xml:space="preserve">_______________________________Т.В. Коденцова           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/>
      </w:pPr>
      <w:r>
        <w:rPr>
          <w:b/>
        </w:rPr>
        <w:t>План</w:t>
      </w:r>
    </w:p>
    <w:p>
      <w:pPr>
        <w:pStyle w:val="Normal"/>
        <w:jc w:val="center"/>
        <w:rPr>
          <w:b/>
        </w:rPr>
      </w:pPr>
      <w:r>
        <w:rPr>
          <w:b/>
        </w:rPr>
        <w:t xml:space="preserve">осуществления контрольно-ревизионным отделом Финансового управления Администрации города внутреннего </w:t>
      </w:r>
    </w:p>
    <w:p>
      <w:pPr>
        <w:pStyle w:val="Normal"/>
        <w:jc w:val="center"/>
        <w:rPr>
          <w:b/>
        </w:rPr>
      </w:pPr>
      <w:r>
        <w:rPr>
          <w:b/>
        </w:rPr>
        <w:t>муниципального финансового контроля в 2025 году.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tbl>
      <w:tblPr>
        <w:tblW w:w="1457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02"/>
        <w:gridCol w:w="3565"/>
        <w:gridCol w:w="2034"/>
        <w:gridCol w:w="3332"/>
        <w:gridCol w:w="2672"/>
        <w:gridCol w:w="2264"/>
      </w:tblGrid>
      <w:tr>
        <w:trPr/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r>
              <w:rPr>
                <w:b/>
              </w:rPr>
              <w:t>п/п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Темы контрольных мероприятий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Период (дата) начала проведения контрольного мероприятия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 xml:space="preserve">Объект внутреннего 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муниципального 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 xml:space="preserve">финансового контроля 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 xml:space="preserve">Проверяемый 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период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Должностные лица финансового управления, ответственные за осуществление контрольного мероприятия.</w:t>
            </w:r>
          </w:p>
        </w:tc>
      </w:tr>
      <w:tr>
        <w:trPr>
          <w:trHeight w:val="828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Отчетность по итогам работы за 2024 год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январь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----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 xml:space="preserve">----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Боева С.А.,</w:t>
            </w:r>
          </w:p>
          <w:p>
            <w:pPr>
              <w:pStyle w:val="Normal"/>
              <w:jc w:val="center"/>
              <w:rPr/>
            </w:pPr>
            <w:r>
              <w:rPr/>
              <w:t>Савченко Л.А.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  <w:t xml:space="preserve">    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2.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нужд.</w:t>
            </w:r>
          </w:p>
          <w:p>
            <w:pPr>
              <w:pStyle w:val="Normal"/>
              <w:numPr>
                <w:ilvl w:val="0"/>
                <w:numId w:val="0"/>
              </w:numPr>
              <w:outlineLvl w:val="1"/>
              <w:rPr/>
            </w:pPr>
            <w:r>
              <w:rPr/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 xml:space="preserve">февраль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jc w:val="center"/>
              <w:outlineLvl w:val="1"/>
              <w:rPr/>
            </w:pPr>
            <w:r>
              <w:rPr/>
              <w:t>Отдел культуры и спорта Администрации города</w:t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1"/>
              <w:rPr/>
            </w:pPr>
            <w:r>
              <w:rPr/>
              <w:t xml:space="preserve">(ОК и С) </w:t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1"/>
              <w:rPr/>
            </w:pPr>
            <w:r>
              <w:rPr/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2022-2024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Белоусова Е.А.,</w:t>
            </w:r>
          </w:p>
          <w:p>
            <w:pPr>
              <w:pStyle w:val="Normal"/>
              <w:jc w:val="center"/>
              <w:rPr/>
            </w:pPr>
            <w:r>
              <w:rPr/>
              <w:t>Боева С.А.,</w:t>
            </w:r>
          </w:p>
          <w:p>
            <w:pPr>
              <w:pStyle w:val="Normal"/>
              <w:jc w:val="center"/>
              <w:rPr/>
            </w:pPr>
            <w:r>
              <w:rPr/>
              <w:t>Савченко Л.А.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2117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3.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2"/>
              <w:rPr/>
            </w:pPr>
            <w:r>
              <w:rPr/>
              <w:t>Проверка финансово-хозяйственной деятельности бюджетного учреждения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март-апрель</w:t>
            </w:r>
          </w:p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ing2"/>
              <w:shd w:val="clear" w:color="auto" w:fill="FFFFFF"/>
              <w:spacing w:lineRule="atLeast" w:line="330" w:before="0" w:after="3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Муниципальное бюджетное учреждение дополнительного образования детско-юношеской спортивной школы № 3 города Новошахтинска</w:t>
            </w:r>
          </w:p>
          <w:p>
            <w:pPr>
              <w:pStyle w:val="Normal"/>
              <w:rPr/>
            </w:pPr>
            <w:r>
              <w:rPr/>
              <w:t xml:space="preserve">         </w:t>
            </w:r>
            <w:r>
              <w:rPr/>
              <w:t>(МБУ ДО СШ № 3)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со 2 полугодия 2022 по 31.12.2024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Боева С.А.,</w:t>
            </w:r>
          </w:p>
          <w:p>
            <w:pPr>
              <w:pStyle w:val="Normal"/>
              <w:jc w:val="center"/>
              <w:rPr/>
            </w:pPr>
            <w:r>
              <w:rPr/>
              <w:t>Белоусова Е.А.</w:t>
            </w:r>
          </w:p>
          <w:p>
            <w:pPr>
              <w:pStyle w:val="Normal"/>
              <w:jc w:val="center"/>
              <w:rPr/>
            </w:pPr>
            <w:r>
              <w:rPr/>
              <w:t>Савченко Л.А.</w:t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4.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нужд.</w:t>
            </w:r>
          </w:p>
          <w:p>
            <w:pPr>
              <w:pStyle w:val="Normal"/>
              <w:spacing w:lineRule="auto" w:line="252"/>
              <w:rPr/>
            </w:pPr>
            <w:r>
              <w:rPr/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 xml:space="preserve">май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ing1"/>
              <w:spacing w:beforeAutospacing="0" w:before="0" w:afterAutospacing="0" w:after="0"/>
              <w:jc w:val="center"/>
              <w:rPr>
                <w:b w:val="false"/>
                <w:bCs w:val="false"/>
                <w:kern w:val="0"/>
                <w:sz w:val="24"/>
                <w:szCs w:val="24"/>
              </w:rPr>
            </w:pPr>
            <w:r>
              <w:rPr>
                <w:b w:val="false"/>
                <w:bCs w:val="false"/>
                <w:kern w:val="0"/>
                <w:sz w:val="24"/>
                <w:szCs w:val="24"/>
              </w:rPr>
              <w:t>Муниципальное бюджетное учреждение дополнительного образования детско-юношеской спортивной школы № 1 города Новошахтинска</w:t>
            </w:r>
          </w:p>
          <w:p>
            <w:pPr>
              <w:pStyle w:val="Heading1"/>
              <w:spacing w:beforeAutospacing="0" w:before="0" w:afterAutospacing="0" w:after="0"/>
              <w:jc w:val="center"/>
              <w:rPr>
                <w:rFonts w:eastAsia="" w:eastAsiaTheme="majorEastAsia"/>
              </w:rPr>
            </w:pPr>
            <w:r>
              <w:rPr>
                <w:b w:val="false"/>
                <w:bCs w:val="false"/>
                <w:kern w:val="0"/>
                <w:sz w:val="24"/>
                <w:szCs w:val="24"/>
              </w:rPr>
              <w:t>(МБУ ДО СШ №1)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" w:eastAsiaTheme="majorEastAsia"/>
              </w:rPr>
            </w:pPr>
            <w:r>
              <w:rPr/>
              <w:t>2022-2024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Боева С.А.,</w:t>
            </w:r>
          </w:p>
          <w:p>
            <w:pPr>
              <w:pStyle w:val="Normal"/>
              <w:jc w:val="center"/>
              <w:rPr/>
            </w:pPr>
            <w:r>
              <w:rPr/>
              <w:t>Белоусова Е.А.,</w:t>
            </w:r>
          </w:p>
          <w:p>
            <w:pPr>
              <w:pStyle w:val="Normal"/>
              <w:jc w:val="center"/>
              <w:rPr/>
            </w:pPr>
            <w:r>
              <w:rPr/>
              <w:t>Савченко Л.А.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5.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Проверка соблюдения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государственных (муниципальных) учреждений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июнь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2"/>
              <w:jc w:val="center"/>
              <w:rPr/>
            </w:pPr>
            <w:r>
              <w:rPr/>
              <w:t>Муниципальное бюджетное общеобразовательное учреждение средняя общеобразовательная школа № 24 города Новошахтинска</w:t>
            </w:r>
          </w:p>
          <w:p>
            <w:pPr>
              <w:pStyle w:val="Normal"/>
              <w:spacing w:lineRule="auto" w:line="252"/>
              <w:jc w:val="center"/>
              <w:rPr>
                <w:b/>
                <w:bCs/>
              </w:rPr>
            </w:pPr>
            <w:r>
              <w:rPr/>
              <w:t>(МБОУ СОШ №24)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2024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Боева С.А.,</w:t>
            </w:r>
          </w:p>
          <w:p>
            <w:pPr>
              <w:pStyle w:val="Normal"/>
              <w:jc w:val="center"/>
              <w:rPr/>
            </w:pPr>
            <w:r>
              <w:rPr/>
              <w:t>Белоусова Е.А.</w:t>
            </w:r>
          </w:p>
          <w:p>
            <w:pPr>
              <w:pStyle w:val="Normal"/>
              <w:jc w:val="center"/>
              <w:rPr/>
            </w:pPr>
            <w:r>
              <w:rPr/>
              <w:t>Савченко Л.А.</w:t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6.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июль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Муниципальное бюджетное учреждение культуры «Централизованная библиотечная система» города Новошахтинска</w:t>
            </w:r>
          </w:p>
          <w:p>
            <w:pPr>
              <w:pStyle w:val="Normal"/>
              <w:jc w:val="center"/>
              <w:rPr/>
            </w:pPr>
            <w:r>
              <w:rPr/>
              <w:t>(МБУК «ЦБС»)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2022-2024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Боева С.А.,</w:t>
            </w:r>
          </w:p>
          <w:p>
            <w:pPr>
              <w:pStyle w:val="Normal"/>
              <w:jc w:val="center"/>
              <w:rPr/>
            </w:pPr>
            <w:r>
              <w:rPr/>
              <w:t>Савченко Л.А.</w:t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7.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Проверка осуществления расходов на обеспечение выполнения функций органа местного самоуправления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август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jc w:val="center"/>
              <w:outlineLvl w:val="1"/>
              <w:rPr/>
            </w:pPr>
            <w:r>
              <w:rPr/>
              <w:t>Отдел культуры и спорта Администрации города</w:t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1"/>
              <w:rPr/>
            </w:pPr>
            <w:r>
              <w:rPr/>
              <w:t xml:space="preserve">(ОК и С) </w:t>
            </w:r>
          </w:p>
          <w:p>
            <w:pPr>
              <w:pStyle w:val="Heading1"/>
              <w:spacing w:beforeAutospacing="0" w:before="0" w:afterAutospacing="0" w:after="0"/>
              <w:jc w:val="center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 xml:space="preserve">2024 и </w:t>
            </w:r>
          </w:p>
          <w:p>
            <w:pPr>
              <w:pStyle w:val="Normal"/>
              <w:jc w:val="center"/>
              <w:rPr/>
            </w:pPr>
            <w:r>
              <w:rPr/>
              <w:t xml:space="preserve">первое полугодие 2025 </w:t>
            </w:r>
          </w:p>
          <w:p>
            <w:pPr>
              <w:pStyle w:val="Normal"/>
              <w:jc w:val="center"/>
              <w:rPr/>
            </w:pPr>
            <w:r>
              <w:rPr/>
              <w:t xml:space="preserve">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Боева С.А.,</w:t>
            </w:r>
          </w:p>
          <w:p>
            <w:pPr>
              <w:pStyle w:val="Normal"/>
              <w:jc w:val="center"/>
              <w:rPr/>
            </w:pPr>
            <w:r>
              <w:rPr/>
              <w:t>Белоусова Е.А.</w:t>
            </w:r>
          </w:p>
          <w:p>
            <w:pPr>
              <w:pStyle w:val="Normal"/>
              <w:jc w:val="center"/>
              <w:rPr/>
            </w:pPr>
            <w:r>
              <w:rPr/>
              <w:t xml:space="preserve">Савченко Л.А.       </w:t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8.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Проверка исполнения бюджетных полномочий по администрированию доходов и управления дебиторской задолженностью подведомственными учреждениями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сентябрь-</w:t>
            </w:r>
          </w:p>
          <w:p>
            <w:pPr>
              <w:pStyle w:val="Normal"/>
              <w:jc w:val="center"/>
              <w:rPr/>
            </w:pPr>
            <w:r>
              <w:rPr/>
              <w:t>октябрь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Администрация</w:t>
            </w:r>
          </w:p>
          <w:p>
            <w:pPr>
              <w:pStyle w:val="Normal"/>
              <w:jc w:val="center"/>
              <w:rPr/>
            </w:pPr>
            <w:r>
              <w:rPr/>
              <w:t>города</w:t>
            </w:r>
          </w:p>
          <w:p>
            <w:pPr>
              <w:pStyle w:val="Normal"/>
              <w:jc w:val="center"/>
              <w:rPr/>
            </w:pPr>
            <w:r>
              <w:rPr/>
              <w:t>Новошахтинска и подведомственные учреждения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2024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Боева С.А.,</w:t>
            </w:r>
          </w:p>
          <w:p>
            <w:pPr>
              <w:pStyle w:val="Normal"/>
              <w:ind w:hanging="204" w:left="204"/>
              <w:jc w:val="center"/>
              <w:rPr/>
            </w:pPr>
            <w:r>
              <w:rPr/>
              <w:t xml:space="preserve">Белоусова Е.А.        </w:t>
            </w:r>
          </w:p>
          <w:p>
            <w:pPr>
              <w:pStyle w:val="Normal"/>
              <w:ind w:hanging="346" w:left="346"/>
              <w:jc w:val="center"/>
              <w:rPr/>
            </w:pPr>
            <w:r>
              <w:rPr/>
              <w:t>Савченко Л.А.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9.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нужд.</w:t>
            </w:r>
          </w:p>
          <w:p>
            <w:pPr>
              <w:pStyle w:val="Normal"/>
              <w:ind w:firstLine="42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ноябрь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ing1"/>
              <w:spacing w:beforeAutospacing="0" w:before="0" w:afterAutospacing="0" w:after="0"/>
              <w:jc w:val="center"/>
              <w:rPr>
                <w:b w:val="false"/>
                <w:bCs w:val="false"/>
                <w:kern w:val="0"/>
                <w:sz w:val="24"/>
                <w:szCs w:val="24"/>
              </w:rPr>
            </w:pPr>
            <w:r>
              <w:rPr>
                <w:b w:val="false"/>
                <w:bCs w:val="false"/>
                <w:kern w:val="0"/>
                <w:sz w:val="24"/>
                <w:szCs w:val="24"/>
              </w:rPr>
              <w:t>Муниципальное бюджетное учреждение дополнительного образования детско-юношеской спортивной школы № 4 города Новошахтинска</w:t>
            </w:r>
          </w:p>
          <w:p>
            <w:pPr>
              <w:pStyle w:val="Heading1"/>
              <w:spacing w:beforeAutospacing="0" w:before="0" w:afterAutospacing="0" w:after="0"/>
              <w:jc w:val="center"/>
              <w:rPr>
                <w:b w:val="false"/>
                <w:bCs w:val="false"/>
                <w:kern w:val="0"/>
                <w:sz w:val="24"/>
                <w:szCs w:val="24"/>
              </w:rPr>
            </w:pPr>
            <w:r>
              <w:rPr>
                <w:b w:val="false"/>
                <w:bCs w:val="false"/>
                <w:kern w:val="0"/>
                <w:sz w:val="24"/>
                <w:szCs w:val="24"/>
              </w:rPr>
              <w:t>(МБУ ДО СШ № 4)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2022-2024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Боева С.А.,</w:t>
            </w:r>
          </w:p>
          <w:p>
            <w:pPr>
              <w:pStyle w:val="Normal"/>
              <w:jc w:val="center"/>
              <w:rPr/>
            </w:pPr>
            <w:r>
              <w:rPr/>
              <w:t>Белоусова Е.А.</w:t>
            </w:r>
          </w:p>
          <w:p>
            <w:pPr>
              <w:pStyle w:val="Normal"/>
              <w:jc w:val="center"/>
              <w:rPr/>
            </w:pPr>
            <w:r>
              <w:rPr/>
              <w:t>Савченко Л.А.</w:t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10.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Проверка предоставления и использования субсидии на реализацию инициативных проектов. </w:t>
            </w:r>
          </w:p>
          <w:p>
            <w:pPr>
              <w:pStyle w:val="Normal"/>
              <w:rPr/>
            </w:pPr>
            <w:r>
              <w:rPr/>
              <w:t>(Тематическая проверка)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декабрь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Муниципальное бюджетное учреждение дополнительного образования «Детская музыкальная школа» города Новошахтинска</w:t>
            </w:r>
          </w:p>
          <w:p>
            <w:pPr>
              <w:pStyle w:val="Normal"/>
              <w:jc w:val="center"/>
              <w:rPr/>
            </w:pPr>
            <w:r>
              <w:rPr/>
              <w:t>(МБУ ДО «ДМШ»)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2024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Боева С.А.,</w:t>
            </w:r>
          </w:p>
          <w:p>
            <w:pPr>
              <w:pStyle w:val="Normal"/>
              <w:jc w:val="center"/>
              <w:rPr/>
            </w:pPr>
            <w:r>
              <w:rPr/>
              <w:t>Белоусова Е.А.</w:t>
            </w:r>
          </w:p>
          <w:p>
            <w:pPr>
              <w:pStyle w:val="Normal"/>
              <w:jc w:val="center"/>
              <w:rPr/>
            </w:pPr>
            <w:r>
              <w:rPr/>
              <w:t>Савченко Л.А.</w:t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11.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hd w:val="clear" w:color="auto" w:fill="FFFFFF"/>
              <w:spacing w:before="0" w:afterAutospacing="0" w:after="300"/>
              <w:ind w:left="42"/>
              <w:textAlignment w:val="baseline"/>
              <w:rPr/>
            </w:pPr>
            <w:r>
              <w:rPr>
                <w:shd w:fill="FFFFFF" w:val="clear"/>
              </w:rPr>
              <w:t>Составлении проекта плана контрольных мероприятий с применением риск-ориентированного подхода на 2026 год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декабрь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42"/>
              <w:jc w:val="center"/>
              <w:rPr/>
            </w:pPr>
            <w:r>
              <w:rPr/>
              <w:t>----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----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Боева С.А.,</w:t>
            </w:r>
          </w:p>
          <w:p>
            <w:pPr>
              <w:pStyle w:val="Normal"/>
              <w:ind w:hanging="204" w:left="204"/>
              <w:jc w:val="center"/>
              <w:rPr/>
            </w:pPr>
            <w:r>
              <w:rPr/>
              <w:t>Савченко Л.А.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rPr/>
      </w:pPr>
      <w:r>
        <w:rPr/>
        <w:t>Начальник контрольно-ревизионного отдела</w:t>
      </w:r>
    </w:p>
    <w:p>
      <w:pPr>
        <w:pStyle w:val="Normal"/>
        <w:rPr/>
      </w:pPr>
      <w:r>
        <w:rPr/>
        <w:t>Финансового управления Администрации города</w:t>
        <w:tab/>
        <w:tab/>
        <w:tab/>
        <w:tab/>
        <w:tab/>
        <w:tab/>
        <w:tab/>
        <w:tab/>
        <w:t xml:space="preserve">                              Л.А. Савченко</w:t>
      </w:r>
    </w:p>
    <w:p>
      <w:pPr>
        <w:pStyle w:val="Normal"/>
        <w:shd w:val="clear" w:color="auto" w:fill="FFFFFF"/>
        <w:spacing w:lineRule="atLeast" w:line="360" w:beforeAutospacing="1" w:after="300"/>
        <w:textAlignment w:val="baseline"/>
        <w:rPr/>
      </w:pPr>
      <w:r>
        <w:rPr/>
        <w:t xml:space="preserve">.         </w:t>
      </w:r>
    </w:p>
    <w:p>
      <w:pPr>
        <w:pStyle w:val="Normal"/>
        <w:shd w:val="clear" w:color="auto" w:fill="FFFFFF"/>
        <w:spacing w:lineRule="atLeast" w:line="360" w:beforeAutospacing="1" w:after="300"/>
        <w:textAlignment w:val="baseline"/>
        <w:rPr/>
      </w:pPr>
      <w:r>
        <w:rPr/>
      </w:r>
    </w:p>
    <w:sectPr>
      <w:type w:val="nextPage"/>
      <w:pgSz w:orient="landscape" w:w="16838" w:h="11906"/>
      <w:pgMar w:left="1134" w:right="1134" w:gutter="0" w:header="0" w:top="851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libri Light">
    <w:charset w:val="01"/>
    <w:family w:val="roman"/>
    <w:pitch w:val="variable"/>
  </w:font>
  <w:font w:name="Segoe UI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b6b3d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Heading1">
    <w:name w:val="heading 1"/>
    <w:basedOn w:val="Normal"/>
    <w:link w:val="1"/>
    <w:uiPriority w:val="9"/>
    <w:qFormat/>
    <w:rsid w:val="00dd0d57"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e045f0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semiHidden/>
    <w:unhideWhenUsed/>
    <w:rsid w:val="00340b56"/>
    <w:rPr>
      <w:color w:val="0000FF"/>
      <w:u w:val="single"/>
    </w:rPr>
  </w:style>
  <w:style w:type="character" w:styleId="1" w:customStyle="1">
    <w:name w:val="Заголовок 1 Знак"/>
    <w:basedOn w:val="DefaultParagraphFont"/>
    <w:uiPriority w:val="9"/>
    <w:qFormat/>
    <w:rsid w:val="00dd0d57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2" w:customStyle="1">
    <w:name w:val="Текст выноски Знак"/>
    <w:basedOn w:val="DefaultParagraphFont"/>
    <w:link w:val="BalloonText"/>
    <w:uiPriority w:val="99"/>
    <w:semiHidden/>
    <w:qFormat/>
    <w:rsid w:val="005b1b7a"/>
    <w:rPr>
      <w:rFonts w:ascii="Segoe UI" w:hAnsi="Segoe UI" w:eastAsia="Times New Roman" w:cs="Segoe UI"/>
      <w:sz w:val="18"/>
      <w:szCs w:val="18"/>
      <w:lang w:eastAsia="ru-RU"/>
    </w:rPr>
  </w:style>
  <w:style w:type="character" w:styleId="2" w:customStyle="1">
    <w:name w:val="Заголовок 2 Знак"/>
    <w:basedOn w:val="DefaultParagraphFont"/>
    <w:uiPriority w:val="9"/>
    <w:semiHidden/>
    <w:qFormat/>
    <w:rsid w:val="00e045f0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26"/>
      <w:szCs w:val="26"/>
      <w:lang w:eastAsia="ru-RU"/>
    </w:rPr>
  </w:style>
  <w:style w:type="character" w:styleId="copytarget" w:customStyle="1">
    <w:name w:val="copy_target"/>
    <w:basedOn w:val="DefaultParagraphFont"/>
    <w:qFormat/>
    <w:rsid w:val="0057337a"/>
    <w:rPr/>
  </w:style>
  <w:style w:type="character" w:styleId="company-headericon" w:customStyle="1">
    <w:name w:val="company-header__icon"/>
    <w:basedOn w:val="DefaultParagraphFont"/>
    <w:qFormat/>
    <w:rsid w:val="0057337a"/>
    <w:rPr/>
  </w:style>
  <w:style w:type="character" w:styleId="flexpoint" w:customStyle="1">
    <w:name w:val="flexpoint"/>
    <w:basedOn w:val="DefaultParagraphFont"/>
    <w:qFormat/>
    <w:rsid w:val="0057337a"/>
    <w:rPr/>
  </w:style>
  <w:style w:type="character" w:styleId="company-menumore" w:customStyle="1">
    <w:name w:val="company-menu_more"/>
    <w:basedOn w:val="DefaultParagraphFont"/>
    <w:qFormat/>
    <w:rsid w:val="0057337a"/>
    <w:rPr/>
  </w:style>
  <w:style w:type="character" w:styleId="Strong">
    <w:name w:val="Strong"/>
    <w:basedOn w:val="DefaultParagraphFont"/>
    <w:uiPriority w:val="22"/>
    <w:qFormat/>
    <w:rsid w:val="005a7fde"/>
    <w:rPr>
      <w:b/>
      <w:bCs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Noto Sans"/>
    </w:rPr>
  </w:style>
  <w:style w:type="paragraph" w:styleId="CharChar" w:customStyle="1">
    <w:name w:val="Char Char Знак Знак Знак"/>
    <w:basedOn w:val="Normal"/>
    <w:qFormat/>
    <w:rsid w:val="003c4dae"/>
    <w:pPr>
      <w:spacing w:lineRule="exact" w:line="240" w:before="0" w:after="160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BalloonText">
    <w:name w:val="Balloon Text"/>
    <w:basedOn w:val="Normal"/>
    <w:link w:val="Style12"/>
    <w:uiPriority w:val="99"/>
    <w:semiHidden/>
    <w:unhideWhenUsed/>
    <w:qFormat/>
    <w:rsid w:val="005b1b7a"/>
    <w:pPr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eb7a53"/>
    <w:pPr>
      <w:spacing w:beforeAutospacing="1" w:afterAutospacing="1"/>
    </w:pPr>
    <w:rPr/>
  </w:style>
  <w:style w:type="paragraph" w:styleId="company-headerfull-name" w:customStyle="1">
    <w:name w:val="company-header__full-name"/>
    <w:basedOn w:val="Normal"/>
    <w:qFormat/>
    <w:rsid w:val="0057337a"/>
    <w:pPr>
      <w:spacing w:beforeAutospacing="1" w:afterAutospacing="1"/>
    </w:pPr>
    <w:rPr/>
  </w:style>
  <w:style w:type="paragraph" w:styleId="formattext" w:customStyle="1">
    <w:name w:val="formattext"/>
    <w:basedOn w:val="Normal"/>
    <w:qFormat/>
    <w:rsid w:val="00921304"/>
    <w:pPr>
      <w:spacing w:beforeAutospacing="1" w:afterAutospacing="1"/>
    </w:pPr>
    <w:rPr/>
  </w:style>
  <w:style w:type="numbering" w:styleId="Style15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LibreOffice/24.8.3.2$Linux_X86_64 LibreOffice_project/48a6bac9e7e268aeb4c3483fcf825c94556d9f92</Application>
  <AppVersion>15.0000</AppVersion>
  <Pages>3</Pages>
  <Words>451</Words>
  <Characters>3354</Characters>
  <CharactersWithSpaces>4549</CharactersWithSpaces>
  <Paragraphs>120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2024-12-26T08:18:00Z</dcterms:created>
  <dc:creator>User</dc:creator>
  <dc:description/>
  <dc:language>ru-RU</dc:language>
  <cp:lastModifiedBy>User</cp:lastModifiedBy>
  <cp:lastPrinted>2024-12-26T08:00:00Z</cp:lastPrinted>
  <dcterms:modified xsi:type="dcterms:W3CDTF">2024-12-26T09:30:00Z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