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Информация по итогам проверки осуществления расходов на обеспечение выполнения функций органа местного самоуправления Отдела культуры и спорта Администрации города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 целях осуществления контроля за </w:t>
      </w:r>
      <w:r>
        <w:rPr>
          <w:rFonts w:ascii="Times New Roman" w:hAnsi="Times New Roman"/>
          <w:sz w:val="28"/>
          <w:szCs w:val="28"/>
        </w:rPr>
        <w:t xml:space="preserve">соблюдением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осуществления расходов на обеспечение выполнения функций органа местного самоуправления Отдела культуры и спорта Администрации города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в соответствии с распоряжением Финансового управления от 30.07.2025 № 41</w:t>
      </w:r>
      <w:bookmarkStart w:id="0" w:name="_GoBack"/>
      <w:bookmarkEnd w:id="0"/>
      <w:r>
        <w:rPr>
          <w:rFonts w:eastAsia="Times New Roman" w:ascii="Times New Roman" w:hAnsi="Times New Roman"/>
          <w:sz w:val="28"/>
          <w:szCs w:val="28"/>
          <w:lang w:eastAsia="ru-RU"/>
        </w:rPr>
        <w:t>, на основании Плана проверок внутреннего муниципального финансового контроля в 2025 году, контрольно-ревизионным отделом Финансового управления Администрации города в составе комиссии: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Боевой Светланы Александровны – заместителя начальника отдела;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Белоусовой Елены Александровны – главного специалиста отдела;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Савченко Любови Александровны – начальника отдела,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проведена проверка в отношении Отдела культуры и спорта Администрации города за 2024 год и первое полугодие 2025 года.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Проверка проведена с 01.08.2025 по 10.09.2025, результаты проверки оформлены актом № 6 от 10.09.2025.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Копия акта получена начальником Отдела культуры и спорта Администрации города.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Заместитель начальника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контрольно-ревизионного отдела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Администрации города </w:t>
        <w:tab/>
        <w:t xml:space="preserve">               </w:t>
        <w:tab/>
        <w:tab/>
        <w:tab/>
        <w:tab/>
        <w:t>С.А. Боева</w:t>
        <w:tab/>
      </w:r>
      <w:r>
        <w:rPr>
          <w:sz w:val="28"/>
          <w:szCs w:val="28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swiss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424d2e"/>
    <w:pPr>
      <w:keepNext w:val="true"/>
      <w:spacing w:lineRule="auto" w:line="240"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424d2e"/>
    <w:rPr>
      <w:rFonts w:ascii="Calibri Light" w:hAnsi="Calibri Light" w:eastAsia="Times New Roman" w:cs="Times New Roman"/>
      <w:b/>
      <w:bCs/>
      <w:i/>
      <w:iCs/>
      <w:sz w:val="28"/>
      <w:szCs w:val="28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80048"/>
    <w:rPr>
      <w:sz w:val="16"/>
      <w:szCs w:val="16"/>
    </w:rPr>
  </w:style>
  <w:style w:type="character" w:styleId="Style13" w:customStyle="1">
    <w:name w:val="Текст примечания Знак"/>
    <w:basedOn w:val="DefaultParagraphFont"/>
    <w:uiPriority w:val="99"/>
    <w:semiHidden/>
    <w:qFormat/>
    <w:rsid w:val="00380048"/>
    <w:rPr>
      <w:sz w:val="20"/>
      <w:szCs w:val="20"/>
    </w:rPr>
  </w:style>
  <w:style w:type="character" w:styleId="Style14" w:customStyle="1">
    <w:name w:val="Тема примечания Знак"/>
    <w:basedOn w:val="Style13"/>
    <w:link w:val="annotationsubject"/>
    <w:uiPriority w:val="99"/>
    <w:semiHidden/>
    <w:qFormat/>
    <w:rsid w:val="00380048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380048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harChar" w:customStyle="1">
    <w:name w:val="Char Char Знак Знак Знак"/>
    <w:basedOn w:val="Normal"/>
    <w:qFormat/>
    <w:rsid w:val="00986aff"/>
    <w:pPr>
      <w:spacing w:lineRule="exact" w:line="240" w:before="0" w:after="160"/>
    </w:pPr>
    <w:rPr>
      <w:rFonts w:ascii="Arial" w:hAnsi="Arial" w:eastAsia="Times New Roman" w:cs="Arial"/>
      <w:b/>
      <w:bCs/>
      <w:sz w:val="20"/>
      <w:szCs w:val="20"/>
      <w:lang w:val="en-US" w:eastAsia="de-DE"/>
    </w:rPr>
  </w:style>
  <w:style w:type="paragraph" w:styleId="CommentText">
    <w:name w:val="annotation text"/>
    <w:basedOn w:val="Normal"/>
    <w:link w:val="Style13"/>
    <w:uiPriority w:val="99"/>
    <w:semiHidden/>
    <w:unhideWhenUsed/>
    <w:rsid w:val="0038004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4"/>
    <w:uiPriority w:val="99"/>
    <w:semiHidden/>
    <w:unhideWhenUsed/>
    <w:qFormat/>
    <w:rsid w:val="00380048"/>
    <w:pPr/>
    <w:rPr>
      <w:b/>
      <w:bCs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38004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LibreOffice/24.8.3.2$Linux_X86_64 LibreOffice_project/48a6bac9e7e268aeb4c3483fcf825c94556d9f92</Application>
  <AppVersion>15.0000</AppVersion>
  <Pages>1</Pages>
  <Words>142</Words>
  <Characters>1058</Characters>
  <CharactersWithSpaces>1217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2025-03-11T12:13:00Z</dcterms:created>
  <dc:creator>user</dc:creator>
  <dc:description/>
  <dc:language>ru-RU</dc:language>
  <cp:lastModifiedBy>User</cp:lastModifiedBy>
  <cp:lastPrinted>2025-07-08T11:34:00Z</cp:lastPrinted>
  <dcterms:modified xsi:type="dcterms:W3CDTF">2025-09-04T08:24:00Z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