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  <w:r>
        <w:rPr>
          <w:sz w:val="28"/>
          <w:szCs w:val="28"/>
        </w:rPr>
        <w:t xml:space="preserve">Приложение № 1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ind w:left="58"/>
        <w:jc w:val="center"/>
        <w:rPr>
          <w:bCs/>
          <w:spacing w:val="-1"/>
          <w:sz w:val="28"/>
          <w:szCs w:val="28"/>
        </w:rPr>
      </w:pPr>
      <w:r>
        <w:rPr>
          <w:sz w:val="28"/>
          <w:szCs w:val="28"/>
        </w:rPr>
        <w:t xml:space="preserve">Информация </w:t>
      </w:r>
      <w:r>
        <w:rPr>
          <w:bCs/>
          <w:spacing w:val="-1"/>
          <w:sz w:val="28"/>
          <w:szCs w:val="28"/>
        </w:rPr>
        <w:t>по итогам проверки учреждения.</w:t>
      </w:r>
    </w:p>
    <w:p>
      <w:pPr>
        <w:pStyle w:val="Normal"/>
        <w:shd w:val="clear" w:color="auto" w:fill="FFFFFF"/>
        <w:ind w:left="58"/>
        <w:jc w:val="center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</w:r>
    </w:p>
    <w:p>
      <w:pPr>
        <w:pStyle w:val="Normal"/>
        <w:shd w:val="clear" w:color="auto" w:fill="FFFFFF"/>
        <w:ind w:left="58"/>
        <w:jc w:val="center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утвержденным планом проверок внутреннего муниципального финансового контроля в 2025 году на основании распоряжения Финансового управления Администрации города от 24.06.2025 № 34, </w:t>
      </w:r>
      <w:r>
        <w:rPr>
          <w:bCs/>
          <w:sz w:val="28"/>
          <w:szCs w:val="28"/>
        </w:rPr>
        <w:t>уведомления о проведении проверки от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24.06.2025 № 06-03/104</w:t>
      </w:r>
      <w:r>
        <w:rPr>
          <w:sz w:val="28"/>
          <w:szCs w:val="28"/>
        </w:rPr>
        <w:t>, в целях осуществления контроля в сфере закупок в соответствии со статьей 99 Федерального закона от 05.04.2013. № 44-ФЗ «О контрактной системе в сфере закупок товаров, работ, услуг для обеспечения государственных и муниципальных нужд» контрольно-ревизионным отделом Финансового управления Администрации города в отношении муниципального бюджетного учреждения культуры «Централизованная библиотечная система» города Новошахтинска проведена плановая проверка за период: 2022 - 2024 гг.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Проверка проведена с 01.07.2025 по 29.07.2025, результаты проверки оформлены актом от 29.07.2025 № 5.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 итогам контрольного мероприятия руководителю учреждения направлено представление.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p>
      <w:pPr>
        <w:pStyle w:val="Normal"/>
        <w:jc w:val="both"/>
        <w:rPr/>
      </w:pPr>
      <w:r>
        <w:rPr/>
      </w:r>
    </w:p>
    <w:p>
      <w:pPr>
        <w:pStyle w:val="Normal"/>
        <w:numPr>
          <w:ilvl w:val="0"/>
          <w:numId w:val="0"/>
        </w:numPr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Заместитель начальника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контрольно-ревизионного отдела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финансового управления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  <w:tab/>
        <w:tab/>
        <w:t xml:space="preserve">      </w:t>
        <w:tab/>
        <w:tab/>
        <w:tab/>
        <w:tab/>
        <w:tab/>
        <w:t>С.А. Боева</w:t>
        <w:tab/>
      </w:r>
    </w:p>
    <w:p>
      <w:pPr>
        <w:pStyle w:val="Normal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 xml:space="preserve">      </w:t>
        <w:tab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76c1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Heading2">
    <w:name w:val="heading 2"/>
    <w:basedOn w:val="Normal"/>
    <w:link w:val="2"/>
    <w:uiPriority w:val="9"/>
    <w:unhideWhenUsed/>
    <w:qFormat/>
    <w:rsid w:val="00a31e21"/>
    <w:pPr>
      <w:spacing w:beforeAutospacing="1" w:afterAutospacing="1"/>
      <w:outlineLvl w:val="1"/>
    </w:pPr>
    <w:rPr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Заголовок 2 Знак"/>
    <w:basedOn w:val="DefaultParagraphFont"/>
    <w:uiPriority w:val="9"/>
    <w:qFormat/>
    <w:rsid w:val="00a31e21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extendedtext-short" w:customStyle="1">
    <w:name w:val="extendedtext-short"/>
    <w:basedOn w:val="DefaultParagraphFont"/>
    <w:qFormat/>
    <w:rsid w:val="00a31e21"/>
    <w:rPr/>
  </w:style>
  <w:style w:type="character" w:styleId="Strong">
    <w:name w:val="Strong"/>
    <w:basedOn w:val="DefaultParagraphFont"/>
    <w:uiPriority w:val="22"/>
    <w:qFormat/>
    <w:rsid w:val="0078392d"/>
    <w:rPr>
      <w:b/>
      <w:bCs/>
    </w:rPr>
  </w:style>
  <w:style w:type="character" w:styleId="copytarget" w:customStyle="1">
    <w:name w:val="copy_target"/>
    <w:basedOn w:val="DefaultParagraphFont"/>
    <w:qFormat/>
    <w:rsid w:val="0078392d"/>
    <w:rPr/>
  </w:style>
  <w:style w:type="character" w:styleId="Hyperlink">
    <w:name w:val="Hyperlink"/>
    <w:basedOn w:val="DefaultParagraphFont"/>
    <w:rsid w:val="00ba1683"/>
    <w:rPr>
      <w:strike w:val="false"/>
      <w:dstrike w:val="false"/>
      <w:color w:val="868788"/>
      <w:u w:val="none"/>
      <w:effect w:val="none"/>
    </w:rPr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Noto Sans"/>
    </w:rPr>
  </w:style>
  <w:style w:type="paragraph" w:styleId="Default" w:customStyle="1">
    <w:name w:val="Default"/>
    <w:qFormat/>
    <w:rsid w:val="00781c02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Calibri"/>
      <w:color w:val="000000"/>
      <w:kern w:val="0"/>
      <w:sz w:val="24"/>
      <w:szCs w:val="24"/>
      <w:lang w:val="ru-RU" w:eastAsia="en-US" w:bidi="ar-SA"/>
    </w:rPr>
  </w:style>
  <w:style w:type="paragraph" w:styleId="CharChar" w:customStyle="1">
    <w:name w:val="Char Char Знак Знак Знак"/>
    <w:basedOn w:val="Normal"/>
    <w:qFormat/>
    <w:rsid w:val="00353fdf"/>
    <w:pPr>
      <w:spacing w:lineRule="exact" w:line="240" w:before="0" w:after="160"/>
    </w:pPr>
    <w:rPr>
      <w:rFonts w:ascii="Arial" w:hAnsi="Arial" w:cs="Arial"/>
      <w:b/>
      <w:bCs/>
      <w:sz w:val="20"/>
      <w:szCs w:val="20"/>
      <w:lang w:val="en-US" w:eastAsia="de-DE"/>
    </w:rPr>
  </w:style>
  <w:style w:type="numbering" w:styleId="Style15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Application>LibreOffice/24.8.3.2$Linux_X86_64 LibreOffice_project/48a6bac9e7e268aeb4c3483fcf825c94556d9f92</Application>
  <AppVersion>15.0000</AppVersion>
  <Pages>1</Pages>
  <Words>131</Words>
  <Characters>962</Characters>
  <CharactersWithSpaces>1217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2024-05-02T07:54:00Z</dcterms:created>
  <dc:creator>User</dc:creator>
  <dc:description/>
  <dc:language>ru-RU</dc:language>
  <cp:lastModifiedBy>user</cp:lastModifiedBy>
  <cp:lastPrinted>2025-06-06T13:13:00Z</cp:lastPrinted>
  <dcterms:modified xsi:type="dcterms:W3CDTF">2025-07-28T12:58:00Z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