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по итогам проверки соблюдения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учреждений,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СОШ №24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В целях осуществления контроля за </w:t>
      </w:r>
      <w:r>
        <w:rPr>
          <w:rFonts w:ascii="Times New Roman" w:hAnsi="Times New Roman"/>
          <w:sz w:val="28"/>
          <w:szCs w:val="28"/>
        </w:rPr>
        <w:t>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учреждений,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в соответствии с распоряжением Финансового управления от 06.06.2025 № 29, на основании Плана проверок внутреннего муниципального финансового контроля в 2025 году, контрольно-ревизионным отделом Финансового управления Администрации города в составе комиссии: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1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Боевой Светланы Александровны – заместителя начальника отдела;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Белоусовой Елены Александровны – главного специалиста отдела;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Савченко Любови Александровны – начальника отдела,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проведена проверка в отношении МБОУ СОШ № 24 за 2024 год.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Проверка проведена с </w:t>
      </w:r>
      <w:r>
        <w:rPr>
          <w:rFonts w:ascii="Times New Roman" w:hAnsi="Times New Roman"/>
          <w:sz w:val="28"/>
          <w:szCs w:val="28"/>
        </w:rPr>
        <w:t xml:space="preserve">09.06.2025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по 08.07.2025, результаты проверки оформлены актом № 4 от 08.07.2025.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Копия акта получена директором учреждения.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Заместитель начальника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контрольно-ревизионного отдела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Администрации города </w:t>
        <w:tab/>
        <w:t xml:space="preserve">               </w:t>
        <w:tab/>
        <w:tab/>
        <w:tab/>
        <w:tab/>
        <w:t>С.А. Боева</w:t>
      </w:r>
      <w:bookmarkStart w:id="0" w:name="_GoBack"/>
      <w:bookmarkEnd w:id="0"/>
      <w:r>
        <w:rPr>
          <w:rFonts w:eastAsia="Times New Roman" w:ascii="Times New Roman" w:hAnsi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swiss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424d2e"/>
    <w:pPr>
      <w:keepNext w:val="true"/>
      <w:spacing w:lineRule="auto" w:line="240" w:before="240" w:after="60"/>
      <w:outlineLvl w:val="1"/>
    </w:pPr>
    <w:rPr>
      <w:rFonts w:ascii="Calibri Light" w:hAnsi="Calibri Light" w:eastAsia="Times New Roman" w:cs="Times New Roman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424d2e"/>
    <w:rPr>
      <w:rFonts w:ascii="Calibri Light" w:hAnsi="Calibri Light" w:eastAsia="Times New Roman" w:cs="Times New Roman"/>
      <w:b/>
      <w:bCs/>
      <w:i/>
      <w:iCs/>
      <w:sz w:val="28"/>
      <w:szCs w:val="28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80048"/>
    <w:rPr>
      <w:sz w:val="16"/>
      <w:szCs w:val="16"/>
    </w:rPr>
  </w:style>
  <w:style w:type="character" w:styleId="Style13" w:customStyle="1">
    <w:name w:val="Текст примечания Знак"/>
    <w:basedOn w:val="DefaultParagraphFont"/>
    <w:uiPriority w:val="99"/>
    <w:semiHidden/>
    <w:qFormat/>
    <w:rsid w:val="00380048"/>
    <w:rPr>
      <w:sz w:val="20"/>
      <w:szCs w:val="20"/>
    </w:rPr>
  </w:style>
  <w:style w:type="character" w:styleId="Style14" w:customStyle="1">
    <w:name w:val="Тема примечания Знак"/>
    <w:basedOn w:val="Style13"/>
    <w:link w:val="annotationsubject"/>
    <w:uiPriority w:val="99"/>
    <w:semiHidden/>
    <w:qFormat/>
    <w:rsid w:val="00380048"/>
    <w:rPr>
      <w:b/>
      <w:bCs/>
      <w:sz w:val="20"/>
      <w:szCs w:val="20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380048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harChar" w:customStyle="1">
    <w:name w:val="Char Char Знак Знак Знак"/>
    <w:basedOn w:val="Normal"/>
    <w:qFormat/>
    <w:rsid w:val="00986aff"/>
    <w:pPr>
      <w:spacing w:lineRule="exact" w:line="240" w:before="0" w:after="160"/>
    </w:pPr>
    <w:rPr>
      <w:rFonts w:ascii="Arial" w:hAnsi="Arial" w:eastAsia="Times New Roman" w:cs="Arial"/>
      <w:b/>
      <w:bCs/>
      <w:sz w:val="20"/>
      <w:szCs w:val="20"/>
      <w:lang w:val="en-US" w:eastAsia="de-DE"/>
    </w:rPr>
  </w:style>
  <w:style w:type="paragraph" w:styleId="CommentText">
    <w:name w:val="annotation text"/>
    <w:basedOn w:val="Normal"/>
    <w:link w:val="Style13"/>
    <w:uiPriority w:val="99"/>
    <w:semiHidden/>
    <w:unhideWhenUsed/>
    <w:rsid w:val="0038004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4"/>
    <w:uiPriority w:val="99"/>
    <w:semiHidden/>
    <w:unhideWhenUsed/>
    <w:qFormat/>
    <w:rsid w:val="00380048"/>
    <w:pPr/>
    <w:rPr>
      <w:b/>
      <w:bCs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38004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LibreOffice/24.8.3.2$Linux_X86_64 LibreOffice_project/48a6bac9e7e268aeb4c3483fcf825c94556d9f92</Application>
  <AppVersion>15.0000</AppVersion>
  <Pages>1</Pages>
  <Words>150</Words>
  <Characters>1150</Characters>
  <CharactersWithSpaces>1317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2025-03-11T12:13:00Z</dcterms:created>
  <dc:creator>user</dc:creator>
  <dc:description/>
  <dc:language>ru-RU</dc:language>
  <cp:lastModifiedBy>user</cp:lastModifiedBy>
  <cp:lastPrinted>2025-07-08T11:34:00Z</cp:lastPrinted>
  <dcterms:modified xsi:type="dcterms:W3CDTF">2025-07-08T11:34:00Z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