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755AA9">
        <w:rPr>
          <w:sz w:val="28"/>
          <w:szCs w:val="28"/>
        </w:rPr>
        <w:t xml:space="preserve">18.03.2024 </w:t>
      </w:r>
      <w:r>
        <w:rPr>
          <w:sz w:val="28"/>
          <w:szCs w:val="28"/>
        </w:rPr>
        <w:t xml:space="preserve">№ </w:t>
      </w:r>
      <w:r w:rsidR="00755AA9">
        <w:rPr>
          <w:sz w:val="28"/>
          <w:szCs w:val="28"/>
        </w:rPr>
        <w:t>274</w:t>
      </w:r>
      <w:r>
        <w:rPr>
          <w:sz w:val="28"/>
          <w:szCs w:val="28"/>
        </w:rPr>
        <w:t xml:space="preserve"> </w:t>
      </w:r>
    </w:p>
    <w:p w:rsidR="00311049" w:rsidRDefault="00311049" w:rsidP="00311049">
      <w:pPr>
        <w:rPr>
          <w:sz w:val="28"/>
          <w:szCs w:val="28"/>
        </w:rPr>
      </w:pP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ОТЧЕТ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о реализации муниципальной программы города Новошахтинска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«Обеспечение качественными жилищно-коммунальными услугами» за 2023 год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(далее – отчет)</w:t>
      </w:r>
    </w:p>
    <w:p w:rsidR="00311049" w:rsidRDefault="00311049" w:rsidP="00311049">
      <w:pPr>
        <w:jc w:val="both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rFonts w:eastAsia="Calibri"/>
          <w:sz w:val="28"/>
          <w:szCs w:val="28"/>
        </w:rPr>
        <w:t xml:space="preserve">Конкретные результаты, достигнутые за </w:t>
      </w:r>
      <w:r>
        <w:rPr>
          <w:sz w:val="28"/>
          <w:szCs w:val="28"/>
        </w:rPr>
        <w:t>2023 год</w:t>
      </w:r>
    </w:p>
    <w:p w:rsidR="00311049" w:rsidRPr="00BF2EF6" w:rsidRDefault="00311049" w:rsidP="00311049">
      <w:pPr>
        <w:jc w:val="both"/>
        <w:rPr>
          <w:sz w:val="24"/>
          <w:szCs w:val="28"/>
        </w:rPr>
      </w:pP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В рамках реализации муниципальной программы города Новошахтинска «Обеспечение качественными жилищно-коммунальными услугами» (далее – программа) для обеспечения населения города качественными жилищно-коммунальными услугами и поддержания благоприятных условий проживания ответственным исполнителем, соисполнителем и участником программы в 2023 году реализован комплекс мероприятий, в результате которых достигнуты следующие результаты:</w:t>
      </w:r>
    </w:p>
    <w:p w:rsidR="00311049" w:rsidRPr="00E61089" w:rsidRDefault="00311049" w:rsidP="00311049">
      <w:pPr>
        <w:spacing w:line="264" w:lineRule="auto"/>
        <w:ind w:right="16" w:firstLine="709"/>
        <w:jc w:val="both"/>
      </w:pPr>
      <w:r w:rsidRPr="00E61089">
        <w:rPr>
          <w:sz w:val="28"/>
          <w:szCs w:val="28"/>
        </w:rPr>
        <w:t>выполнен капитальный ремонт девяти многоквартирных домов (далее – МКД);</w:t>
      </w:r>
    </w:p>
    <w:p w:rsidR="00311049" w:rsidRPr="00EB64EE" w:rsidRDefault="00311049" w:rsidP="00311049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завершена р</w:t>
      </w:r>
      <w:r w:rsidRPr="00CA47F4">
        <w:rPr>
          <w:color w:val="000000"/>
          <w:sz w:val="28"/>
          <w:szCs w:val="28"/>
          <w:shd w:val="clear" w:color="auto" w:fill="FFFFFF"/>
        </w:rPr>
        <w:t>еконструкция участков системы водоснабжения г. Новоша</w:t>
      </w:r>
      <w:r w:rsidRPr="00CA47F4">
        <w:rPr>
          <w:color w:val="000000"/>
          <w:sz w:val="28"/>
          <w:szCs w:val="28"/>
          <w:shd w:val="clear" w:color="auto" w:fill="FFFFFF"/>
        </w:rPr>
        <w:t>х</w:t>
      </w:r>
      <w:r w:rsidRPr="00CA47F4">
        <w:rPr>
          <w:color w:val="000000"/>
          <w:sz w:val="28"/>
          <w:szCs w:val="28"/>
          <w:shd w:val="clear" w:color="auto" w:fill="FFFFFF"/>
        </w:rPr>
        <w:t xml:space="preserve">тинска Ростовской </w:t>
      </w:r>
      <w:r w:rsidRPr="00EB64EE">
        <w:rPr>
          <w:color w:val="000000"/>
          <w:sz w:val="28"/>
          <w:szCs w:val="28"/>
          <w:shd w:val="clear" w:color="auto" w:fill="FFFFFF"/>
        </w:rPr>
        <w:t>области</w:t>
      </w:r>
      <w:r w:rsidRPr="00EB64EE">
        <w:rPr>
          <w:sz w:val="28"/>
          <w:szCs w:val="28"/>
        </w:rPr>
        <w:t xml:space="preserve"> в рамках реализации регионального проекта «Чи</w:t>
      </w:r>
      <w:r w:rsidRPr="00EB64EE">
        <w:rPr>
          <w:sz w:val="28"/>
          <w:szCs w:val="28"/>
        </w:rPr>
        <w:t>с</w:t>
      </w:r>
      <w:r w:rsidRPr="00EB64EE">
        <w:rPr>
          <w:sz w:val="28"/>
          <w:szCs w:val="28"/>
        </w:rPr>
        <w:t>тая вода»</w:t>
      </w:r>
      <w:r>
        <w:rPr>
          <w:sz w:val="28"/>
          <w:szCs w:val="28"/>
        </w:rPr>
        <w:t>.</w:t>
      </w:r>
    </w:p>
    <w:p w:rsidR="00311049" w:rsidRDefault="00311049" w:rsidP="00311049">
      <w:pPr>
        <w:ind w:right="16" w:firstLine="709"/>
        <w:jc w:val="both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 xml:space="preserve">Результаты реализации основных мероприятий, приоритетных </w:t>
      </w: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 xml:space="preserve">мероприятий и мероприятий подпрограмм программы, а также сведения </w:t>
      </w: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>о достижении контрольных событий программы</w:t>
      </w:r>
    </w:p>
    <w:p w:rsidR="00311049" w:rsidRPr="00BF2EF6" w:rsidRDefault="00311049" w:rsidP="00311049">
      <w:pPr>
        <w:jc w:val="both"/>
        <w:rPr>
          <w:bCs/>
          <w:iCs/>
          <w:sz w:val="24"/>
          <w:szCs w:val="28"/>
          <w:lang w:eastAsia="ar-SA"/>
        </w:rPr>
      </w:pP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По подпрограмме № 1 «Капитальный ремонт многоквартирных домов».</w:t>
      </w: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По основному мероприятию «Улучшение технического состояния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фонда».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В рамках Региональной программы по проведению капитального ремо</w:t>
      </w:r>
      <w:r w:rsidRPr="00145F64">
        <w:rPr>
          <w:color w:val="000000"/>
          <w:sz w:val="28"/>
          <w:szCs w:val="28"/>
        </w:rPr>
        <w:t>н</w:t>
      </w:r>
      <w:r w:rsidRPr="00145F64">
        <w:rPr>
          <w:color w:val="000000"/>
          <w:sz w:val="28"/>
          <w:szCs w:val="28"/>
        </w:rPr>
        <w:t>та общего имущества в многоквартирных домах на территории Ростовской о</w:t>
      </w:r>
      <w:r w:rsidRPr="00145F64">
        <w:rPr>
          <w:color w:val="000000"/>
          <w:sz w:val="28"/>
          <w:szCs w:val="28"/>
        </w:rPr>
        <w:t>б</w:t>
      </w:r>
      <w:r w:rsidRPr="00145F64">
        <w:rPr>
          <w:color w:val="000000"/>
          <w:sz w:val="28"/>
          <w:szCs w:val="28"/>
        </w:rPr>
        <w:t>ласти на 2014 – 2049 годы в городе Новошахтинске в 2023 году выполнен к</w:t>
      </w:r>
      <w:r w:rsidRPr="00145F64">
        <w:rPr>
          <w:color w:val="000000"/>
          <w:sz w:val="28"/>
          <w:szCs w:val="28"/>
        </w:rPr>
        <w:t>а</w:t>
      </w:r>
      <w:r w:rsidRPr="00145F64">
        <w:rPr>
          <w:color w:val="000000"/>
          <w:sz w:val="28"/>
          <w:szCs w:val="28"/>
        </w:rPr>
        <w:t>питальный ремонт в девяти многоквартирных домах, в том числе: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крыши в трех многоквартир</w:t>
      </w:r>
      <w:r w:rsidR="00F31A7E">
        <w:rPr>
          <w:color w:val="000000"/>
          <w:sz w:val="28"/>
          <w:szCs w:val="28"/>
        </w:rPr>
        <w:t xml:space="preserve">ных домах (ул. Парковая, 5; </w:t>
      </w:r>
      <w:r w:rsidRPr="00145F64">
        <w:rPr>
          <w:color w:val="000000"/>
          <w:sz w:val="28"/>
          <w:szCs w:val="28"/>
        </w:rPr>
        <w:t>Социал</w:t>
      </w:r>
      <w:r w:rsidRPr="00145F64">
        <w:rPr>
          <w:color w:val="000000"/>
          <w:sz w:val="28"/>
          <w:szCs w:val="28"/>
        </w:rPr>
        <w:t>и</w:t>
      </w:r>
      <w:r w:rsidR="00F31A7E">
        <w:rPr>
          <w:color w:val="000000"/>
          <w:sz w:val="28"/>
          <w:szCs w:val="28"/>
        </w:rPr>
        <w:t>стическая, 35; 40 Л</w:t>
      </w:r>
      <w:r w:rsidRPr="00145F64">
        <w:rPr>
          <w:color w:val="000000"/>
          <w:sz w:val="28"/>
          <w:szCs w:val="28"/>
        </w:rPr>
        <w:t>ет Советской Армии, 6);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фасада в</w:t>
      </w:r>
      <w:r>
        <w:rPr>
          <w:color w:val="000000"/>
          <w:sz w:val="28"/>
          <w:szCs w:val="28"/>
        </w:rPr>
        <w:t xml:space="preserve"> четырех</w:t>
      </w:r>
      <w:r w:rsidRPr="00145F64">
        <w:rPr>
          <w:color w:val="000000"/>
          <w:sz w:val="28"/>
          <w:szCs w:val="28"/>
        </w:rPr>
        <w:t xml:space="preserve"> многоквартирных д</w:t>
      </w:r>
      <w:r w:rsidR="00F31A7E">
        <w:rPr>
          <w:color w:val="000000"/>
          <w:sz w:val="28"/>
          <w:szCs w:val="28"/>
        </w:rPr>
        <w:t xml:space="preserve">омах (ул. Дзержинского, 26; Социалистическая, 39; Щорса, 16; </w:t>
      </w:r>
      <w:r w:rsidRPr="00145F64">
        <w:rPr>
          <w:color w:val="000000"/>
          <w:sz w:val="28"/>
          <w:szCs w:val="28"/>
        </w:rPr>
        <w:t>Парковая, 34);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системы электроснабжения в двух многоквартирных дома</w:t>
      </w:r>
      <w:r w:rsidR="00F31A7E">
        <w:rPr>
          <w:color w:val="000000"/>
          <w:sz w:val="28"/>
          <w:szCs w:val="28"/>
        </w:rPr>
        <w:t xml:space="preserve">х (ул. Карла Либкнехта, 17; </w:t>
      </w:r>
      <w:r w:rsidRPr="00145F64">
        <w:rPr>
          <w:color w:val="000000"/>
          <w:sz w:val="28"/>
          <w:szCs w:val="28"/>
        </w:rPr>
        <w:t>Отдельная, 2б).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145F64">
        <w:rPr>
          <w:sz w:val="28"/>
          <w:szCs w:val="28"/>
        </w:rPr>
        <w:t>В соответствии с постановление</w:t>
      </w:r>
      <w:r w:rsidR="00F31A7E">
        <w:rPr>
          <w:sz w:val="28"/>
          <w:szCs w:val="28"/>
        </w:rPr>
        <w:t>м Администрации города</w:t>
      </w:r>
      <w:r w:rsidRPr="00145F64">
        <w:rPr>
          <w:sz w:val="28"/>
          <w:szCs w:val="28"/>
        </w:rPr>
        <w:t xml:space="preserve"> от 03.03.2017 № 150 «Об утверждении Плана мероприятий («дорожной карты») по </w:t>
      </w:r>
      <w:r w:rsidRPr="00994DE0">
        <w:rPr>
          <w:sz w:val="28"/>
          <w:szCs w:val="28"/>
        </w:rPr>
        <w:t>привед</w:t>
      </w:r>
      <w:r w:rsidRPr="00994DE0">
        <w:rPr>
          <w:sz w:val="28"/>
          <w:szCs w:val="28"/>
        </w:rPr>
        <w:t>е</w:t>
      </w:r>
      <w:r w:rsidRPr="00994DE0">
        <w:rPr>
          <w:sz w:val="28"/>
          <w:szCs w:val="28"/>
        </w:rPr>
        <w:t>нию в состояние пригодное к использованию по назначению освободившихся жилых помещений,</w:t>
      </w:r>
      <w:r w:rsidRPr="00145F64">
        <w:rPr>
          <w:sz w:val="28"/>
          <w:szCs w:val="28"/>
        </w:rPr>
        <w:t xml:space="preserve"> находящихся в собственности муниципального образов</w:t>
      </w:r>
      <w:r w:rsidRPr="00145F64">
        <w:rPr>
          <w:sz w:val="28"/>
          <w:szCs w:val="28"/>
        </w:rPr>
        <w:t>а</w:t>
      </w:r>
      <w:r w:rsidRPr="00145F64">
        <w:rPr>
          <w:sz w:val="28"/>
          <w:szCs w:val="28"/>
        </w:rPr>
        <w:t>ния «Город Новошахтинск», за 2023</w:t>
      </w:r>
      <w:r w:rsidR="00F31A7E">
        <w:rPr>
          <w:sz w:val="28"/>
          <w:szCs w:val="28"/>
        </w:rPr>
        <w:t xml:space="preserve"> </w:t>
      </w:r>
      <w:r w:rsidRPr="00145F64">
        <w:rPr>
          <w:sz w:val="28"/>
          <w:szCs w:val="28"/>
        </w:rPr>
        <w:t xml:space="preserve">год отремонтировано </w:t>
      </w:r>
      <w:r>
        <w:rPr>
          <w:sz w:val="28"/>
          <w:szCs w:val="28"/>
        </w:rPr>
        <w:t xml:space="preserve">три </w:t>
      </w:r>
      <w:r w:rsidRPr="00145F64">
        <w:rPr>
          <w:sz w:val="28"/>
          <w:szCs w:val="28"/>
        </w:rPr>
        <w:t>жилых помещ</w:t>
      </w:r>
      <w:r w:rsidRPr="00145F64">
        <w:rPr>
          <w:sz w:val="28"/>
          <w:szCs w:val="28"/>
        </w:rPr>
        <w:t>е</w:t>
      </w:r>
      <w:r w:rsidRPr="00145F64">
        <w:rPr>
          <w:sz w:val="28"/>
          <w:szCs w:val="28"/>
        </w:rPr>
        <w:lastRenderedPageBreak/>
        <w:t>ния (ул. Радио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40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 29; ул. Кузнецкая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45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 17, ул. Белорусская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10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 14, на</w:t>
      </w:r>
      <w:r>
        <w:rPr>
          <w:sz w:val="28"/>
          <w:szCs w:val="28"/>
        </w:rPr>
        <w:t xml:space="preserve"> общую сумму 1 876,8 тыс. руб.).</w:t>
      </w:r>
    </w:p>
    <w:p w:rsidR="00311049" w:rsidRDefault="00311049" w:rsidP="00311049">
      <w:pPr>
        <w:ind w:firstLine="709"/>
        <w:jc w:val="both"/>
      </w:pPr>
      <w:r>
        <w:rPr>
          <w:rFonts w:eastAsia="Calibri"/>
          <w:sz w:val="28"/>
          <w:szCs w:val="28"/>
        </w:rPr>
        <w:t>Во исполнение постановления Правительства Ростовской области от 22.02.2022 № 87 «Об установлении минимального размера взноса на капитал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ный ремонт общего имущества в многоквартирном доме на территории 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товской области» в некоммерческую организацию «Ростовский областной фонд содействия капитальному ремонту» осуществлены перечисления ежем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сячного минимального размера взноса на капитальный ремонт за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ные квартиры в сумме 3 174,4 тыс. руб.</w:t>
      </w:r>
    </w:p>
    <w:p w:rsidR="00311049" w:rsidRDefault="00311049" w:rsidP="00311049">
      <w:pPr>
        <w:ind w:firstLine="709"/>
        <w:jc w:val="both"/>
      </w:pPr>
      <w:r>
        <w:rPr>
          <w:sz w:val="28"/>
          <w:szCs w:val="28"/>
        </w:rPr>
        <w:t>В целях выполнения требований статьи 165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постановления Правительства Российской Федерации от 30.06.2015 № 657 «О мерах по осуществлению мониторинга использования жилищного фонда и обеспечения его сохранности, изменении и признании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ратившими силу некоторых актов Правительства Российской Федерации» и постановления Правительства Российской Федерации от 29.10.2014 № 1115 «Об осуществлении мониторинга использования жилищного фонда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его сохранности» актуализирована информация по жилищному фонду города.</w:t>
      </w:r>
    </w:p>
    <w:p w:rsidR="00311049" w:rsidRPr="0059200D" w:rsidRDefault="00311049" w:rsidP="00311049">
      <w:pPr>
        <w:ind w:firstLine="709"/>
        <w:jc w:val="both"/>
        <w:rPr>
          <w:sz w:val="28"/>
          <w:szCs w:val="28"/>
        </w:rPr>
      </w:pPr>
      <w:r w:rsidRPr="0059200D">
        <w:rPr>
          <w:sz w:val="28"/>
          <w:szCs w:val="28"/>
        </w:rPr>
        <w:t>По основному мероприятию «Информирование населения по вопросам управления многоквартирными домами, энергоэффективности в жилищной сфере и условий проведения капитального ремонта».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В рамках мероприятий, направленных на просвещение и информиров</w:t>
      </w:r>
      <w:r w:rsidRPr="00145F64">
        <w:rPr>
          <w:color w:val="000000"/>
          <w:sz w:val="28"/>
          <w:szCs w:val="28"/>
        </w:rPr>
        <w:t>а</w:t>
      </w:r>
      <w:r w:rsidRPr="00145F64">
        <w:rPr>
          <w:color w:val="000000"/>
          <w:sz w:val="28"/>
          <w:szCs w:val="28"/>
        </w:rPr>
        <w:t xml:space="preserve">ние населения о принимаемых органами государственной власти и органами местного самоуправления мерах в сфере жилищно-коммунального хозяйства, в </w:t>
      </w:r>
      <w:r>
        <w:rPr>
          <w:color w:val="000000"/>
          <w:sz w:val="28"/>
          <w:szCs w:val="28"/>
        </w:rPr>
        <w:t xml:space="preserve">2023 году размещено </w:t>
      </w:r>
      <w:r w:rsidRPr="00145F64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145F6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59200D">
        <w:rPr>
          <w:sz w:val="28"/>
          <w:szCs w:val="28"/>
        </w:rPr>
        <w:t>Новоша</w:t>
      </w:r>
      <w:r w:rsidRPr="0059200D">
        <w:rPr>
          <w:sz w:val="28"/>
          <w:szCs w:val="28"/>
        </w:rPr>
        <w:t>х</w:t>
      </w:r>
      <w:r w:rsidRPr="0059200D">
        <w:rPr>
          <w:sz w:val="28"/>
          <w:szCs w:val="28"/>
        </w:rPr>
        <w:t>тинска в сети Интернет</w:t>
      </w:r>
      <w:r w:rsidRPr="0059200D">
        <w:rPr>
          <w:rFonts w:eastAsia="Lucida Sans Unicod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опубликовано </w:t>
      </w:r>
      <w:r w:rsidRPr="00145F64">
        <w:rPr>
          <w:color w:val="000000"/>
          <w:sz w:val="28"/>
          <w:szCs w:val="28"/>
        </w:rPr>
        <w:t xml:space="preserve">в </w:t>
      </w:r>
      <w:r w:rsidRPr="0059200D">
        <w:rPr>
          <w:sz w:val="28"/>
          <w:szCs w:val="28"/>
        </w:rPr>
        <w:t>Новошахтинской городской общес</w:t>
      </w:r>
      <w:r w:rsidRPr="0059200D">
        <w:rPr>
          <w:sz w:val="28"/>
          <w:szCs w:val="28"/>
        </w:rPr>
        <w:t>т</w:t>
      </w:r>
      <w:r w:rsidRPr="0059200D">
        <w:rPr>
          <w:sz w:val="28"/>
          <w:szCs w:val="28"/>
        </w:rPr>
        <w:t>венно-политической</w:t>
      </w:r>
      <w:r w:rsidR="00F31A7E">
        <w:rPr>
          <w:color w:val="000000"/>
          <w:sz w:val="28"/>
          <w:szCs w:val="28"/>
        </w:rPr>
        <w:t xml:space="preserve"> газете «Знамя ш</w:t>
      </w:r>
      <w:r w:rsidRPr="00145F64">
        <w:rPr>
          <w:color w:val="000000"/>
          <w:sz w:val="28"/>
          <w:szCs w:val="28"/>
        </w:rPr>
        <w:t>ахтера» 18 статей.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Проведено восемь семинаров с жителями, представителями управля</w:t>
      </w:r>
      <w:r w:rsidRPr="00145F64">
        <w:rPr>
          <w:color w:val="000000"/>
          <w:sz w:val="28"/>
          <w:szCs w:val="28"/>
        </w:rPr>
        <w:t>ю</w:t>
      </w:r>
      <w:r w:rsidRPr="00145F64">
        <w:rPr>
          <w:color w:val="000000"/>
          <w:sz w:val="28"/>
          <w:szCs w:val="28"/>
        </w:rPr>
        <w:t>щих организаций и товариществ собственников жилья, один видеосеминар с участием министерства жилищно-коммунального хозяйства Ростовской обла</w:t>
      </w:r>
      <w:r w:rsidRPr="00145F64">
        <w:rPr>
          <w:color w:val="000000"/>
          <w:sz w:val="28"/>
          <w:szCs w:val="28"/>
        </w:rPr>
        <w:t>с</w:t>
      </w:r>
      <w:r w:rsidRPr="00145F64">
        <w:rPr>
          <w:color w:val="000000"/>
          <w:sz w:val="28"/>
          <w:szCs w:val="28"/>
        </w:rPr>
        <w:t>ти, пять встреч с жителями города.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rFonts w:eastAsia="Lucida Sans Unicode"/>
          <w:sz w:val="28"/>
          <w:szCs w:val="28"/>
        </w:rPr>
        <w:t>На официальном сайте Администрации города Новошахтинска в сети Интернет размещена информация о действующих тарифах и нормативах, ра</w:t>
      </w:r>
      <w:r w:rsidRPr="006D19D4">
        <w:rPr>
          <w:rFonts w:eastAsia="Lucida Sans Unicode"/>
          <w:sz w:val="28"/>
          <w:szCs w:val="28"/>
        </w:rPr>
        <w:t>з</w:t>
      </w:r>
      <w:r w:rsidRPr="006D19D4">
        <w:rPr>
          <w:rFonts w:eastAsia="Lucida Sans Unicode"/>
          <w:sz w:val="28"/>
          <w:szCs w:val="28"/>
        </w:rPr>
        <w:t>мерах платы за пользование жильем, методические рекомендации по провед</w:t>
      </w:r>
      <w:r w:rsidRPr="006D19D4">
        <w:rPr>
          <w:rFonts w:eastAsia="Lucida Sans Unicode"/>
          <w:sz w:val="28"/>
          <w:szCs w:val="28"/>
        </w:rPr>
        <w:t>е</w:t>
      </w:r>
      <w:r w:rsidRPr="006D19D4">
        <w:rPr>
          <w:rFonts w:eastAsia="Lucida Sans Unicode"/>
          <w:sz w:val="28"/>
          <w:szCs w:val="28"/>
        </w:rPr>
        <w:t>нию общих собраний собственников жилья в МКД.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2 «Благоустройство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«Содержание, обслуживание и ремонт об</w:t>
      </w:r>
      <w:r w:rsidRPr="006D19D4">
        <w:rPr>
          <w:sz w:val="28"/>
          <w:szCs w:val="28"/>
        </w:rPr>
        <w:t>ъ</w:t>
      </w:r>
      <w:r w:rsidRPr="006D19D4">
        <w:rPr>
          <w:sz w:val="28"/>
          <w:szCs w:val="28"/>
        </w:rPr>
        <w:t>ектов благоустройства».</w:t>
      </w:r>
    </w:p>
    <w:p w:rsidR="00311049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5F64">
        <w:rPr>
          <w:rFonts w:ascii="Times New Roman" w:hAnsi="Times New Roman"/>
          <w:sz w:val="28"/>
          <w:szCs w:val="28"/>
          <w:lang w:val="ru-RU"/>
        </w:rPr>
        <w:t>В целях освещенности и повышения уровня надежности улично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освещени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реализ</w:t>
      </w:r>
      <w:r>
        <w:rPr>
          <w:rFonts w:ascii="Times New Roman" w:hAnsi="Times New Roman"/>
          <w:sz w:val="28"/>
          <w:szCs w:val="28"/>
          <w:lang w:val="ru-RU"/>
        </w:rPr>
        <w:t>ованы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мероприятия с общим объемом финансирования в размере 1</w:t>
      </w:r>
      <w:r w:rsidR="006E5443">
        <w:rPr>
          <w:rFonts w:ascii="Times New Roman" w:hAnsi="Times New Roman"/>
          <w:sz w:val="28"/>
          <w:szCs w:val="28"/>
          <w:lang w:val="ru-RU"/>
        </w:rPr>
        <w:t>0,3 млн</w:t>
      </w:r>
      <w:r w:rsidR="00F31A7E">
        <w:rPr>
          <w:rFonts w:ascii="Times New Roman" w:hAnsi="Times New Roman"/>
          <w:sz w:val="28"/>
          <w:szCs w:val="28"/>
          <w:lang w:val="ru-RU"/>
        </w:rPr>
        <w:t xml:space="preserve"> рублей, из них 0,9 млн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рублей направлено на выполнение работ по содержанию и ремонту уличного освещения города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произведена замена светильников в количестве 156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осуществлена замена ламп, мощностью от 55</w:t>
      </w:r>
      <w:r>
        <w:rPr>
          <w:rFonts w:ascii="Times New Roman" w:hAnsi="Times New Roman"/>
          <w:sz w:val="28"/>
          <w:szCs w:val="28"/>
          <w:lang w:val="ru-RU"/>
        </w:rPr>
        <w:t xml:space="preserve"> Вт до 150 Вт, в количестве </w:t>
      </w:r>
      <w:r w:rsidRPr="00AD1DFE">
        <w:rPr>
          <w:rFonts w:ascii="Times New Roman" w:hAnsi="Times New Roman"/>
          <w:sz w:val="28"/>
          <w:szCs w:val="28"/>
          <w:lang w:val="ru-RU"/>
        </w:rPr>
        <w:t>931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выполнена замена светильников с лампами накаливания на энергоэффективные светодиодные светильники, в количестве 107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выполнены работы по подвесу </w:t>
      </w:r>
      <w:r>
        <w:rPr>
          <w:rFonts w:ascii="Times New Roman" w:hAnsi="Times New Roman"/>
          <w:sz w:val="28"/>
          <w:szCs w:val="28"/>
          <w:lang w:val="ru-RU"/>
        </w:rPr>
        <w:t>самонесущего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изолированн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– 2 477 м.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проведена инвентаризация улиц с одиночно установленными светильниками.</w:t>
      </w:r>
    </w:p>
    <w:p w:rsidR="00311049" w:rsidRDefault="00311049" w:rsidP="00311049">
      <w:pPr>
        <w:ind w:firstLine="709"/>
        <w:jc w:val="both"/>
        <w:rPr>
          <w:rFonts w:eastAsia="Calibri"/>
          <w:sz w:val="28"/>
          <w:szCs w:val="28"/>
        </w:rPr>
      </w:pPr>
      <w:r w:rsidRPr="00145F64">
        <w:rPr>
          <w:color w:val="000000"/>
          <w:sz w:val="28"/>
          <w:szCs w:val="28"/>
        </w:rPr>
        <w:t>В результате про</w:t>
      </w:r>
      <w:r>
        <w:rPr>
          <w:color w:val="000000"/>
          <w:sz w:val="28"/>
          <w:szCs w:val="28"/>
        </w:rPr>
        <w:t>веденных мероприятий д</w:t>
      </w:r>
      <w:r w:rsidRPr="007F6C03">
        <w:rPr>
          <w:sz w:val="28"/>
          <w:szCs w:val="28"/>
        </w:rPr>
        <w:t xml:space="preserve">оля фактически освещенных улиц города составила </w:t>
      </w:r>
      <w:r w:rsidRPr="00145F64">
        <w:rPr>
          <w:color w:val="000000"/>
          <w:sz w:val="28"/>
          <w:szCs w:val="28"/>
        </w:rPr>
        <w:t>77,</w:t>
      </w:r>
      <w:r>
        <w:rPr>
          <w:color w:val="000000"/>
          <w:sz w:val="28"/>
          <w:szCs w:val="28"/>
        </w:rPr>
        <w:t>0</w:t>
      </w:r>
      <w:r w:rsidRPr="00145F64">
        <w:rPr>
          <w:color w:val="000000"/>
          <w:sz w:val="28"/>
          <w:szCs w:val="28"/>
        </w:rPr>
        <w:t xml:space="preserve"> </w:t>
      </w:r>
      <w:r w:rsidR="00F31A7E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439,7 км  при общей протяженности 570,5 км).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В рамках заключенных муниципальных контрактов в 202</w:t>
      </w:r>
      <w:r>
        <w:rPr>
          <w:sz w:val="28"/>
          <w:szCs w:val="28"/>
        </w:rPr>
        <w:t>3</w:t>
      </w:r>
      <w:r w:rsidRPr="00C93CE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C93CEE">
        <w:rPr>
          <w:sz w:val="28"/>
          <w:szCs w:val="28"/>
        </w:rPr>
        <w:t xml:space="preserve"> за счет средств бюджета города в сумме </w:t>
      </w:r>
      <w:r>
        <w:rPr>
          <w:sz w:val="28"/>
          <w:szCs w:val="28"/>
        </w:rPr>
        <w:t>4,8</w:t>
      </w:r>
      <w:r w:rsidRPr="00C93CEE">
        <w:rPr>
          <w:sz w:val="28"/>
          <w:szCs w:val="28"/>
        </w:rPr>
        <w:t xml:space="preserve"> млн руб. выполнены следующие мер</w:t>
      </w:r>
      <w:r w:rsidRPr="00C93CEE">
        <w:rPr>
          <w:sz w:val="28"/>
          <w:szCs w:val="28"/>
        </w:rPr>
        <w:t>о</w:t>
      </w:r>
      <w:r w:rsidRPr="00C93CEE">
        <w:rPr>
          <w:sz w:val="28"/>
          <w:szCs w:val="28"/>
        </w:rPr>
        <w:t>приятия, направленные на улучшение санитарного состояния города:</w:t>
      </w:r>
    </w:p>
    <w:p w:rsidR="00311049" w:rsidRPr="00C93CEE" w:rsidRDefault="00311049" w:rsidP="00311049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3CEE">
        <w:rPr>
          <w:sz w:val="28"/>
          <w:szCs w:val="28"/>
        </w:rPr>
        <w:t>чистка территорий</w:t>
      </w:r>
      <w:r>
        <w:rPr>
          <w:sz w:val="28"/>
          <w:szCs w:val="28"/>
        </w:rPr>
        <w:t xml:space="preserve"> </w:t>
      </w:r>
      <w:r w:rsidRPr="00C93CEE">
        <w:rPr>
          <w:sz w:val="28"/>
          <w:szCs w:val="28"/>
        </w:rPr>
        <w:t xml:space="preserve">города от случайного мусора; 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 xml:space="preserve">вырубка поросли деревьев; 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покос сорной растительности</w:t>
      </w:r>
      <w:r>
        <w:rPr>
          <w:sz w:val="28"/>
          <w:szCs w:val="28"/>
        </w:rPr>
        <w:t>;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уборка мусора в скверах и парках, уборка опавших листьев, подметание тротуаров,</w:t>
      </w:r>
      <w:r>
        <w:rPr>
          <w:sz w:val="28"/>
          <w:szCs w:val="28"/>
        </w:rPr>
        <w:t xml:space="preserve"> подготовка города </w:t>
      </w:r>
      <w:r w:rsidRPr="00C93CEE">
        <w:rPr>
          <w:sz w:val="28"/>
          <w:szCs w:val="28"/>
        </w:rPr>
        <w:t>к праздникам, озеленение, обрезка кустарника, стрижка живой изгороди</w:t>
      </w:r>
      <w:r>
        <w:rPr>
          <w:sz w:val="28"/>
          <w:szCs w:val="28"/>
        </w:rPr>
        <w:t>;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отлов и содержание животных без владельцев</w:t>
      </w:r>
      <w:r>
        <w:rPr>
          <w:sz w:val="28"/>
          <w:szCs w:val="28"/>
        </w:rPr>
        <w:t>.</w:t>
      </w:r>
    </w:p>
    <w:p w:rsidR="00311049" w:rsidRPr="001C5BE0" w:rsidRDefault="00311049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C5BE0">
        <w:rPr>
          <w:sz w:val="28"/>
          <w:szCs w:val="28"/>
        </w:rPr>
        <w:t>В целях приведения в надлежащее санитарное состояние территории г</w:t>
      </w:r>
      <w:r w:rsidRPr="001C5BE0">
        <w:rPr>
          <w:sz w:val="28"/>
          <w:szCs w:val="28"/>
        </w:rPr>
        <w:t>о</w:t>
      </w:r>
      <w:r w:rsidRPr="001C5BE0">
        <w:rPr>
          <w:sz w:val="28"/>
          <w:szCs w:val="28"/>
        </w:rPr>
        <w:t xml:space="preserve">рода в весенне-осенний период </w:t>
      </w:r>
      <w:r w:rsidRPr="001C5BE0">
        <w:rPr>
          <w:color w:val="000000"/>
          <w:kern w:val="2"/>
          <w:sz w:val="28"/>
          <w:szCs w:val="28"/>
        </w:rPr>
        <w:t>были проведены мероприятия «Месячник чи</w:t>
      </w:r>
      <w:r w:rsidRPr="001C5BE0">
        <w:rPr>
          <w:color w:val="000000"/>
          <w:kern w:val="2"/>
          <w:sz w:val="28"/>
          <w:szCs w:val="28"/>
        </w:rPr>
        <w:t>с</w:t>
      </w:r>
      <w:r w:rsidRPr="001C5BE0">
        <w:rPr>
          <w:color w:val="000000"/>
          <w:kern w:val="2"/>
          <w:sz w:val="28"/>
          <w:szCs w:val="28"/>
        </w:rPr>
        <w:t>тоты», в которых приняли участие 13 607 человек из 518 организаций, задейс</w:t>
      </w:r>
      <w:r w:rsidRPr="001C5BE0">
        <w:rPr>
          <w:color w:val="000000"/>
          <w:kern w:val="2"/>
          <w:sz w:val="28"/>
          <w:szCs w:val="28"/>
        </w:rPr>
        <w:t>т</w:t>
      </w:r>
      <w:r w:rsidRPr="001C5BE0">
        <w:rPr>
          <w:color w:val="000000"/>
          <w:kern w:val="2"/>
          <w:sz w:val="28"/>
          <w:szCs w:val="28"/>
        </w:rPr>
        <w:t>вовано 67 единиц техники и выполнены работы:</w:t>
      </w:r>
    </w:p>
    <w:p w:rsidR="00311049" w:rsidRPr="001C5BE0" w:rsidRDefault="00311049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C5BE0">
        <w:rPr>
          <w:color w:val="000000"/>
          <w:kern w:val="2"/>
          <w:sz w:val="28"/>
          <w:szCs w:val="28"/>
        </w:rPr>
        <w:t>валка 46 деревьев;</w:t>
      </w:r>
    </w:p>
    <w:p w:rsidR="00311049" w:rsidRPr="001C5BE0" w:rsidRDefault="00F31A7E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погрузка и вывоз 118,7 т</w:t>
      </w:r>
      <w:r w:rsidR="00311049" w:rsidRPr="001C5BE0">
        <w:rPr>
          <w:color w:val="000000"/>
          <w:kern w:val="2"/>
          <w:sz w:val="28"/>
          <w:szCs w:val="28"/>
        </w:rPr>
        <w:t xml:space="preserve"> порубочных остатков;</w:t>
      </w:r>
    </w:p>
    <w:p w:rsidR="00311049" w:rsidRPr="001C5BE0" w:rsidRDefault="00311049" w:rsidP="00311049">
      <w:pPr>
        <w:ind w:firstLine="709"/>
        <w:jc w:val="both"/>
        <w:rPr>
          <w:color w:val="000000"/>
          <w:sz w:val="28"/>
          <w:szCs w:val="28"/>
        </w:rPr>
      </w:pPr>
      <w:r w:rsidRPr="001C5BE0">
        <w:rPr>
          <w:color w:val="000000"/>
          <w:kern w:val="2"/>
          <w:sz w:val="28"/>
          <w:szCs w:val="28"/>
        </w:rPr>
        <w:t xml:space="preserve">подметание тротуаров,  очистка прилотковой части автодорог,  городских территорий, </w:t>
      </w:r>
      <w:r w:rsidRPr="001C5BE0">
        <w:rPr>
          <w:color w:val="000000"/>
          <w:sz w:val="28"/>
          <w:szCs w:val="28"/>
        </w:rPr>
        <w:t>защитных лесополос, остановочных комплексов</w:t>
      </w:r>
      <w:r w:rsidRPr="001C5BE0">
        <w:rPr>
          <w:color w:val="000000"/>
          <w:kern w:val="2"/>
          <w:sz w:val="28"/>
          <w:szCs w:val="28"/>
        </w:rPr>
        <w:t xml:space="preserve"> от мусора, лист</w:t>
      </w:r>
      <w:r w:rsidRPr="001C5BE0">
        <w:rPr>
          <w:color w:val="000000"/>
          <w:kern w:val="2"/>
          <w:sz w:val="28"/>
          <w:szCs w:val="28"/>
        </w:rPr>
        <w:t>ь</w:t>
      </w:r>
      <w:r w:rsidRPr="001C5BE0">
        <w:rPr>
          <w:color w:val="000000"/>
          <w:kern w:val="2"/>
          <w:sz w:val="28"/>
          <w:szCs w:val="28"/>
        </w:rPr>
        <w:t xml:space="preserve">ев и веток на общей площади </w:t>
      </w:r>
      <w:r w:rsidRPr="001C5BE0">
        <w:rPr>
          <w:color w:val="000000"/>
          <w:sz w:val="28"/>
          <w:szCs w:val="28"/>
        </w:rPr>
        <w:t>827,3 тыс. кв. м;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1C5BE0">
        <w:rPr>
          <w:color w:val="000000"/>
          <w:sz w:val="28"/>
          <w:szCs w:val="28"/>
        </w:rPr>
        <w:t>мойка, ремонт и окраска малых архитектурных форм (скамейки, урны), детских игровых комплексов в количестве 83 шт.</w:t>
      </w:r>
      <w:r w:rsidRPr="00145F64">
        <w:rPr>
          <w:color w:val="000000"/>
          <w:sz w:val="28"/>
          <w:szCs w:val="28"/>
        </w:rPr>
        <w:t xml:space="preserve"> 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3 «Создание условий для обеспечения качестве</w:t>
      </w:r>
      <w:r w:rsidRPr="006D19D4">
        <w:rPr>
          <w:sz w:val="28"/>
          <w:szCs w:val="28"/>
        </w:rPr>
        <w:t>н</w:t>
      </w:r>
      <w:r w:rsidRPr="006D19D4">
        <w:rPr>
          <w:sz w:val="28"/>
          <w:szCs w:val="28"/>
        </w:rPr>
        <w:t>ными коммунальными услугами населения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«Улучшение технического состояния объе</w:t>
      </w:r>
      <w:r w:rsidRPr="006D19D4">
        <w:rPr>
          <w:sz w:val="28"/>
          <w:szCs w:val="28"/>
        </w:rPr>
        <w:t>к</w:t>
      </w:r>
      <w:r w:rsidRPr="006D19D4">
        <w:rPr>
          <w:sz w:val="28"/>
          <w:szCs w:val="28"/>
        </w:rPr>
        <w:t>тов коммунальной инфраструктуры города».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6A115A">
        <w:rPr>
          <w:sz w:val="28"/>
          <w:szCs w:val="28"/>
        </w:rPr>
        <w:t>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в 2023</w:t>
      </w:r>
      <w:r w:rsidRPr="006A115A">
        <w:rPr>
          <w:sz w:val="28"/>
          <w:szCs w:val="28"/>
        </w:rPr>
        <w:t xml:space="preserve"> </w:t>
      </w:r>
      <w:r w:rsidRPr="00CA47F4">
        <w:rPr>
          <w:color w:val="000000"/>
          <w:sz w:val="28"/>
          <w:szCs w:val="28"/>
        </w:rPr>
        <w:t>году завершена реал</w:t>
      </w:r>
      <w:r w:rsidRPr="00CA47F4">
        <w:rPr>
          <w:color w:val="000000"/>
          <w:sz w:val="28"/>
          <w:szCs w:val="28"/>
        </w:rPr>
        <w:t>и</w:t>
      </w:r>
      <w:r w:rsidRPr="00CA47F4">
        <w:rPr>
          <w:color w:val="000000"/>
          <w:sz w:val="28"/>
          <w:szCs w:val="28"/>
        </w:rPr>
        <w:t xml:space="preserve">зация </w:t>
      </w:r>
      <w:r w:rsidRPr="00CA47F4">
        <w:rPr>
          <w:color w:val="000000"/>
          <w:sz w:val="28"/>
          <w:szCs w:val="28"/>
          <w:lang w:eastAsia="ar-SA"/>
        </w:rPr>
        <w:t>третьего</w:t>
      </w:r>
      <w:r w:rsidRPr="00CA47F4">
        <w:rPr>
          <w:color w:val="000000"/>
          <w:sz w:val="28"/>
          <w:szCs w:val="28"/>
        </w:rPr>
        <w:t xml:space="preserve"> крупного проекта, направленного на обновление водопрово</w:t>
      </w:r>
      <w:r w:rsidRPr="00CA47F4">
        <w:rPr>
          <w:color w:val="000000"/>
          <w:sz w:val="28"/>
          <w:szCs w:val="28"/>
        </w:rPr>
        <w:t>д</w:t>
      </w:r>
      <w:r w:rsidR="00F31A7E">
        <w:rPr>
          <w:color w:val="000000"/>
          <w:sz w:val="28"/>
          <w:szCs w:val="28"/>
        </w:rPr>
        <w:t>ных сетей –</w:t>
      </w:r>
      <w:r w:rsidRPr="00CA47F4">
        <w:rPr>
          <w:color w:val="000000"/>
          <w:sz w:val="28"/>
          <w:szCs w:val="28"/>
        </w:rPr>
        <w:t xml:space="preserve"> «Р</w:t>
      </w:r>
      <w:r w:rsidRPr="00CA47F4">
        <w:rPr>
          <w:color w:val="000000"/>
          <w:sz w:val="28"/>
          <w:szCs w:val="28"/>
          <w:shd w:val="clear" w:color="auto" w:fill="FFFFFF"/>
        </w:rPr>
        <w:t>еконструкция участков системы водоснабжения г. Новошахти</w:t>
      </w:r>
      <w:r w:rsidRPr="00CA47F4">
        <w:rPr>
          <w:color w:val="000000"/>
          <w:sz w:val="28"/>
          <w:szCs w:val="28"/>
          <w:shd w:val="clear" w:color="auto" w:fill="FFFFFF"/>
        </w:rPr>
        <w:t>н</w:t>
      </w:r>
      <w:r w:rsidRPr="00CA47F4">
        <w:rPr>
          <w:color w:val="000000"/>
          <w:sz w:val="28"/>
          <w:szCs w:val="28"/>
          <w:shd w:val="clear" w:color="auto" w:fill="FFFFFF"/>
        </w:rPr>
        <w:t xml:space="preserve">ска Ростовской области»,  протяженностью </w:t>
      </w:r>
      <w:r w:rsidRPr="00145F64">
        <w:rPr>
          <w:color w:val="000000"/>
          <w:sz w:val="28"/>
          <w:szCs w:val="28"/>
          <w:shd w:val="clear" w:color="auto" w:fill="FFFFFF"/>
        </w:rPr>
        <w:t>23,3 км по</w:t>
      </w:r>
      <w:r>
        <w:rPr>
          <w:color w:val="000000"/>
          <w:sz w:val="28"/>
          <w:szCs w:val="28"/>
          <w:shd w:val="clear" w:color="auto" w:fill="FFFFFF"/>
        </w:rPr>
        <w:t xml:space="preserve"> 28 улицам, диаметром</w:t>
      </w:r>
      <w:r w:rsidRPr="00145F64">
        <w:rPr>
          <w:color w:val="000000"/>
          <w:sz w:val="28"/>
          <w:szCs w:val="28"/>
          <w:shd w:val="clear" w:color="auto" w:fill="FFFFFF"/>
        </w:rPr>
        <w:t xml:space="preserve"> труб от 110 до 315 мм. За 2020-2023 го</w:t>
      </w:r>
      <w:r w:rsidR="00961990">
        <w:rPr>
          <w:color w:val="000000"/>
          <w:sz w:val="28"/>
          <w:szCs w:val="28"/>
          <w:shd w:val="clear" w:color="auto" w:fill="FFFFFF"/>
        </w:rPr>
        <w:t>ды освоено 154,1 млн</w:t>
      </w:r>
      <w:r w:rsidRPr="00145F64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>, в т</w:t>
      </w:r>
      <w:r w:rsidR="00961990">
        <w:rPr>
          <w:color w:val="000000"/>
          <w:sz w:val="28"/>
          <w:szCs w:val="28"/>
          <w:shd w:val="clear" w:color="auto" w:fill="FFFFFF"/>
        </w:rPr>
        <w:t>ом числе в 2023 году – 19,2 млн</w:t>
      </w:r>
      <w:r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311049" w:rsidRPr="00AC0BD2" w:rsidRDefault="00311049" w:rsidP="00311049">
      <w:pPr>
        <w:pStyle w:val="a5"/>
        <w:spacing w:after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76731">
        <w:rPr>
          <w:rFonts w:ascii="Times New Roman" w:hAnsi="Times New Roman"/>
          <w:sz w:val="28"/>
          <w:szCs w:val="28"/>
          <w:lang w:val="ru-RU"/>
        </w:rPr>
        <w:t xml:space="preserve">В целях приведения объектов водоснабжения в нормативное состояние, с 2021 года начата реализация объекта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76731">
        <w:rPr>
          <w:rFonts w:ascii="Times New Roman" w:hAnsi="Times New Roman"/>
          <w:sz w:val="28"/>
          <w:szCs w:val="28"/>
          <w:lang w:val="ru-RU"/>
        </w:rPr>
        <w:t xml:space="preserve">Капитальный ремонт участков водопроводных сетей в г. Новошахтинске Ростовской области». </w:t>
      </w:r>
      <w:r w:rsidRPr="00AC0BD2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C0BD2">
        <w:rPr>
          <w:rFonts w:ascii="Times New Roman" w:hAnsi="Times New Roman"/>
          <w:sz w:val="28"/>
          <w:szCs w:val="28"/>
          <w:lang w:val="ru-RU"/>
        </w:rPr>
        <w:t xml:space="preserve">ктом предусмотрен капитальный ремонт участков сетей водоснабжения в пос. Соколово-Кундрюченский (1-й этап) и пос. </w:t>
      </w:r>
      <w:r w:rsidRPr="00FA7B50">
        <w:rPr>
          <w:rFonts w:ascii="Times New Roman" w:hAnsi="Times New Roman"/>
          <w:sz w:val="28"/>
          <w:szCs w:val="28"/>
          <w:lang w:val="ru-RU"/>
        </w:rPr>
        <w:t>Юбилейный (2-й этап), общей протяженностью 23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A7B50">
        <w:rPr>
          <w:rFonts w:ascii="Times New Roman" w:hAnsi="Times New Roman"/>
          <w:sz w:val="28"/>
          <w:szCs w:val="28"/>
          <w:lang w:val="ru-RU"/>
        </w:rPr>
        <w:t xml:space="preserve">6 км. </w:t>
      </w:r>
      <w:r w:rsidRPr="00AC0BD2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В</w:t>
      </w:r>
      <w:r w:rsidRPr="00AC0BD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2023 году работы на объекте продолжены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уложено 5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/>
        </w:rPr>
        <w:t>,1 к</w:t>
      </w:r>
      <w:r w:rsidR="009619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 труб на сумму 32,9 млн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рублей.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Объект не завершен и при выделении финансовых средств будет продолжен.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lastRenderedPageBreak/>
        <w:t>По основному мероприятию «Приведение размера платы граждан за коммунальные услуги в соответствие с индексами максимального роста разм</w:t>
      </w:r>
      <w:r w:rsidRPr="006D19D4">
        <w:rPr>
          <w:sz w:val="28"/>
          <w:szCs w:val="28"/>
        </w:rPr>
        <w:t>е</w:t>
      </w:r>
      <w:r w:rsidRPr="006D19D4">
        <w:rPr>
          <w:sz w:val="28"/>
          <w:szCs w:val="28"/>
        </w:rPr>
        <w:t>ра платы граждан за коммунальные услуги».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3235CE">
        <w:rPr>
          <w:sz w:val="28"/>
          <w:szCs w:val="28"/>
        </w:rPr>
        <w:t>Для соблюдения предельного индекса изменения размера платы граждан за коммунальные услуги в 202</w:t>
      </w:r>
      <w:r>
        <w:rPr>
          <w:sz w:val="28"/>
          <w:szCs w:val="28"/>
        </w:rPr>
        <w:t>3</w:t>
      </w:r>
      <w:r w:rsidRPr="003235C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3235CE">
        <w:rPr>
          <w:sz w:val="28"/>
          <w:szCs w:val="28"/>
        </w:rPr>
        <w:t xml:space="preserve"> постановлениями Администрации города </w:t>
      </w:r>
      <w:r w:rsidRPr="00AC522B">
        <w:rPr>
          <w:sz w:val="28"/>
          <w:szCs w:val="28"/>
        </w:rPr>
        <w:t>от 20.01.2023 № 37 «О мерах по ограничению размера платы граждан за ко</w:t>
      </w:r>
      <w:r w:rsidRPr="00AC522B">
        <w:rPr>
          <w:sz w:val="28"/>
          <w:szCs w:val="28"/>
        </w:rPr>
        <w:t>м</w:t>
      </w:r>
      <w:r w:rsidRPr="00AC522B">
        <w:rPr>
          <w:sz w:val="28"/>
          <w:szCs w:val="28"/>
        </w:rPr>
        <w:t>мунальные услуги», от 09.12.2022 № 1381 «Об ограничении размера платы граждан за коммунальные услуги» снижены уровни платежей граждан за усл</w:t>
      </w:r>
      <w:r w:rsidRPr="00AC522B">
        <w:rPr>
          <w:sz w:val="28"/>
          <w:szCs w:val="28"/>
        </w:rPr>
        <w:t>у</w:t>
      </w:r>
      <w:r w:rsidRPr="00AC522B">
        <w:rPr>
          <w:sz w:val="28"/>
          <w:szCs w:val="28"/>
        </w:rPr>
        <w:t>ги водоснабжения в размере 76,51057 процента и за услуги водоотведения в размере 61,27756 процента от экономически обоснованного тарифа, устано</w:t>
      </w:r>
      <w:r w:rsidRPr="00AC522B">
        <w:rPr>
          <w:sz w:val="28"/>
          <w:szCs w:val="28"/>
        </w:rPr>
        <w:t>в</w:t>
      </w:r>
      <w:r w:rsidRPr="00AC522B">
        <w:rPr>
          <w:sz w:val="28"/>
          <w:szCs w:val="28"/>
        </w:rPr>
        <w:t xml:space="preserve">ленного постановлениями Региональной службы по </w:t>
      </w:r>
      <w:r>
        <w:rPr>
          <w:sz w:val="28"/>
          <w:szCs w:val="28"/>
        </w:rPr>
        <w:t>тарифам на 2023 год.</w:t>
      </w:r>
    </w:p>
    <w:p w:rsidR="00311049" w:rsidRDefault="00311049" w:rsidP="00311049">
      <w:pPr>
        <w:ind w:firstLine="708"/>
        <w:jc w:val="both"/>
        <w:rPr>
          <w:sz w:val="28"/>
          <w:szCs w:val="28"/>
        </w:rPr>
      </w:pPr>
      <w:r w:rsidRPr="00145F64">
        <w:rPr>
          <w:sz w:val="28"/>
          <w:szCs w:val="28"/>
        </w:rPr>
        <w:t>В соответствии с  вступивш</w:t>
      </w:r>
      <w:r>
        <w:rPr>
          <w:sz w:val="28"/>
          <w:szCs w:val="28"/>
        </w:rPr>
        <w:t>и</w:t>
      </w:r>
      <w:r w:rsidRPr="00145F64">
        <w:rPr>
          <w:sz w:val="28"/>
          <w:szCs w:val="28"/>
        </w:rPr>
        <w:t>м в силу с 01.01.2023 Областным законом от 16.12.2022 № 801-ЗС «О перераспределении отдельных полномочий в сфере водоснабжения и водоотведения между органами местного самоуправления и органами государственной власти Ростовской области» (далее Областной з</w:t>
      </w:r>
      <w:r w:rsidRPr="00145F64">
        <w:rPr>
          <w:sz w:val="28"/>
          <w:szCs w:val="28"/>
        </w:rPr>
        <w:t>а</w:t>
      </w:r>
      <w:r w:rsidRPr="00145F64">
        <w:rPr>
          <w:sz w:val="28"/>
          <w:szCs w:val="28"/>
        </w:rPr>
        <w:t xml:space="preserve">кон), полномочия </w:t>
      </w:r>
      <w:r>
        <w:rPr>
          <w:sz w:val="28"/>
          <w:szCs w:val="28"/>
        </w:rPr>
        <w:t>м</w:t>
      </w:r>
      <w:r w:rsidRPr="00145F64">
        <w:rPr>
          <w:sz w:val="28"/>
          <w:szCs w:val="28"/>
        </w:rPr>
        <w:t>униципального образования «Город Новошахтинск» в сф</w:t>
      </w:r>
      <w:r w:rsidRPr="00145F64">
        <w:rPr>
          <w:sz w:val="28"/>
          <w:szCs w:val="28"/>
        </w:rPr>
        <w:t>е</w:t>
      </w:r>
      <w:r w:rsidRPr="00145F64">
        <w:rPr>
          <w:sz w:val="28"/>
          <w:szCs w:val="28"/>
        </w:rPr>
        <w:t xml:space="preserve">ре водоснабжения </w:t>
      </w:r>
      <w:r>
        <w:rPr>
          <w:sz w:val="28"/>
          <w:szCs w:val="28"/>
        </w:rPr>
        <w:t>и водоотведения п</w:t>
      </w:r>
      <w:r w:rsidRPr="00145F64">
        <w:rPr>
          <w:sz w:val="28"/>
          <w:szCs w:val="28"/>
        </w:rPr>
        <w:t xml:space="preserve">ереданы  в ведение </w:t>
      </w:r>
      <w:r>
        <w:rPr>
          <w:sz w:val="28"/>
          <w:szCs w:val="28"/>
        </w:rPr>
        <w:t>министерства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хозяйства</w:t>
      </w:r>
      <w:r w:rsidRPr="00145F64">
        <w:rPr>
          <w:sz w:val="28"/>
          <w:szCs w:val="28"/>
        </w:rPr>
        <w:t xml:space="preserve"> Ростовской области. </w:t>
      </w:r>
    </w:p>
    <w:p w:rsidR="00311049" w:rsidRDefault="00311049" w:rsidP="00311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35CE">
        <w:rPr>
          <w:sz w:val="28"/>
          <w:szCs w:val="28"/>
        </w:rPr>
        <w:t>убсидия на возмещение части платы граждан</w:t>
      </w:r>
      <w:r>
        <w:rPr>
          <w:sz w:val="28"/>
          <w:szCs w:val="28"/>
        </w:rPr>
        <w:t xml:space="preserve"> за услуги водоснабжения и водоотведения </w:t>
      </w:r>
      <w:r w:rsidRPr="003235CE">
        <w:rPr>
          <w:sz w:val="28"/>
          <w:szCs w:val="28"/>
        </w:rPr>
        <w:t>выплачена из средств областного бюджета ООО «Водные р</w:t>
      </w:r>
      <w:r w:rsidRPr="003235CE">
        <w:rPr>
          <w:sz w:val="28"/>
          <w:szCs w:val="28"/>
        </w:rPr>
        <w:t>е</w:t>
      </w:r>
      <w:r w:rsidRPr="003235CE">
        <w:rPr>
          <w:sz w:val="28"/>
          <w:szCs w:val="28"/>
        </w:rPr>
        <w:t>сурсы» и ГУП РО «УРСВ»</w:t>
      </w:r>
      <w:r>
        <w:rPr>
          <w:sz w:val="28"/>
          <w:szCs w:val="28"/>
        </w:rPr>
        <w:t xml:space="preserve"> министерством жилищно-коммунального хозяйства</w:t>
      </w:r>
      <w:r w:rsidRPr="00145F64">
        <w:rPr>
          <w:sz w:val="28"/>
          <w:szCs w:val="28"/>
        </w:rPr>
        <w:t xml:space="preserve"> Ростовской области.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4 «Благоустройство и содержание территорий г</w:t>
      </w:r>
      <w:r w:rsidRPr="006D19D4">
        <w:rPr>
          <w:sz w:val="28"/>
          <w:szCs w:val="28"/>
        </w:rPr>
        <w:t>о</w:t>
      </w:r>
      <w:r w:rsidRPr="006D19D4">
        <w:rPr>
          <w:sz w:val="28"/>
          <w:szCs w:val="28"/>
        </w:rPr>
        <w:t>родских кладбищ».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«Организация оказания ритуальных услуг и содержание мест захоронения».</w:t>
      </w:r>
    </w:p>
    <w:p w:rsidR="00311049" w:rsidRDefault="00311049" w:rsidP="00311049">
      <w:pPr>
        <w:ind w:right="-200" w:firstLine="709"/>
        <w:jc w:val="both"/>
        <w:rPr>
          <w:color w:val="000000"/>
          <w:spacing w:val="-2"/>
          <w:sz w:val="28"/>
          <w:szCs w:val="28"/>
        </w:rPr>
      </w:pPr>
      <w:r w:rsidRPr="006D19D4">
        <w:rPr>
          <w:sz w:val="28"/>
          <w:szCs w:val="28"/>
        </w:rPr>
        <w:t>На территории десяти кладбищ города, общей площадью 1 170,8 тыс. кв. м, в 202</w:t>
      </w:r>
      <w:r>
        <w:rPr>
          <w:sz w:val="28"/>
          <w:szCs w:val="28"/>
        </w:rPr>
        <w:t>3</w:t>
      </w:r>
      <w:r w:rsidRPr="006D19D4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6D19D4">
        <w:rPr>
          <w:sz w:val="28"/>
          <w:szCs w:val="28"/>
        </w:rPr>
        <w:t xml:space="preserve"> проведены работы по </w:t>
      </w:r>
      <w:r w:rsidRPr="00145F64">
        <w:rPr>
          <w:color w:val="000000"/>
          <w:spacing w:val="-2"/>
          <w:sz w:val="28"/>
          <w:szCs w:val="28"/>
        </w:rPr>
        <w:t>очистке и вывозу мус</w:t>
      </w:r>
      <w:r>
        <w:rPr>
          <w:color w:val="000000"/>
          <w:spacing w:val="-2"/>
          <w:sz w:val="28"/>
          <w:szCs w:val="28"/>
        </w:rPr>
        <w:t xml:space="preserve">ора. </w:t>
      </w:r>
      <w:r w:rsidRPr="00145F64">
        <w:rPr>
          <w:color w:val="000000"/>
          <w:spacing w:val="-2"/>
          <w:sz w:val="28"/>
          <w:szCs w:val="28"/>
        </w:rPr>
        <w:t>Общий объем выв</w:t>
      </w:r>
      <w:r w:rsidRPr="00145F64">
        <w:rPr>
          <w:color w:val="000000"/>
          <w:spacing w:val="-2"/>
          <w:sz w:val="28"/>
          <w:szCs w:val="28"/>
        </w:rPr>
        <w:t>е</w:t>
      </w:r>
      <w:r w:rsidRPr="00145F64">
        <w:rPr>
          <w:color w:val="000000"/>
          <w:spacing w:val="-2"/>
          <w:sz w:val="28"/>
          <w:szCs w:val="28"/>
        </w:rPr>
        <w:t>зенного мусора состав</w:t>
      </w:r>
      <w:r>
        <w:rPr>
          <w:color w:val="000000"/>
          <w:spacing w:val="-2"/>
          <w:sz w:val="28"/>
          <w:szCs w:val="28"/>
        </w:rPr>
        <w:t>ил</w:t>
      </w:r>
      <w:r w:rsidRPr="00145F6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1 038,4</w:t>
      </w:r>
      <w:r w:rsidR="00961990">
        <w:rPr>
          <w:color w:val="000000"/>
          <w:spacing w:val="-2"/>
          <w:sz w:val="28"/>
          <w:szCs w:val="28"/>
        </w:rPr>
        <w:t xml:space="preserve"> т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311049" w:rsidRDefault="00311049" w:rsidP="00311049">
      <w:pPr>
        <w:ind w:right="-20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целях</w:t>
      </w:r>
      <w:r w:rsidR="00961990">
        <w:rPr>
          <w:color w:val="000000"/>
          <w:spacing w:val="-2"/>
          <w:sz w:val="28"/>
          <w:szCs w:val="28"/>
        </w:rPr>
        <w:t xml:space="preserve"> обеспечения санитарно-</w:t>
      </w:r>
      <w:r w:rsidRPr="00145F64">
        <w:rPr>
          <w:color w:val="000000"/>
          <w:spacing w:val="-2"/>
          <w:sz w:val="28"/>
          <w:szCs w:val="28"/>
        </w:rPr>
        <w:t>эпидемиологического благополучия нас</w:t>
      </w:r>
      <w:r w:rsidRPr="00145F64">
        <w:rPr>
          <w:color w:val="000000"/>
          <w:spacing w:val="-2"/>
          <w:sz w:val="28"/>
          <w:szCs w:val="28"/>
        </w:rPr>
        <w:t>е</w:t>
      </w:r>
      <w:r w:rsidRPr="00145F64">
        <w:rPr>
          <w:color w:val="000000"/>
          <w:spacing w:val="-2"/>
          <w:sz w:val="28"/>
          <w:szCs w:val="28"/>
        </w:rPr>
        <w:t>ления</w:t>
      </w:r>
      <w:r>
        <w:rPr>
          <w:color w:val="000000"/>
          <w:spacing w:val="-2"/>
          <w:sz w:val="28"/>
          <w:szCs w:val="28"/>
        </w:rPr>
        <w:t xml:space="preserve"> н</w:t>
      </w:r>
      <w:r w:rsidRPr="00145F64">
        <w:rPr>
          <w:color w:val="000000"/>
          <w:spacing w:val="-2"/>
          <w:sz w:val="28"/>
          <w:szCs w:val="28"/>
        </w:rPr>
        <w:t xml:space="preserve">а территории всех кладбищ города проведена акарицидная обработка, </w:t>
      </w:r>
    </w:p>
    <w:p w:rsidR="00311049" w:rsidRPr="006D19D4" w:rsidRDefault="00311049" w:rsidP="00311049">
      <w:pPr>
        <w:ind w:right="-20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D19D4">
        <w:rPr>
          <w:sz w:val="28"/>
          <w:szCs w:val="28"/>
        </w:rPr>
        <w:t>По подпрограмме № 5 «Управление в сфере жилищно-коммунального х</w:t>
      </w:r>
      <w:r w:rsidRPr="006D19D4">
        <w:rPr>
          <w:sz w:val="28"/>
          <w:szCs w:val="28"/>
        </w:rPr>
        <w:t>о</w:t>
      </w:r>
      <w:r w:rsidRPr="006D19D4">
        <w:rPr>
          <w:sz w:val="28"/>
          <w:szCs w:val="28"/>
        </w:rPr>
        <w:t>зяйства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 xml:space="preserve">По основному мероприятию «Финансовое обеспечение МКУ </w:t>
      </w:r>
      <w:r w:rsidRPr="006D19D4">
        <w:rPr>
          <w:rFonts w:eastAsia="Lucida Sans Unicode"/>
          <w:sz w:val="28"/>
          <w:szCs w:val="28"/>
        </w:rPr>
        <w:t>«</w:t>
      </w:r>
      <w:r w:rsidRPr="006D19D4">
        <w:rPr>
          <w:sz w:val="28"/>
          <w:szCs w:val="28"/>
        </w:rPr>
        <w:t>УГХ».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rFonts w:eastAsia="Lucida Sans Unicode"/>
          <w:sz w:val="28"/>
          <w:szCs w:val="28"/>
        </w:rPr>
        <w:t>МКУ «УГХ» в течение 202</w:t>
      </w:r>
      <w:r>
        <w:rPr>
          <w:rFonts w:eastAsia="Lucida Sans Unicode"/>
          <w:sz w:val="28"/>
          <w:szCs w:val="28"/>
        </w:rPr>
        <w:t>3</w:t>
      </w:r>
      <w:r w:rsidRPr="006D19D4">
        <w:rPr>
          <w:rFonts w:eastAsia="Lucida Sans Unicode"/>
          <w:sz w:val="28"/>
          <w:szCs w:val="28"/>
        </w:rPr>
        <w:t xml:space="preserve"> г</w:t>
      </w:r>
      <w:r>
        <w:rPr>
          <w:rFonts w:eastAsia="Lucida Sans Unicode"/>
          <w:sz w:val="28"/>
          <w:szCs w:val="28"/>
        </w:rPr>
        <w:t>ода</w:t>
      </w:r>
      <w:r w:rsidRPr="006D19D4">
        <w:rPr>
          <w:rFonts w:eastAsia="Lucida Sans Unicode"/>
          <w:sz w:val="28"/>
          <w:szCs w:val="28"/>
        </w:rPr>
        <w:t xml:space="preserve"> выполнены функции муниципального заказчика по всем мероприятиям, связанным с жилищно-коммунальным о</w:t>
      </w:r>
      <w:r w:rsidRPr="006D19D4">
        <w:rPr>
          <w:rFonts w:eastAsia="Lucida Sans Unicode"/>
          <w:sz w:val="28"/>
          <w:szCs w:val="28"/>
        </w:rPr>
        <w:t>б</w:t>
      </w:r>
      <w:r w:rsidRPr="006D19D4">
        <w:rPr>
          <w:rFonts w:eastAsia="Lucida Sans Unicode"/>
          <w:sz w:val="28"/>
          <w:szCs w:val="28"/>
        </w:rPr>
        <w:t>служиванием, ремонтом и содержанием муниципального жилищного фонда, муниципальных автомобильных дорог, подготовкой жилищного фонда, объе</w:t>
      </w:r>
      <w:r w:rsidRPr="006D19D4">
        <w:rPr>
          <w:rFonts w:eastAsia="Lucida Sans Unicode"/>
          <w:sz w:val="28"/>
          <w:szCs w:val="28"/>
        </w:rPr>
        <w:t>к</w:t>
      </w:r>
      <w:r w:rsidRPr="006D19D4">
        <w:rPr>
          <w:rFonts w:eastAsia="Lucida Sans Unicode"/>
          <w:sz w:val="28"/>
          <w:szCs w:val="28"/>
        </w:rPr>
        <w:t>тов социальной сферы и инженерной инфраструктуры города к эксплуатации в осенне-зимний период, организацией благоустройства и озеленени</w:t>
      </w:r>
      <w:r>
        <w:rPr>
          <w:rFonts w:eastAsia="Lucida Sans Unicode"/>
          <w:sz w:val="28"/>
          <w:szCs w:val="28"/>
        </w:rPr>
        <w:t xml:space="preserve">ем </w:t>
      </w:r>
      <w:r w:rsidRPr="006D19D4">
        <w:rPr>
          <w:rFonts w:eastAsia="Lucida Sans Unicode"/>
          <w:sz w:val="28"/>
          <w:szCs w:val="28"/>
        </w:rPr>
        <w:t>террит</w:t>
      </w:r>
      <w:r w:rsidRPr="006D19D4">
        <w:rPr>
          <w:rFonts w:eastAsia="Lucida Sans Unicode"/>
          <w:sz w:val="28"/>
          <w:szCs w:val="28"/>
        </w:rPr>
        <w:t>о</w:t>
      </w:r>
      <w:r w:rsidRPr="006D19D4">
        <w:rPr>
          <w:rFonts w:eastAsia="Lucida Sans Unicode"/>
          <w:sz w:val="28"/>
          <w:szCs w:val="28"/>
        </w:rPr>
        <w:t>рии города Новошахтинска, организацией электро-, тепло-, газо-, водоснабж</w:t>
      </w:r>
      <w:r w:rsidRPr="006D19D4">
        <w:rPr>
          <w:rFonts w:eastAsia="Lucida Sans Unicode"/>
          <w:sz w:val="28"/>
          <w:szCs w:val="28"/>
        </w:rPr>
        <w:t>е</w:t>
      </w:r>
      <w:r w:rsidRPr="006D19D4">
        <w:rPr>
          <w:rFonts w:eastAsia="Lucida Sans Unicode"/>
          <w:sz w:val="28"/>
          <w:szCs w:val="28"/>
        </w:rPr>
        <w:t>ния и водоотведения населения города.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6 «Охрана окружающей среды и природных ресу</w:t>
      </w:r>
      <w:r w:rsidRPr="006D19D4">
        <w:rPr>
          <w:sz w:val="28"/>
          <w:szCs w:val="28"/>
        </w:rPr>
        <w:t>р</w:t>
      </w:r>
      <w:r w:rsidRPr="006D19D4">
        <w:rPr>
          <w:sz w:val="28"/>
          <w:szCs w:val="28"/>
        </w:rPr>
        <w:t>сов».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основным мероприятиям «Выполнение лесохозяйственных меропри</w:t>
      </w:r>
      <w:r w:rsidRPr="006D19D4">
        <w:rPr>
          <w:sz w:val="28"/>
          <w:szCs w:val="28"/>
        </w:rPr>
        <w:t>я</w:t>
      </w:r>
      <w:r w:rsidRPr="006D19D4">
        <w:rPr>
          <w:sz w:val="28"/>
          <w:szCs w:val="28"/>
        </w:rPr>
        <w:t>тий», «Организация мероприятий по охране окружающей среды».</w:t>
      </w:r>
    </w:p>
    <w:p w:rsidR="00311049" w:rsidRDefault="00311049" w:rsidP="00311049">
      <w:pPr>
        <w:ind w:firstLine="708"/>
        <w:jc w:val="both"/>
        <w:rPr>
          <w:color w:val="000000"/>
          <w:kern w:val="2"/>
          <w:sz w:val="28"/>
          <w:szCs w:val="28"/>
        </w:rPr>
      </w:pPr>
      <w:r w:rsidRPr="00B869E5">
        <w:rPr>
          <w:color w:val="000000"/>
          <w:kern w:val="2"/>
          <w:sz w:val="28"/>
          <w:szCs w:val="28"/>
        </w:rPr>
        <w:t>В рамках решения вопросов местного значения в сфере охраны окр</w:t>
      </w:r>
      <w:r w:rsidRPr="00B869E5">
        <w:rPr>
          <w:color w:val="000000"/>
          <w:kern w:val="2"/>
          <w:sz w:val="28"/>
          <w:szCs w:val="28"/>
        </w:rPr>
        <w:t>у</w:t>
      </w:r>
      <w:r w:rsidRPr="00B869E5">
        <w:rPr>
          <w:color w:val="000000"/>
          <w:kern w:val="2"/>
          <w:sz w:val="28"/>
          <w:szCs w:val="28"/>
        </w:rPr>
        <w:t xml:space="preserve">жающей среды и озеленения территорий города в апреле и августе 2023 года, с </w:t>
      </w:r>
      <w:r w:rsidRPr="00B869E5">
        <w:rPr>
          <w:color w:val="000000"/>
          <w:kern w:val="2"/>
          <w:sz w:val="28"/>
          <w:szCs w:val="28"/>
        </w:rPr>
        <w:lastRenderedPageBreak/>
        <w:t>целью предупреждения лесных и ландшафтных пожаров</w:t>
      </w:r>
      <w:r w:rsidR="00E74445">
        <w:rPr>
          <w:color w:val="000000"/>
          <w:kern w:val="2"/>
          <w:sz w:val="28"/>
          <w:szCs w:val="28"/>
        </w:rPr>
        <w:t>,</w:t>
      </w:r>
      <w:r w:rsidRPr="00B869E5">
        <w:rPr>
          <w:color w:val="000000"/>
          <w:kern w:val="2"/>
          <w:sz w:val="28"/>
          <w:szCs w:val="28"/>
        </w:rPr>
        <w:t xml:space="preserve"> выполнены работы по обновлению противопожарных минерализованных полос протяженностью       40 км (16,88 га).</w:t>
      </w:r>
    </w:p>
    <w:p w:rsidR="00311049" w:rsidRPr="00145F64" w:rsidRDefault="00311049" w:rsidP="00311049">
      <w:pPr>
        <w:ind w:firstLine="70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рамках двух мероприятий </w:t>
      </w:r>
      <w:r w:rsidRPr="00145F64">
        <w:rPr>
          <w:color w:val="000000"/>
          <w:kern w:val="2"/>
          <w:sz w:val="28"/>
          <w:szCs w:val="28"/>
        </w:rPr>
        <w:t>«День древонасаждений» высажено 696 с</w:t>
      </w:r>
      <w:r w:rsidRPr="00145F64">
        <w:rPr>
          <w:color w:val="000000"/>
          <w:kern w:val="2"/>
          <w:sz w:val="28"/>
          <w:szCs w:val="28"/>
        </w:rPr>
        <w:t>а</w:t>
      </w:r>
      <w:r w:rsidRPr="00145F64">
        <w:rPr>
          <w:color w:val="000000"/>
          <w:kern w:val="2"/>
          <w:sz w:val="28"/>
          <w:szCs w:val="28"/>
        </w:rPr>
        <w:t xml:space="preserve">женцев деревьев, </w:t>
      </w:r>
      <w:r w:rsidR="00E74445">
        <w:rPr>
          <w:color w:val="1A1A1A"/>
          <w:sz w:val="28"/>
          <w:szCs w:val="28"/>
        </w:rPr>
        <w:t>528 кустарников и 1 124 м²</w:t>
      </w:r>
      <w:r w:rsidRPr="00145F64">
        <w:rPr>
          <w:color w:val="1A1A1A"/>
          <w:sz w:val="28"/>
          <w:szCs w:val="28"/>
        </w:rPr>
        <w:t xml:space="preserve"> газонов.</w:t>
      </w:r>
    </w:p>
    <w:p w:rsidR="00311049" w:rsidRPr="00145F64" w:rsidRDefault="00311049" w:rsidP="00311049">
      <w:pPr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Проведена </w:t>
      </w:r>
      <w:r w:rsidRPr="00145F64">
        <w:rPr>
          <w:color w:val="1A1A1A"/>
          <w:sz w:val="28"/>
          <w:szCs w:val="28"/>
        </w:rPr>
        <w:t>работа по развитию экологического образования и воспитания молодежи.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145F64">
        <w:rPr>
          <w:color w:val="000000"/>
          <w:kern w:val="2"/>
          <w:sz w:val="28"/>
          <w:szCs w:val="28"/>
        </w:rPr>
        <w:t xml:space="preserve">Обучающиеся и воспитанники образовательных организации города </w:t>
      </w:r>
      <w:r>
        <w:rPr>
          <w:color w:val="000000"/>
          <w:kern w:val="2"/>
          <w:sz w:val="28"/>
          <w:szCs w:val="28"/>
        </w:rPr>
        <w:t>приняли</w:t>
      </w:r>
      <w:r w:rsidRPr="00145F64">
        <w:rPr>
          <w:color w:val="000000"/>
          <w:kern w:val="2"/>
          <w:sz w:val="28"/>
          <w:szCs w:val="28"/>
        </w:rPr>
        <w:t xml:space="preserve"> участие в мероприятиях, направленных на развитие экологического образования и воспитания, формирования экологической культуры в области обращения с твердыми коммунальными отходами</w:t>
      </w:r>
      <w:r>
        <w:rPr>
          <w:color w:val="000000"/>
          <w:kern w:val="2"/>
          <w:sz w:val="28"/>
          <w:szCs w:val="28"/>
        </w:rPr>
        <w:t>: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</w:t>
      </w:r>
      <w:r w:rsidRPr="00145F64">
        <w:rPr>
          <w:color w:val="000000"/>
          <w:sz w:val="28"/>
          <w:szCs w:val="28"/>
        </w:rPr>
        <w:t>ематически</w:t>
      </w:r>
      <w:r>
        <w:rPr>
          <w:color w:val="000000"/>
          <w:sz w:val="28"/>
          <w:szCs w:val="28"/>
        </w:rPr>
        <w:t>х</w:t>
      </w:r>
      <w:r w:rsidRPr="00145F64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х</w:t>
      </w:r>
      <w:r w:rsidRPr="00145F64">
        <w:rPr>
          <w:color w:val="000000"/>
          <w:sz w:val="28"/>
          <w:szCs w:val="28"/>
        </w:rPr>
        <w:t xml:space="preserve"> по экологии: «Мусору нет!», «Помоги природе», «Мусор – в урны!», «Мусор земле не к лицу», «Как правильно разделить мусор», «Раздельный сбор отходов – наш выбор», «Чистые берега»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74445">
        <w:rPr>
          <w:color w:val="000000"/>
          <w:sz w:val="28"/>
          <w:szCs w:val="28"/>
        </w:rPr>
        <w:t xml:space="preserve"> экологической неделе</w:t>
      </w:r>
      <w:r w:rsidRPr="00145F64">
        <w:rPr>
          <w:color w:val="000000"/>
          <w:sz w:val="28"/>
          <w:szCs w:val="28"/>
        </w:rPr>
        <w:t xml:space="preserve"> «Экологические проблемы, связанные с формированием культуры безопасности в области обращения с ТКО»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5F64">
        <w:rPr>
          <w:color w:val="000000"/>
          <w:sz w:val="28"/>
          <w:szCs w:val="28"/>
        </w:rPr>
        <w:t xml:space="preserve"> субботник</w:t>
      </w:r>
      <w:r>
        <w:rPr>
          <w:color w:val="000000"/>
          <w:sz w:val="28"/>
          <w:szCs w:val="28"/>
        </w:rPr>
        <w:t>ах</w:t>
      </w:r>
      <w:r w:rsidRPr="00145F64">
        <w:rPr>
          <w:color w:val="000000"/>
          <w:sz w:val="28"/>
          <w:szCs w:val="28"/>
        </w:rPr>
        <w:t xml:space="preserve"> с раздельным накоплением твердых коммунальных отходов в рамках Всероссийской акции «Вода России»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5F64">
        <w:rPr>
          <w:color w:val="000000"/>
          <w:sz w:val="28"/>
          <w:szCs w:val="28"/>
        </w:rPr>
        <w:t xml:space="preserve"> экологических заняти</w:t>
      </w:r>
      <w:r>
        <w:rPr>
          <w:color w:val="000000"/>
          <w:sz w:val="28"/>
          <w:szCs w:val="28"/>
        </w:rPr>
        <w:t>ях</w:t>
      </w:r>
      <w:r w:rsidRPr="00145F64">
        <w:rPr>
          <w:color w:val="000000"/>
          <w:sz w:val="28"/>
          <w:szCs w:val="28"/>
        </w:rPr>
        <w:t xml:space="preserve"> по раздельному накоплению твердых коммунальных отходов, в том числе с использованием брендбука по формированию экологической культуры в области обращения с </w:t>
      </w:r>
      <w:r>
        <w:rPr>
          <w:color w:val="000000"/>
          <w:sz w:val="28"/>
          <w:szCs w:val="28"/>
        </w:rPr>
        <w:t>твердыми коммунальными отходами</w:t>
      </w:r>
      <w:r w:rsidRPr="00145F64">
        <w:rPr>
          <w:color w:val="000000"/>
          <w:sz w:val="28"/>
          <w:szCs w:val="28"/>
        </w:rPr>
        <w:t>.</w:t>
      </w:r>
    </w:p>
    <w:p w:rsidR="00311049" w:rsidRPr="00E74445" w:rsidRDefault="00311049" w:rsidP="00E74445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Выполнены работы по ликвидации </w:t>
      </w:r>
      <w:r w:rsidRPr="008E627A">
        <w:rPr>
          <w:color w:val="000000"/>
          <w:sz w:val="28"/>
          <w:szCs w:val="28"/>
          <w:lang w:eastAsia="ar-SA"/>
        </w:rPr>
        <w:t>139 несанкционированных</w:t>
      </w:r>
      <w:r w:rsidR="00E74445">
        <w:rPr>
          <w:color w:val="000000"/>
          <w:sz w:val="28"/>
          <w:szCs w:val="28"/>
          <w:lang w:eastAsia="ar-SA"/>
        </w:rPr>
        <w:t xml:space="preserve"> свалок</w:t>
      </w:r>
      <w:r>
        <w:rPr>
          <w:color w:val="000000"/>
          <w:sz w:val="28"/>
          <w:szCs w:val="28"/>
          <w:lang w:eastAsia="ar-SA"/>
        </w:rPr>
        <w:t>, в том числе несанкционированных свалочных очагов на территории города Н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вошахтинска Ростовской области на сумму 2 948,5 тыс. руб.</w:t>
      </w:r>
    </w:p>
    <w:p w:rsidR="00311049" w:rsidRDefault="00311049" w:rsidP="0031104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и мероприятий программы и об исполнении плана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 приведены в приложении № 1 к настоящему отчету.</w:t>
      </w:r>
    </w:p>
    <w:p w:rsidR="00E74445" w:rsidRDefault="00E74445" w:rsidP="00311049">
      <w:pPr>
        <w:spacing w:line="252" w:lineRule="auto"/>
        <w:ind w:firstLine="709"/>
        <w:jc w:val="both"/>
        <w:rPr>
          <w:sz w:val="28"/>
          <w:szCs w:val="28"/>
        </w:rPr>
      </w:pPr>
    </w:p>
    <w:p w:rsidR="00E74445" w:rsidRDefault="00E74445" w:rsidP="00311049">
      <w:pPr>
        <w:spacing w:line="252" w:lineRule="auto"/>
        <w:ind w:firstLine="709"/>
        <w:jc w:val="both"/>
        <w:rPr>
          <w:sz w:val="28"/>
          <w:szCs w:val="28"/>
        </w:rPr>
      </w:pPr>
    </w:p>
    <w:p w:rsidR="00E74445" w:rsidRDefault="00E74445" w:rsidP="00311049">
      <w:pPr>
        <w:spacing w:line="252" w:lineRule="auto"/>
        <w:ind w:firstLine="709"/>
        <w:jc w:val="both"/>
      </w:pPr>
    </w:p>
    <w:p w:rsidR="00311049" w:rsidRPr="00F46313" w:rsidRDefault="00311049" w:rsidP="00311049">
      <w:pPr>
        <w:jc w:val="center"/>
        <w:rPr>
          <w:sz w:val="24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spacing w:line="264" w:lineRule="auto"/>
        <w:ind w:right="-57" w:firstLine="709"/>
        <w:jc w:val="both"/>
        <w:rPr>
          <w:sz w:val="28"/>
          <w:szCs w:val="28"/>
          <w:shd w:val="clear" w:color="auto" w:fill="FFFFFF"/>
        </w:rPr>
      </w:pPr>
      <w:r w:rsidRPr="006B2F2C">
        <w:rPr>
          <w:sz w:val="28"/>
          <w:szCs w:val="28"/>
        </w:rPr>
        <w:t>Основным фактором, повлиявшим на ход реализации программы, являе</w:t>
      </w:r>
      <w:r w:rsidRPr="006B2F2C">
        <w:rPr>
          <w:sz w:val="28"/>
          <w:szCs w:val="28"/>
        </w:rPr>
        <w:t>т</w:t>
      </w:r>
      <w:r w:rsidRPr="006B2F2C">
        <w:rPr>
          <w:sz w:val="28"/>
          <w:szCs w:val="28"/>
        </w:rPr>
        <w:t xml:space="preserve">ся неосвоение бюджетных средств, предусмотренных на реализацию объекта </w:t>
      </w:r>
      <w:r w:rsidRPr="006B2F2C">
        <w:rPr>
          <w:sz w:val="28"/>
          <w:szCs w:val="28"/>
          <w:shd w:val="clear" w:color="auto" w:fill="FFFFFF"/>
        </w:rPr>
        <w:t>«К</w:t>
      </w:r>
      <w:r w:rsidRPr="006B2F2C">
        <w:rPr>
          <w:sz w:val="28"/>
          <w:szCs w:val="28"/>
        </w:rPr>
        <w:t>апитальный ремонт участков водопроводных сетей в г. Новошахтинске Ро</w:t>
      </w:r>
      <w:r w:rsidRPr="006B2F2C">
        <w:rPr>
          <w:sz w:val="28"/>
          <w:szCs w:val="28"/>
        </w:rPr>
        <w:t>с</w:t>
      </w:r>
      <w:r w:rsidRPr="006B2F2C">
        <w:rPr>
          <w:sz w:val="28"/>
          <w:szCs w:val="28"/>
        </w:rPr>
        <w:t xml:space="preserve">товской области (п. Старая Соколовка, пос. Юбилейный </w:t>
      </w:r>
      <w:r w:rsidRPr="006B2F2C">
        <w:rPr>
          <w:sz w:val="28"/>
          <w:szCs w:val="28"/>
          <w:shd w:val="clear" w:color="auto" w:fill="FFFFFF"/>
        </w:rPr>
        <w:t>протяженностью           23,6 км)»</w:t>
      </w:r>
      <w:r>
        <w:rPr>
          <w:sz w:val="28"/>
          <w:szCs w:val="28"/>
          <w:shd w:val="clear" w:color="auto" w:fill="FFFFFF"/>
        </w:rPr>
        <w:t>.</w:t>
      </w:r>
    </w:p>
    <w:p w:rsidR="00311049" w:rsidRPr="00F46313" w:rsidRDefault="00311049" w:rsidP="00311049">
      <w:pPr>
        <w:jc w:val="both"/>
        <w:rPr>
          <w:rFonts w:eastAsia="Calibri"/>
          <w:color w:val="FF0000"/>
          <w:sz w:val="24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областного и федерального бюджетов, внебюджетных источников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на реализацию программы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spacing w:line="264" w:lineRule="auto"/>
        <w:jc w:val="both"/>
      </w:pPr>
      <w:r>
        <w:rPr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программы по состоянию на 31.12.2023 приведены в приложении № 2 к настоящему отчету. 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подпрограмм программы за год</w:t>
      </w:r>
    </w:p>
    <w:p w:rsidR="00311049" w:rsidRPr="00F46313" w:rsidRDefault="00311049" w:rsidP="00311049">
      <w:pPr>
        <w:jc w:val="both"/>
        <w:rPr>
          <w:sz w:val="24"/>
          <w:szCs w:val="28"/>
        </w:rPr>
      </w:pPr>
    </w:p>
    <w:p w:rsidR="00311049" w:rsidRDefault="00311049" w:rsidP="00311049">
      <w:pPr>
        <w:spacing w:line="252" w:lineRule="auto"/>
        <w:jc w:val="both"/>
      </w:pPr>
      <w:r>
        <w:rPr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311049" w:rsidRDefault="00311049" w:rsidP="00311049">
      <w:pPr>
        <w:jc w:val="both"/>
        <w:rPr>
          <w:sz w:val="28"/>
          <w:szCs w:val="1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автономных учреждений города в отчетном году по программе</w:t>
      </w:r>
    </w:p>
    <w:p w:rsidR="00311049" w:rsidRDefault="00311049" w:rsidP="00311049">
      <w:pPr>
        <w:ind w:firstLine="708"/>
        <w:jc w:val="center"/>
        <w:rPr>
          <w:sz w:val="28"/>
          <w:szCs w:val="28"/>
        </w:rPr>
      </w:pPr>
    </w:p>
    <w:p w:rsidR="00311049" w:rsidRDefault="00311049" w:rsidP="00311049">
      <w:pPr>
        <w:ind w:firstLine="708"/>
        <w:jc w:val="both"/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311049" w:rsidRDefault="00311049" w:rsidP="00311049">
      <w:pPr>
        <w:jc w:val="center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Информация о результатах оценки эффективности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программы в отчетном году</w:t>
      </w:r>
    </w:p>
    <w:p w:rsidR="00311049" w:rsidRPr="00F46313" w:rsidRDefault="00311049" w:rsidP="00311049">
      <w:pPr>
        <w:jc w:val="center"/>
        <w:rPr>
          <w:sz w:val="24"/>
          <w:szCs w:val="28"/>
        </w:rPr>
      </w:pP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1. Оценка достижения запланированных результатов.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Оценка достижения запланированных результатов осуществлялась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311049" w:rsidRPr="008E627A" w:rsidRDefault="00311049" w:rsidP="00311049">
      <w:pPr>
        <w:spacing w:line="252" w:lineRule="auto"/>
        <w:ind w:firstLine="709"/>
        <w:jc w:val="both"/>
      </w:pPr>
      <w:r w:rsidRPr="008E627A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18 показателей, из которых планов</w:t>
      </w:r>
      <w:r w:rsidRPr="008E627A">
        <w:rPr>
          <w:sz w:val="28"/>
          <w:szCs w:val="28"/>
        </w:rPr>
        <w:t>о</w:t>
      </w:r>
      <w:r w:rsidRPr="008E627A">
        <w:rPr>
          <w:sz w:val="28"/>
          <w:szCs w:val="28"/>
        </w:rPr>
        <w:t>го значения достигли и превысили 16 показателей, два показателя программы не достигли планового значения.</w:t>
      </w:r>
    </w:p>
    <w:p w:rsidR="00311049" w:rsidRDefault="00311049" w:rsidP="00311049">
      <w:pPr>
        <w:spacing w:line="252" w:lineRule="auto"/>
        <w:ind w:firstLine="709"/>
        <w:jc w:val="both"/>
      </w:pPr>
      <w:r w:rsidRPr="008E627A">
        <w:rPr>
          <w:sz w:val="28"/>
          <w:szCs w:val="28"/>
        </w:rPr>
        <w:t>Оценка степени достижения целевых показателей программы составила 88,9 процента.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2. Оценка бюджетной эффективности.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ходов. 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0,85.</w:t>
      </w:r>
    </w:p>
    <w:p w:rsidR="00311049" w:rsidRDefault="00311049" w:rsidP="00311049">
      <w:pPr>
        <w:ind w:right="-108" w:firstLine="709"/>
        <w:jc w:val="both"/>
      </w:pPr>
      <w:r w:rsidRPr="007A5819">
        <w:rPr>
          <w:rFonts w:eastAsia="Calibri"/>
          <w:sz w:val="28"/>
          <w:szCs w:val="28"/>
        </w:rPr>
        <w:t>Объем плановых бюджетных ассигнований на реализацию программы в 2023 году составляет 207 339,7</w:t>
      </w:r>
      <w:r w:rsidRPr="007A5819">
        <w:rPr>
          <w:sz w:val="28"/>
          <w:szCs w:val="28"/>
        </w:rPr>
        <w:t xml:space="preserve"> </w:t>
      </w:r>
      <w:r w:rsidRPr="007A5819">
        <w:rPr>
          <w:rFonts w:eastAsia="Calibri"/>
          <w:sz w:val="28"/>
          <w:szCs w:val="28"/>
        </w:rPr>
        <w:t>тыс. руб., фактические бюджетные расходы −</w:t>
      </w:r>
      <w:r w:rsidRPr="007A5819">
        <w:rPr>
          <w:sz w:val="28"/>
          <w:szCs w:val="28"/>
        </w:rPr>
        <w:t xml:space="preserve">        117 074,3 тыс. руб. Степень соответствия запланированному уровню расходов за счет бюджета города, областного и федерального бюджетов составляет 0,56.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Эффективность использования финансовых ресурсов на реализацию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составляет (0,85/0,56) 1,59.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Бюджетная эффективность реализации программы по итогам года </w:t>
      </w:r>
      <w:r w:rsidRPr="008A50CB">
        <w:rPr>
          <w:sz w:val="28"/>
          <w:szCs w:val="28"/>
        </w:rPr>
        <w:t>явл</w:t>
      </w:r>
      <w:r w:rsidRPr="008A50CB">
        <w:rPr>
          <w:sz w:val="28"/>
          <w:szCs w:val="28"/>
        </w:rPr>
        <w:t>я</w:t>
      </w:r>
      <w:r w:rsidRPr="008A50CB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высокой в связи с выполнением шести основных мероприятий из семи и </w:t>
      </w:r>
      <w:r>
        <w:rPr>
          <w:sz w:val="28"/>
          <w:szCs w:val="28"/>
        </w:rPr>
        <w:lastRenderedPageBreak/>
        <w:t>частичным выполнением одного мероприятия при низких фактических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бюджетных средств.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средств, предусмотренному в целях финансирования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311049" w:rsidRDefault="00311049" w:rsidP="00311049">
      <w:pPr>
        <w:spacing w:line="252" w:lineRule="auto"/>
        <w:ind w:firstLine="709"/>
        <w:jc w:val="both"/>
      </w:pPr>
      <w:r w:rsidRPr="007A5819">
        <w:rPr>
          <w:sz w:val="28"/>
          <w:szCs w:val="28"/>
        </w:rPr>
        <w:t>Так как целевые показатели программы выполнены в объеме 88,9 пр</w:t>
      </w:r>
      <w:r w:rsidRPr="007A5819">
        <w:rPr>
          <w:sz w:val="28"/>
          <w:szCs w:val="28"/>
        </w:rPr>
        <w:t>о</w:t>
      </w:r>
      <w:r w:rsidRPr="007A5819">
        <w:rPr>
          <w:sz w:val="28"/>
          <w:szCs w:val="28"/>
        </w:rPr>
        <w:t>цента от общего количества показателей, с объемом средств 56,</w:t>
      </w:r>
      <w:r w:rsidR="00E74445">
        <w:rPr>
          <w:sz w:val="28"/>
          <w:szCs w:val="28"/>
        </w:rPr>
        <w:t>4 процента</w:t>
      </w:r>
      <w:r w:rsidRPr="007A5819">
        <w:rPr>
          <w:sz w:val="28"/>
          <w:szCs w:val="28"/>
        </w:rPr>
        <w:t>, предусмотренных прогр</w:t>
      </w:r>
      <w:r w:rsidR="00E74445">
        <w:rPr>
          <w:sz w:val="28"/>
          <w:szCs w:val="28"/>
        </w:rPr>
        <w:t>аммой, – программа считается не</w:t>
      </w:r>
      <w:r w:rsidRPr="007A5819">
        <w:rPr>
          <w:sz w:val="28"/>
          <w:szCs w:val="28"/>
        </w:rPr>
        <w:t>эффективной (</w:t>
      </w:r>
      <w:r>
        <w:rPr>
          <w:sz w:val="28"/>
          <w:szCs w:val="28"/>
        </w:rPr>
        <w:t xml:space="preserve">по </w:t>
      </w:r>
      <w:r w:rsidRPr="007A5819">
        <w:rPr>
          <w:sz w:val="28"/>
          <w:szCs w:val="28"/>
        </w:rPr>
        <w:t>пр</w:t>
      </w:r>
      <w:r w:rsidRPr="007A5819">
        <w:rPr>
          <w:sz w:val="28"/>
          <w:szCs w:val="28"/>
        </w:rPr>
        <w:t>и</w:t>
      </w:r>
      <w:r w:rsidRPr="007A5819">
        <w:rPr>
          <w:sz w:val="28"/>
          <w:szCs w:val="28"/>
        </w:rPr>
        <w:t>чине частичного выполнения работ по объекту «Капитальный ремонт участков водопроводных сетей в г. Новошахтинске Ростовской области»</w:t>
      </w:r>
      <w:r>
        <w:rPr>
          <w:sz w:val="28"/>
          <w:szCs w:val="28"/>
        </w:rPr>
        <w:t xml:space="preserve"> в связи с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выполнением по</w:t>
      </w:r>
      <w:r w:rsidR="00E74445">
        <w:rPr>
          <w:sz w:val="28"/>
          <w:szCs w:val="28"/>
        </w:rPr>
        <w:t>д</w:t>
      </w:r>
      <w:r>
        <w:rPr>
          <w:sz w:val="28"/>
          <w:szCs w:val="28"/>
        </w:rPr>
        <w:t>рядной организацией графика выполнения работ по причине внесения изменений в проектную документацию</w:t>
      </w:r>
      <w:r w:rsidRPr="007A581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11049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jc w:val="center"/>
      </w:pPr>
      <w:r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311049" w:rsidRDefault="00311049" w:rsidP="00311049">
      <w:pPr>
        <w:jc w:val="both"/>
        <w:rPr>
          <w:rFonts w:eastAsia="Calibri"/>
          <w:sz w:val="28"/>
          <w:szCs w:val="28"/>
          <w:highlight w:val="yellow"/>
        </w:rPr>
      </w:pPr>
    </w:p>
    <w:p w:rsidR="00311049" w:rsidRDefault="00311049" w:rsidP="00311049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строительно-монтажные работы и ввести в эксплуатацию </w:t>
      </w:r>
      <w:r w:rsidRPr="007A5819">
        <w:rPr>
          <w:sz w:val="28"/>
          <w:szCs w:val="28"/>
        </w:rPr>
        <w:t>об</w:t>
      </w:r>
      <w:r w:rsidRPr="007A5819">
        <w:rPr>
          <w:sz w:val="28"/>
          <w:szCs w:val="28"/>
        </w:rPr>
        <w:t>ъ</w:t>
      </w:r>
      <w:r w:rsidRPr="007A5819">
        <w:rPr>
          <w:sz w:val="28"/>
          <w:szCs w:val="28"/>
        </w:rPr>
        <w:t>ект «Капитальный ремонт участков водопроводных сетей в г. Новошахтинске Ростовской области»</w:t>
      </w:r>
      <w:r>
        <w:rPr>
          <w:sz w:val="28"/>
          <w:szCs w:val="28"/>
        </w:rPr>
        <w:t>. Для определения источника финансирования и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средств из областного бюджета направить обращение на </w:t>
      </w:r>
      <w:r w:rsidR="00E74445">
        <w:rPr>
          <w:sz w:val="28"/>
          <w:szCs w:val="28"/>
        </w:rPr>
        <w:t xml:space="preserve">имя </w:t>
      </w:r>
      <w:r>
        <w:rPr>
          <w:sz w:val="28"/>
          <w:szCs w:val="28"/>
        </w:rPr>
        <w:t>Губернатора Ростовской области.</w:t>
      </w:r>
    </w:p>
    <w:p w:rsidR="00311049" w:rsidRPr="00765DF1" w:rsidRDefault="00311049" w:rsidP="00311049">
      <w:pPr>
        <w:spacing w:line="252" w:lineRule="auto"/>
        <w:ind w:firstLine="680"/>
        <w:jc w:val="both"/>
        <w:rPr>
          <w:sz w:val="28"/>
        </w:rPr>
      </w:pPr>
    </w:p>
    <w:p w:rsidR="00311049" w:rsidRDefault="00311049" w:rsidP="00311049">
      <w:pPr>
        <w:spacing w:line="264" w:lineRule="auto"/>
        <w:jc w:val="both"/>
        <w:rPr>
          <w:rFonts w:eastAsia="Calibri"/>
          <w:sz w:val="28"/>
          <w:szCs w:val="28"/>
        </w:rPr>
      </w:pPr>
    </w:p>
    <w:p w:rsidR="00311049" w:rsidRPr="00993731" w:rsidRDefault="00311049" w:rsidP="00311049">
      <w:pPr>
        <w:rPr>
          <w:sz w:val="28"/>
          <w:szCs w:val="28"/>
        </w:rPr>
      </w:pPr>
      <w:r w:rsidRPr="00993731">
        <w:rPr>
          <w:sz w:val="28"/>
          <w:szCs w:val="28"/>
        </w:rPr>
        <w:t>Управляющий делами</w:t>
      </w:r>
    </w:p>
    <w:p w:rsidR="00E715E8" w:rsidRPr="008F314B" w:rsidRDefault="00311049" w:rsidP="00E74445">
      <w:pPr>
        <w:rPr>
          <w:sz w:val="28"/>
          <w:szCs w:val="28"/>
        </w:rPr>
      </w:pPr>
      <w:r w:rsidRPr="00993731">
        <w:rPr>
          <w:sz w:val="28"/>
          <w:szCs w:val="28"/>
        </w:rPr>
        <w:t>Администрации города</w:t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  <w:t xml:space="preserve">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1049" w:rsidRDefault="00311049" w:rsidP="009F6FFC">
      <w:pPr>
        <w:tabs>
          <w:tab w:val="left" w:pos="11280"/>
        </w:tabs>
        <w:jc w:val="both"/>
        <w:rPr>
          <w:sz w:val="28"/>
          <w:szCs w:val="28"/>
        </w:rPr>
        <w:sectPr w:rsidR="00311049" w:rsidSect="008B5F69">
          <w:pgSz w:w="11907" w:h="16840"/>
          <w:pgMar w:top="1134" w:right="624" w:bottom="0" w:left="1701" w:header="720" w:footer="720" w:gutter="0"/>
          <w:cols w:space="720"/>
        </w:sectPr>
      </w:pP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lastRenderedPageBreak/>
        <w:t>Приложение № 1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widowControl w:val="0"/>
        <w:jc w:val="center"/>
        <w:rPr>
          <w:color w:val="000000"/>
          <w:sz w:val="24"/>
          <w:szCs w:val="24"/>
        </w:rPr>
      </w:pPr>
    </w:p>
    <w:p w:rsidR="00311049" w:rsidRPr="00311049" w:rsidRDefault="00311049" w:rsidP="00311049">
      <w:pPr>
        <w:widowControl w:val="0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 xml:space="preserve">СВЕДЕНИЯ </w:t>
      </w:r>
    </w:p>
    <w:p w:rsidR="00311049" w:rsidRPr="00311049" w:rsidRDefault="00311049" w:rsidP="00311049">
      <w:pPr>
        <w:widowControl w:val="0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311049" w:rsidRPr="00311049" w:rsidRDefault="00311049" w:rsidP="00311049">
      <w:pPr>
        <w:ind w:right="-596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об исполнении плана реализации программы за 2023 год</w:t>
      </w:r>
    </w:p>
    <w:p w:rsidR="00311049" w:rsidRPr="00311049" w:rsidRDefault="00311049" w:rsidP="00311049">
      <w:pPr>
        <w:widowControl w:val="0"/>
        <w:jc w:val="right"/>
        <w:rPr>
          <w:sz w:val="26"/>
          <w:szCs w:val="26"/>
        </w:rPr>
      </w:pPr>
      <w:r w:rsidRPr="00311049">
        <w:rPr>
          <w:sz w:val="26"/>
          <w:szCs w:val="26"/>
        </w:rPr>
        <w:t>тыс. руб.</w:t>
      </w: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2"/>
        <w:gridCol w:w="1277"/>
        <w:gridCol w:w="1277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709"/>
        <w:gridCol w:w="695"/>
        <w:gridCol w:w="580"/>
        <w:gridCol w:w="1263"/>
      </w:tblGrid>
      <w:tr w:rsidR="00311049" w:rsidRPr="00311049" w:rsidTr="00A277D9">
        <w:trPr>
          <w:cantSplit/>
          <w:trHeight w:val="6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A277D9">
            <w:pPr>
              <w:widowControl w:val="0"/>
              <w:ind w:left="-75" w:right="-74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№</w:t>
            </w:r>
          </w:p>
          <w:p w:rsidR="00311049" w:rsidRPr="00311049" w:rsidRDefault="00311049" w:rsidP="00A277D9">
            <w:pPr>
              <w:widowControl w:val="0"/>
              <w:ind w:left="-75" w:right="-74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п/п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Наименование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основного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мероприятия,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приоритетного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мероприятия,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программы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Контрол</w:t>
            </w:r>
            <w:r w:rsidRPr="00311049">
              <w:rPr>
                <w:sz w:val="21"/>
                <w:szCs w:val="21"/>
              </w:rPr>
              <w:t>ь</w:t>
            </w:r>
            <w:r w:rsidRPr="00311049">
              <w:rPr>
                <w:sz w:val="21"/>
                <w:szCs w:val="21"/>
              </w:rPr>
              <w:t>ное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событие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программы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Результаты реализации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Фактический срок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Предусмотрено программой на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2023 г.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Исполнено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(кассовые расходы)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Объемы неосвоенных средств и причины их неосвоения.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Анализ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последствий нереализации (реализации не в полном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объеме)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основных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мероприятий,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приорите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ных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мероприятий</w:t>
            </w:r>
          </w:p>
          <w:p w:rsidR="00311049" w:rsidRPr="00311049" w:rsidRDefault="00311049" w:rsidP="00311049">
            <w:pPr>
              <w:ind w:left="-88" w:right="-75"/>
              <w:jc w:val="center"/>
            </w:pPr>
            <w:r w:rsidRPr="00311049">
              <w:rPr>
                <w:sz w:val="21"/>
                <w:szCs w:val="21"/>
              </w:rPr>
              <w:t>и меропри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тий</w:t>
            </w:r>
          </w:p>
        </w:tc>
      </w:tr>
      <w:tr w:rsidR="00311049" w:rsidRPr="00311049" w:rsidTr="00A277D9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6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запланир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ванные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2" w:right="-67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нач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ла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око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9" w:right="-7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CC1B51" w:rsidRDefault="00311049" w:rsidP="00311049">
            <w:pPr>
              <w:widowControl w:val="0"/>
              <w:ind w:left="-75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феде-ральный бюджет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облас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бю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жет гор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вн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бюд-же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ные и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точ-ники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феде-ральный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облас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ной бюджет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бю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жет города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вн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бюд-же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ные источ</w:t>
            </w:r>
          </w:p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ники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311049" w:rsidRPr="00311049" w:rsidRDefault="00311049" w:rsidP="00311049">
      <w:pPr>
        <w:rPr>
          <w:sz w:val="2"/>
          <w:szCs w:val="2"/>
        </w:rPr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9"/>
        <w:gridCol w:w="1276"/>
        <w:gridCol w:w="1281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696"/>
        <w:gridCol w:w="708"/>
        <w:gridCol w:w="567"/>
        <w:gridCol w:w="1276"/>
      </w:tblGrid>
      <w:tr w:rsidR="00311049" w:rsidRPr="00311049" w:rsidTr="00A277D9"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1 «Капитальный ремонт многоквартирных домов»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Улучшение технического состояния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A277D9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Участие А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министрации города в опл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те тарифа по капитальному ремонту за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ную собстве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Оплата взн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сов по кап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тальному ремонту за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пальную собстве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ность</w:t>
            </w:r>
            <w:r w:rsidRPr="00311049">
              <w:rPr>
                <w:sz w:val="21"/>
                <w:szCs w:val="21"/>
              </w:rPr>
              <w:t>;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улучшение техническ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 состояния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тирного 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наличие средств для капитального ремонта мн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гокварти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ных домов, повышение комфортн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сти и без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пасности условий проживания в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тирных 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мах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4"/>
                <w:szCs w:val="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 тыс. руб. перечи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лено в НКО «Ростовский областной фонд содейс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вия капитал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ному ремо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ту»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3 228,3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3 228,3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 53,9 –экономия по фактическ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начисл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нию взносов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Осуществл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функций наймодателя в отношении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жили</w:t>
            </w:r>
            <w:r w:rsidRPr="00311049">
              <w:rPr>
                <w:color w:val="000000"/>
                <w:sz w:val="21"/>
                <w:szCs w:val="21"/>
              </w:rPr>
              <w:t>щ</w:t>
            </w:r>
            <w:r w:rsidRPr="00311049">
              <w:rPr>
                <w:color w:val="000000"/>
                <w:sz w:val="21"/>
                <w:szCs w:val="21"/>
              </w:rPr>
              <w:t>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закупок на заключение муниципаль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ных контрак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тов по р</w:t>
            </w:r>
            <w:r w:rsidR="00702D5A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монту мун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ципальных квартир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технического состояния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жилых помещений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выполнена печать и до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тавка квита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ций за найм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жили</w:t>
            </w:r>
            <w:r w:rsidRPr="00311049">
              <w:rPr>
                <w:color w:val="000000"/>
                <w:sz w:val="21"/>
                <w:szCs w:val="21"/>
              </w:rPr>
              <w:t>щ</w:t>
            </w:r>
            <w:r w:rsidRPr="00311049">
              <w:rPr>
                <w:color w:val="000000"/>
                <w:sz w:val="21"/>
                <w:szCs w:val="21"/>
              </w:rPr>
              <w:t>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1 985,1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4,4 − экон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мия по факту выполне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ных услуг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Мониторинг технического состояния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23" w:rsidRPr="00702D5A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договора на использов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ние програм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много обе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печения ин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тернет-сайта «Информ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ционная база ЖКХ»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сбор и учет информации для инвент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ризации 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лого фонда города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выполнена актуализация информации по жилищн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фонду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Информир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вание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ния по вопр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сам управл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мног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квартирными домами, эне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гоэффекти</w:t>
            </w:r>
            <w:r w:rsidRPr="00311049">
              <w:rPr>
                <w:color w:val="000000"/>
                <w:sz w:val="21"/>
                <w:szCs w:val="21"/>
              </w:rPr>
              <w:t>в</w:t>
            </w:r>
            <w:r w:rsidRPr="00311049">
              <w:rPr>
                <w:color w:val="000000"/>
                <w:sz w:val="21"/>
                <w:szCs w:val="21"/>
              </w:rPr>
              <w:t>ности в 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лищной сфере  и условий проведения капитального ремонта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в средствах мас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совой инфо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мации вопр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сов, каса</w:t>
            </w:r>
            <w:r w:rsidRPr="00311049">
              <w:rPr>
                <w:color w:val="000000"/>
                <w:sz w:val="21"/>
                <w:szCs w:val="21"/>
              </w:rPr>
              <w:t>ю</w:t>
            </w:r>
            <w:r w:rsidRPr="00311049">
              <w:rPr>
                <w:color w:val="000000"/>
                <w:sz w:val="21"/>
                <w:szCs w:val="21"/>
              </w:rPr>
              <w:t>щихся выбора способов уп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равления мн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гоквартирн</w:t>
            </w:r>
            <w:r w:rsidRPr="00311049">
              <w:rPr>
                <w:color w:val="000000"/>
                <w:sz w:val="21"/>
                <w:szCs w:val="21"/>
              </w:rPr>
              <w:t>ы</w:t>
            </w:r>
            <w:r w:rsidRPr="00311049">
              <w:rPr>
                <w:color w:val="000000"/>
                <w:sz w:val="21"/>
                <w:szCs w:val="21"/>
              </w:rPr>
              <w:t>ми домами, деятельности управляющих и обслуж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вающих орг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низаций, ТСЖ, ЖСК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Размещение в средствах массовой информации вопросов по управлению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тирными домами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создание условий для управления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тирными домами и выбора сп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собов управления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23" w:rsidRPr="00E42CD1" w:rsidRDefault="00311049" w:rsidP="00311049">
            <w:pPr>
              <w:ind w:right="-66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на официал</w:t>
            </w:r>
            <w:r w:rsidRPr="00311049">
              <w:rPr>
                <w:rFonts w:eastAsia="Lucida Sans Unicode"/>
                <w:sz w:val="21"/>
                <w:szCs w:val="21"/>
              </w:rPr>
              <w:t>ь</w:t>
            </w:r>
            <w:r w:rsidRPr="00311049">
              <w:rPr>
                <w:rFonts w:eastAsia="Lucida Sans Unicode"/>
                <w:sz w:val="21"/>
                <w:szCs w:val="21"/>
              </w:rPr>
              <w:t>ном сайте Администр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ции города              Новошахти</w:t>
            </w:r>
            <w:r w:rsidRPr="00311049">
              <w:rPr>
                <w:rFonts w:eastAsia="Lucida Sans Unicode"/>
                <w:sz w:val="21"/>
                <w:szCs w:val="21"/>
              </w:rPr>
              <w:t>н</w:t>
            </w:r>
            <w:r w:rsidRPr="00311049">
              <w:rPr>
                <w:rFonts w:eastAsia="Lucida Sans Unicode"/>
                <w:sz w:val="21"/>
                <w:szCs w:val="21"/>
              </w:rPr>
              <w:t>ска в сети Интернет  размещено и  в Новоша</w:t>
            </w:r>
            <w:r w:rsidRPr="00311049">
              <w:rPr>
                <w:rFonts w:eastAsia="Lucida Sans Unicode"/>
                <w:sz w:val="21"/>
                <w:szCs w:val="21"/>
              </w:rPr>
              <w:t>х</w:t>
            </w:r>
            <w:r w:rsidRPr="00311049">
              <w:rPr>
                <w:rFonts w:eastAsia="Lucida Sans Unicode"/>
                <w:sz w:val="21"/>
                <w:szCs w:val="21"/>
              </w:rPr>
              <w:t>тинской г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родской о</w:t>
            </w:r>
            <w:r w:rsidRPr="00311049">
              <w:rPr>
                <w:rFonts w:eastAsia="Lucida Sans Unicode"/>
                <w:sz w:val="21"/>
                <w:szCs w:val="21"/>
              </w:rPr>
              <w:t>б</w:t>
            </w:r>
            <w:r w:rsidRPr="00311049">
              <w:rPr>
                <w:rFonts w:eastAsia="Lucida Sans Unicode"/>
                <w:sz w:val="21"/>
                <w:szCs w:val="21"/>
              </w:rPr>
              <w:t>щественно-политической газете «Знамя шахтера» опубликовано 18 статей по вопросам ж</w:t>
            </w:r>
            <w:r w:rsidRPr="00311049">
              <w:rPr>
                <w:rFonts w:eastAsia="Lucida Sans Unicode"/>
                <w:sz w:val="21"/>
                <w:szCs w:val="21"/>
              </w:rPr>
              <w:t>и</w:t>
            </w:r>
            <w:r w:rsidRPr="00311049">
              <w:rPr>
                <w:rFonts w:eastAsia="Lucida Sans Unicode"/>
                <w:sz w:val="21"/>
                <w:szCs w:val="21"/>
              </w:rPr>
              <w:t>лищно-комму-нального х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1.2.2.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Проведение обучающих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обучающих семинаров с председат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 xml:space="preserve">лями ТСЖ,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ЖСК, упра</w:t>
            </w:r>
            <w:r w:rsidRPr="00311049">
              <w:rPr>
                <w:color w:val="000000"/>
                <w:sz w:val="21"/>
                <w:szCs w:val="21"/>
              </w:rPr>
              <w:t>в</w:t>
            </w:r>
            <w:r w:rsidRPr="00311049">
              <w:rPr>
                <w:color w:val="000000"/>
                <w:sz w:val="21"/>
                <w:szCs w:val="21"/>
              </w:rPr>
              <w:t>ляющими и обслуж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вающими организ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циями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lastRenderedPageBreak/>
              <w:t>создание условий для управления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 xml:space="preserve">тирными </w:t>
            </w:r>
            <w:r w:rsidRPr="00311049">
              <w:rPr>
                <w:sz w:val="21"/>
                <w:szCs w:val="21"/>
              </w:rPr>
              <w:lastRenderedPageBreak/>
              <w:t>домами и выбора сп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собов управления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проведено восемь сем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наров с жит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лями, пре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 xml:space="preserve">ставителями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управляющих организаций и ТСЖ, один видеосеминар с участием министерства жилищно-коммунальн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 хозяйства Ростовской области, пять встреч с жит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лями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2 «Благоустройство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15 079,3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15 079,3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роприятие. Содержание, обслуживание и ремонт об</w:t>
            </w:r>
            <w:r w:rsidRPr="00311049">
              <w:rPr>
                <w:color w:val="000000"/>
                <w:sz w:val="21"/>
                <w:szCs w:val="21"/>
              </w:rPr>
              <w:t>ъ</w:t>
            </w:r>
            <w:r w:rsidRPr="00311049">
              <w:rPr>
                <w:color w:val="000000"/>
                <w:sz w:val="21"/>
                <w:szCs w:val="21"/>
              </w:rPr>
              <w:t>ектов благоу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15 079,3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15 079,3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улиц и дорог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ре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монту и с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держанию линий на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ружного ос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вещения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увеличение протяже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ности осв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щенных частей улиц и дорог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right="-66"/>
              <w:rPr>
                <w:sz w:val="21"/>
                <w:szCs w:val="21"/>
              </w:rPr>
            </w:pPr>
            <w:r w:rsidRPr="00311049">
              <w:rPr>
                <w:rFonts w:eastAsia="Calibri"/>
                <w:sz w:val="21"/>
                <w:szCs w:val="21"/>
              </w:rPr>
              <w:t>оплачены расходы п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>требления электрической энергии на уличное о</w:t>
            </w:r>
            <w:r w:rsidRPr="00311049">
              <w:rPr>
                <w:rFonts w:eastAsia="Calibri"/>
                <w:sz w:val="21"/>
                <w:szCs w:val="21"/>
              </w:rPr>
              <w:t>с</w:t>
            </w:r>
            <w:r w:rsidRPr="00311049">
              <w:rPr>
                <w:rFonts w:eastAsia="Calibri"/>
                <w:sz w:val="21"/>
                <w:szCs w:val="21"/>
              </w:rPr>
              <w:t>вещение в сумме 9 321,7 тыс. руб.;</w:t>
            </w:r>
          </w:p>
          <w:p w:rsidR="00311049" w:rsidRPr="00311049" w:rsidRDefault="00311049" w:rsidP="00311049">
            <w:pPr>
              <w:ind w:right="-66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1"/>
                <w:szCs w:val="21"/>
              </w:rPr>
              <w:t>установлено 263 светил</w:t>
            </w:r>
            <w:r w:rsidRPr="00311049">
              <w:rPr>
                <w:rFonts w:eastAsia="Calibri"/>
                <w:sz w:val="21"/>
                <w:szCs w:val="21"/>
              </w:rPr>
              <w:t>ь</w:t>
            </w:r>
            <w:r w:rsidRPr="00311049">
              <w:rPr>
                <w:rFonts w:eastAsia="Calibri"/>
                <w:sz w:val="21"/>
                <w:szCs w:val="21"/>
              </w:rPr>
              <w:t>ника, замен</w:t>
            </w:r>
            <w:r w:rsidRPr="00311049">
              <w:rPr>
                <w:rFonts w:eastAsia="Calibri"/>
                <w:sz w:val="21"/>
                <w:szCs w:val="21"/>
              </w:rPr>
              <w:t>е</w:t>
            </w:r>
            <w:r w:rsidRPr="00311049">
              <w:rPr>
                <w:rFonts w:eastAsia="Calibri"/>
                <w:sz w:val="21"/>
                <w:szCs w:val="21"/>
              </w:rPr>
              <w:t>на 931 лампа, подвешено           2 477 м сам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>несущего из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 xml:space="preserve">лированного </w:t>
            </w:r>
            <w:r w:rsidRPr="00311049">
              <w:rPr>
                <w:rFonts w:eastAsia="Calibri"/>
                <w:sz w:val="21"/>
                <w:szCs w:val="21"/>
              </w:rPr>
              <w:lastRenderedPageBreak/>
              <w:t>провода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10 346,6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10 346,6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17" w:right="-216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10 264,0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color w:val="000000"/>
              </w:rPr>
            </w:pPr>
            <w:r w:rsidRPr="00311049">
              <w:rPr>
                <w:color w:val="000000"/>
              </w:rPr>
              <w:t>10 264,0</w:t>
            </w:r>
          </w:p>
          <w:p w:rsidR="00311049" w:rsidRPr="00311049" w:rsidRDefault="00311049" w:rsidP="00311049">
            <w:pPr>
              <w:widowControl w:val="0"/>
              <w:ind w:left="-75" w:right="-108" w:hanging="10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82,6 – в св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зи с пров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дением м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роприятий, направле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ных на эне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госбереж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ние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2.1.2.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Очистка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родских те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риторий, оз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ленение и ре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монт объектов благоустро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бла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гоустройству города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территории города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 рамках з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ключенных контрактов выполнены работы по очистке те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риторий гор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да от случа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ного мусора; вырубке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росли дерев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ев;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уборке мусора в скверах и парках, пок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су сорной растительн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сти, уборке опавших л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стьев, подм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танию троту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ров,  подг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товке города к праздникам,  озеленению, обрезке ку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тарника,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 xml:space="preserve">отловлено 100 безнадзорных  животных 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tabs>
                <w:tab w:val="left" w:pos="200"/>
              </w:tabs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4 840,7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4 840,7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4 815,3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4 815,3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25,4 – 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при проведении процедур закупок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17" w:right="-217"/>
              <w:jc w:val="center"/>
            </w:pPr>
            <w:r w:rsidRPr="00311049">
              <w:t>142 078,8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6" w:right="-108"/>
              <w:jc w:val="center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11 065,2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29" w:right="-206"/>
              <w:jc w:val="center"/>
            </w:pPr>
            <w:r w:rsidRPr="00311049">
              <w:t>52 065,3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92"/>
              <w:jc w:val="center"/>
            </w:pPr>
            <w:r w:rsidRPr="00311049">
              <w:t>30 309,5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3 002,6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Основное мероприятие. Улучшение технического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состояния объектов ко</w:t>
            </w:r>
            <w:r w:rsidRPr="00311049">
              <w:rPr>
                <w:color w:val="000000"/>
                <w:sz w:val="21"/>
                <w:szCs w:val="21"/>
              </w:rPr>
              <w:t>м</w:t>
            </w:r>
            <w:r w:rsidRPr="00311049">
              <w:rPr>
                <w:color w:val="000000"/>
                <w:sz w:val="21"/>
                <w:szCs w:val="21"/>
              </w:rPr>
              <w:t>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142 078,8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9" w:right="-117"/>
              <w:jc w:val="center"/>
            </w:pPr>
            <w:r w:rsidRPr="00311049">
              <w:rPr>
                <w:color w:val="000000"/>
              </w:rPr>
              <w:t>11 065,2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29" w:right="-206"/>
              <w:jc w:val="center"/>
            </w:pPr>
            <w:r w:rsidRPr="00311049">
              <w:t>52 065,3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92"/>
              <w:jc w:val="center"/>
            </w:pPr>
            <w:r w:rsidRPr="00311049">
              <w:t>30 309,5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3 002,6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yellow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части</w:t>
            </w:r>
            <w:r w:rsidRPr="00311049">
              <w:rPr>
                <w:color w:val="000000"/>
                <w:sz w:val="21"/>
                <w:szCs w:val="21"/>
              </w:rPr>
              <w:t>ч</w:t>
            </w:r>
            <w:r w:rsidRPr="00311049">
              <w:rPr>
                <w:color w:val="000000"/>
                <w:sz w:val="21"/>
                <w:szCs w:val="21"/>
              </w:rPr>
              <w:t>но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3.1.1.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Разработка и оформление документации на строител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ство, реконс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рукцию и 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питальный ремонт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тов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нальной и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наличие до</w:t>
            </w:r>
            <w:r w:rsidR="00565C5C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кументации для провед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работ по строительс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ву, реконс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рукции и капитальн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ремонту объектов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ной инфрас</w:t>
            </w:r>
            <w:r w:rsidR="00565C5C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труктуры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630B7A">
            <w:pPr>
              <w:ind w:left="60" w:right="-66"/>
            </w:pPr>
            <w:r w:rsidRPr="00311049">
              <w:rPr>
                <w:color w:val="000000"/>
                <w:sz w:val="21"/>
                <w:szCs w:val="21"/>
              </w:rPr>
              <w:t xml:space="preserve">проведена актуализация </w:t>
            </w:r>
            <w:r w:rsidRPr="00311049">
              <w:rPr>
                <w:bCs/>
              </w:rPr>
              <w:t>П</w:t>
            </w:r>
            <w:r w:rsidRPr="00311049">
              <w:t xml:space="preserve">рограммы комплексного </w:t>
            </w:r>
          </w:p>
          <w:p w:rsidR="00630B7A" w:rsidRDefault="00311049" w:rsidP="00630B7A">
            <w:pPr>
              <w:ind w:left="60" w:right="-66"/>
            </w:pPr>
            <w:r w:rsidRPr="00311049">
              <w:t>развития си</w:t>
            </w:r>
            <w:r w:rsidRPr="00311049">
              <w:t>с</w:t>
            </w:r>
            <w:r w:rsidRPr="00311049">
              <w:t>тем</w:t>
            </w:r>
            <w:r w:rsidRPr="00311049">
              <w:rPr>
                <w:bCs/>
              </w:rPr>
              <w:t xml:space="preserve"> </w:t>
            </w:r>
            <w:r w:rsidRPr="00311049">
              <w:t>комм</w:t>
            </w:r>
            <w:r w:rsidRPr="00311049">
              <w:t>у</w:t>
            </w:r>
            <w:r w:rsidRPr="00311049">
              <w:t>нальной и</w:t>
            </w:r>
            <w:r w:rsidRPr="00311049">
              <w:t>н</w:t>
            </w:r>
            <w:r w:rsidRPr="00311049">
              <w:t>фраструктуры города</w:t>
            </w:r>
            <w:r w:rsidR="00630B7A">
              <w:t xml:space="preserve"> </w:t>
            </w:r>
            <w:r w:rsidRPr="00311049">
              <w:t>Нов</w:t>
            </w:r>
            <w:r w:rsidRPr="00311049">
              <w:t>о</w:t>
            </w:r>
            <w:r w:rsidRPr="00311049">
              <w:t>шахтин</w:t>
            </w:r>
            <w:r w:rsidR="00630B7A">
              <w:t>ска на 2012 –</w:t>
            </w:r>
            <w:r w:rsidR="00565C5C">
              <w:t xml:space="preserve"> </w:t>
            </w:r>
            <w:r w:rsidRPr="00311049">
              <w:t>2020 годы, утве</w:t>
            </w:r>
            <w:r w:rsidR="00565C5C">
              <w:t>р</w:t>
            </w:r>
            <w:r w:rsidRPr="00311049">
              <w:t>ж</w:t>
            </w:r>
            <w:r w:rsidR="00565C5C">
              <w:t>-</w:t>
            </w:r>
            <w:r w:rsidRPr="00311049">
              <w:t>ден</w:t>
            </w:r>
            <w:r w:rsidR="00565C5C">
              <w:t>н</w:t>
            </w:r>
            <w:r w:rsidRPr="00311049">
              <w:t>ой реш</w:t>
            </w:r>
            <w:r w:rsidRPr="00311049">
              <w:t>е</w:t>
            </w:r>
            <w:r w:rsidRPr="00311049">
              <w:t>нием Нов</w:t>
            </w:r>
            <w:r w:rsidRPr="00311049">
              <w:t>о</w:t>
            </w:r>
            <w:r w:rsidRPr="00311049">
              <w:t xml:space="preserve">шахтинской городской </w:t>
            </w:r>
          </w:p>
          <w:p w:rsidR="00630B7A" w:rsidRDefault="00311049" w:rsidP="00630B7A">
            <w:pPr>
              <w:widowControl w:val="0"/>
              <w:ind w:left="60" w:right="-66"/>
            </w:pPr>
            <w:r w:rsidRPr="00311049">
              <w:t>Ду</w:t>
            </w:r>
            <w:r w:rsidR="00630B7A">
              <w:t xml:space="preserve">мы от </w:t>
            </w:r>
            <w:r w:rsidRPr="00311049">
              <w:t>20.11.2012</w:t>
            </w:r>
          </w:p>
          <w:p w:rsidR="00311049" w:rsidRPr="00311049" w:rsidRDefault="00311049" w:rsidP="00630B7A">
            <w:pPr>
              <w:widowControl w:val="0"/>
              <w:ind w:left="60" w:right="-66"/>
              <w:rPr>
                <w:sz w:val="28"/>
                <w:szCs w:val="28"/>
              </w:rPr>
            </w:pPr>
            <w:r w:rsidRPr="00311049">
              <w:t xml:space="preserve"> № 381</w:t>
            </w:r>
            <w:r w:rsidRPr="00311049">
              <w:rPr>
                <w:b/>
                <w:sz w:val="28"/>
                <w:szCs w:val="28"/>
              </w:rPr>
              <w:t xml:space="preserve"> </w:t>
            </w:r>
            <w:r w:rsidRPr="0031104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Приоритетное мероприятие. Строительство и реконстру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ция объектов коммунальной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Ввод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тов в эк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плуатацию, завершение реконстру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ции объекта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ной инфр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структуры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снижение уровня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терь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нальных ресурсов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завершены</w:t>
            </w:r>
          </w:p>
          <w:p w:rsidR="00CC1B51" w:rsidRDefault="00311049" w:rsidP="00311049">
            <w:pPr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работы по объекту «Р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конструкция участков си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темы вод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 xml:space="preserve">снабжения </w:t>
            </w:r>
          </w:p>
          <w:p w:rsidR="00311049" w:rsidRPr="00311049" w:rsidRDefault="00311049" w:rsidP="00311049">
            <w:pPr>
              <w:ind w:right="-75"/>
            </w:pPr>
            <w:r w:rsidRPr="00311049">
              <w:rPr>
                <w:sz w:val="21"/>
                <w:szCs w:val="21"/>
              </w:rPr>
              <w:t>г. Новоша</w:t>
            </w:r>
            <w:r w:rsidRPr="00311049">
              <w:rPr>
                <w:sz w:val="21"/>
                <w:szCs w:val="21"/>
              </w:rPr>
              <w:t>х</w:t>
            </w:r>
            <w:r w:rsidRPr="00311049">
              <w:rPr>
                <w:sz w:val="21"/>
                <w:szCs w:val="21"/>
              </w:rPr>
              <w:t>тинска Ро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товской о</w:t>
            </w:r>
            <w:r w:rsidRPr="00311049">
              <w:rPr>
                <w:sz w:val="21"/>
                <w:szCs w:val="21"/>
              </w:rPr>
              <w:t>б</w:t>
            </w:r>
            <w:r w:rsidRPr="00311049">
              <w:rPr>
                <w:sz w:val="21"/>
                <w:szCs w:val="21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19 289,4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6" w:right="-65"/>
              <w:jc w:val="center"/>
            </w:pPr>
            <w:r w:rsidRPr="00311049">
              <w:rPr>
                <w:color w:val="000000"/>
              </w:rPr>
              <w:t>399,3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136,9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</w:pPr>
            <w:r w:rsidRPr="00311049">
              <w:t>19 214,8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2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62"/>
              <w:jc w:val="center"/>
            </w:pPr>
            <w:r w:rsidRPr="00311049">
              <w:t>382,7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62"/>
              <w:jc w:val="center"/>
            </w:pPr>
            <w:r w:rsidRPr="00311049">
              <w:t>78,9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  <w:highlight w:val="yellow"/>
              </w:rPr>
            </w:pPr>
            <w:r w:rsidRPr="00311049">
              <w:rPr>
                <w:sz w:val="21"/>
                <w:szCs w:val="21"/>
              </w:rPr>
              <w:t>74,6 − 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по фактически выполне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ным работам на объекте и завершением авторского надзора на объекте в декабре 2023 года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Капитальный ремонт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тов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нальной и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Завершение капитальн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 xml:space="preserve">го ремонта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объекта ком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снижение уровня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терь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нальных ресурсов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lastRenderedPageBreak/>
              <w:t xml:space="preserve">частично выполнены работы по </w:t>
            </w:r>
            <w:r w:rsidRPr="00311049">
              <w:rPr>
                <w:sz w:val="22"/>
                <w:szCs w:val="22"/>
              </w:rPr>
              <w:lastRenderedPageBreak/>
              <w:t>объекту «К</w:t>
            </w:r>
            <w:r w:rsidRPr="00311049">
              <w:rPr>
                <w:sz w:val="22"/>
                <w:szCs w:val="22"/>
              </w:rPr>
              <w:t>а</w:t>
            </w:r>
            <w:r w:rsidRPr="00311049">
              <w:rPr>
                <w:sz w:val="22"/>
                <w:szCs w:val="22"/>
              </w:rPr>
              <w:t>питальный ремонт уч</w:t>
            </w:r>
            <w:r w:rsidRPr="00311049">
              <w:rPr>
                <w:sz w:val="22"/>
                <w:szCs w:val="22"/>
              </w:rPr>
              <w:t>а</w:t>
            </w:r>
            <w:r w:rsidRPr="00311049">
              <w:rPr>
                <w:sz w:val="22"/>
                <w:szCs w:val="22"/>
              </w:rPr>
              <w:t>стков вод</w:t>
            </w:r>
            <w:r w:rsidRPr="00311049">
              <w:rPr>
                <w:sz w:val="22"/>
                <w:szCs w:val="22"/>
              </w:rPr>
              <w:t>о</w:t>
            </w:r>
            <w:r w:rsidRPr="00311049">
              <w:rPr>
                <w:sz w:val="22"/>
                <w:szCs w:val="22"/>
              </w:rPr>
              <w:t>проводных сетей в г. Но</w:t>
            </w:r>
            <w:r w:rsidR="00184A71">
              <w:rPr>
                <w:sz w:val="22"/>
                <w:szCs w:val="22"/>
              </w:rPr>
              <w:t>-</w:t>
            </w:r>
            <w:r w:rsidRPr="00311049">
              <w:rPr>
                <w:sz w:val="22"/>
                <w:szCs w:val="22"/>
              </w:rPr>
              <w:t>вошахтинске Ростовской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6" w:right="-64"/>
              <w:jc w:val="center"/>
            </w:pPr>
            <w:r w:rsidRPr="00311049">
              <w:t>122 789,4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7" w:right="-65"/>
              <w:jc w:val="center"/>
            </w:pPr>
            <w:r w:rsidRPr="00311049">
              <w:t>111 861,1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5" w:right="-64"/>
              <w:jc w:val="center"/>
            </w:pPr>
            <w:r w:rsidRPr="00311049">
              <w:t>10 928,3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right="-64"/>
              <w:jc w:val="center"/>
            </w:pPr>
            <w:r w:rsidRPr="00311049">
              <w:t>32 850,5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9" w:right="-74"/>
              <w:jc w:val="center"/>
            </w:pPr>
            <w:r w:rsidRPr="00311049">
              <w:t>29 926,8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76" w:right="-75"/>
              <w:jc w:val="center"/>
            </w:pPr>
            <w:r w:rsidRPr="00311049">
              <w:t>2 923,7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89 938,9 -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 xml:space="preserve"> в ходе выпо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 xml:space="preserve">нения работ 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подрядной организац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ей и детал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ного изуч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ния проек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ной док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ментации были выя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лены сущ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ственные ошибки, кот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рые затрудняли стро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тельно-монтажные работы на объекте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Приведение размера платы граждан за коммунальные услуги в соо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ветствие с ин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дексами ма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симального роста размера платы граждан за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тие выпо</w:t>
            </w:r>
            <w:r w:rsidRPr="00311049">
              <w:rPr>
                <w:sz w:val="21"/>
                <w:szCs w:val="21"/>
              </w:rPr>
              <w:t>л</w:t>
            </w:r>
            <w:r w:rsidRPr="00311049">
              <w:rPr>
                <w:sz w:val="21"/>
                <w:szCs w:val="21"/>
              </w:rPr>
              <w:t xml:space="preserve">нено 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Возмещение предприятиям жилищно-ком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 xml:space="preserve">мунального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хозяйства части платы граждан за коммунальные услуги в об</w:t>
            </w:r>
            <w:r w:rsidRPr="00311049">
              <w:rPr>
                <w:color w:val="000000"/>
                <w:sz w:val="21"/>
                <w:szCs w:val="21"/>
              </w:rPr>
              <w:t>ъ</w:t>
            </w:r>
            <w:r w:rsidRPr="00311049">
              <w:rPr>
                <w:color w:val="000000"/>
                <w:sz w:val="21"/>
                <w:szCs w:val="21"/>
              </w:rPr>
              <w:t>еме свыше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тановленных индексов ма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симального роста размера платы граждан за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Заключение договоров с  ГУП РО «УРСВ»;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приведение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луги в соо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ветствие с индексами максимал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роста 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луги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снижение 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 xml:space="preserve">нальные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установлены уровни плат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жей граждан за услуги в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 xml:space="preserve">доснабжения и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водоотведения от экономич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ски обосн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ванных тар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фов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4 «Благоустройство и содержание территорий горо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ских кладбищ»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sz w:val="21"/>
                <w:szCs w:val="21"/>
              </w:rPr>
              <w:t>Основное мероприятие. Организация оказания р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туальных у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луг и соде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жание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Мероприятие. Текущее с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держание г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родских кла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 xml:space="preserve">бищ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 п</w:t>
            </w:r>
            <w:r w:rsidR="00565C5C">
              <w:rPr>
                <w:color w:val="000000"/>
                <w:sz w:val="21"/>
                <w:szCs w:val="21"/>
              </w:rPr>
              <w:t xml:space="preserve">о содержанию и благоуст-ройству </w:t>
            </w:r>
            <w:r w:rsidRPr="00311049">
              <w:rPr>
                <w:color w:val="000000"/>
                <w:sz w:val="21"/>
                <w:szCs w:val="21"/>
              </w:rPr>
              <w:t>кладбищ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приведение территории городских кладбищ в соответс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вие треб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ваниям с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нитарно-эпидеми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логических и эколог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ческих норм</w:t>
            </w:r>
          </w:p>
          <w:p w:rsidR="00311049" w:rsidRPr="00311049" w:rsidRDefault="00311049" w:rsidP="00311049">
            <w:pPr>
              <w:widowControl w:val="0"/>
              <w:rPr>
                <w:color w:val="000000"/>
                <w:sz w:val="32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на территории  десяти кла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бищ города, общей площ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дью 1 170,8 тыс. кв. м,  проведены работы по уборке св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лочных очагов и ветвей д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ревьев, в в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сенне-осенний период в</w:t>
            </w:r>
            <w:r w:rsidRPr="00311049">
              <w:rPr>
                <w:color w:val="000000"/>
                <w:sz w:val="21"/>
                <w:szCs w:val="21"/>
              </w:rPr>
              <w:t>ы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полнен покос сорной раст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тельности,  проведена валка авари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ных деревьев, акарицидная обработка территорий кладбищ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4.1.2.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Мероприятие. Содержание дорог к горо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ским кладб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щам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 по содержанию дорог к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родским кладбищам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приведение в надлеж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щее состо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ние дорог к кладбищам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FF0000"/>
                <w:sz w:val="22"/>
                <w:szCs w:val="22"/>
              </w:rPr>
            </w:pPr>
            <w:r w:rsidRPr="00311049">
              <w:rPr>
                <w:color w:val="000000"/>
                <w:spacing w:val="-2"/>
                <w:sz w:val="22"/>
                <w:szCs w:val="22"/>
              </w:rPr>
              <w:t>проведены раб</w:t>
            </w:r>
            <w:r w:rsidR="00184A71">
              <w:rPr>
                <w:color w:val="000000"/>
                <w:spacing w:val="-2"/>
                <w:sz w:val="22"/>
                <w:szCs w:val="22"/>
              </w:rPr>
              <w:t>оты по отсыпке дорог щебнем на восьми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 xml:space="preserve"> кла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д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бищах города общей пл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о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щадью 24 342 кв.</w:t>
            </w:r>
            <w:r w:rsidR="00184A7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Мероприятие. Доставка тел умерших (п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гибших), не имеющих суп</w:t>
            </w:r>
            <w:r w:rsidR="00E42CD1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руга, близких родственников либо законн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 представ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теля умерш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го, личность которого не установлена, в городские морги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договоров на оказание услуг по доставке и захоронению неопозна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ных и нево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требованных трупов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оказание ритуальных услуг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проведена доставка и захоронение 23 умерших</w:t>
            </w:r>
            <w:r w:rsidR="00184A71">
              <w:rPr>
                <w:sz w:val="22"/>
                <w:szCs w:val="22"/>
              </w:rPr>
              <w:t>,</w:t>
            </w:r>
            <w:r w:rsidRPr="00311049">
              <w:rPr>
                <w:sz w:val="22"/>
                <w:szCs w:val="22"/>
              </w:rPr>
              <w:t xml:space="preserve"> </w:t>
            </w:r>
            <w:r w:rsidRPr="00311049">
              <w:rPr>
                <w:sz w:val="21"/>
                <w:szCs w:val="21"/>
              </w:rPr>
              <w:t>не имеющих близких ро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 xml:space="preserve">ственников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</w:pPr>
            <w:r w:rsidRPr="00311049"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5 «Управление в сфере жилищно-коммунального</w:t>
            </w:r>
          </w:p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39 456,9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39 456,9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9" w:hanging="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Основное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39 456,9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39 456,9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109" w:hanging="108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5.1.1.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эффективн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бюдже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ных расх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дов в сфере жилищно-коммунал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хозя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ства, разм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щение зак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зов для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нужд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заключены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контракты на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усл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ги, приобрет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канцтов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ров, ГСМ, запчастей к автомобилю, обслуживание оргтехники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39 261,4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39 261,4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39 194,7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39 194,7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9" w:hanging="108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66,7 </w:t>
            </w:r>
            <w:r w:rsidRPr="00311049">
              <w:rPr>
                <w:sz w:val="21"/>
                <w:szCs w:val="21"/>
              </w:rPr>
              <w:t>−</w:t>
            </w:r>
            <w:r w:rsidRPr="00311049">
              <w:rPr>
                <w:color w:val="000000"/>
                <w:sz w:val="21"/>
                <w:szCs w:val="21"/>
              </w:rPr>
              <w:t xml:space="preserve"> </w:t>
            </w:r>
            <w:r w:rsidRPr="00311049">
              <w:rPr>
                <w:sz w:val="21"/>
                <w:szCs w:val="21"/>
              </w:rPr>
              <w:t>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по фактическим расходам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Расходы на эксплуатацию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эффективн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бюдже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ных расх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дов в сфере жилищно-коммунал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хозя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ства, разм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щение зак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зов для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нужд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ниципальный контракт на уборку здания по</w:t>
            </w:r>
            <w:r w:rsidR="00184A71">
              <w:rPr>
                <w:sz w:val="28"/>
                <w:szCs w:val="28"/>
              </w:rPr>
              <w:t xml:space="preserve"> </w:t>
            </w:r>
            <w:r w:rsidRPr="00311049">
              <w:rPr>
                <w:color w:val="000000"/>
                <w:sz w:val="21"/>
                <w:szCs w:val="21"/>
              </w:rPr>
              <w:t>пр. Лени</w:t>
            </w:r>
            <w:r w:rsidR="00184A7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на, 8/21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6 «Охрана окружающей среды и природных ресурсов»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3 764,8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3 745,9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8" w:right="-62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3 745,9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Выполнение лесохозяйс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венных мер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779,4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Мероприятие.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Охрана лесов от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 xml:space="preserve">Проведение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закупок на выполнение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предупре</w:t>
            </w:r>
            <w:r w:rsidRPr="00311049">
              <w:rPr>
                <w:color w:val="000000"/>
                <w:sz w:val="21"/>
                <w:szCs w:val="21"/>
              </w:rPr>
              <w:t>ж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дение ле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ных пож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rFonts w:eastAsia="文鼎PL细上海宋Uni"/>
                <w:sz w:val="21"/>
                <w:szCs w:val="21"/>
              </w:rPr>
              <w:lastRenderedPageBreak/>
              <w:t xml:space="preserve">выполнены </w:t>
            </w:r>
            <w:r w:rsidRPr="00311049">
              <w:rPr>
                <w:rFonts w:eastAsia="文鼎PL细上海宋Uni"/>
                <w:sz w:val="21"/>
                <w:szCs w:val="21"/>
              </w:rPr>
              <w:lastRenderedPageBreak/>
              <w:t>работы по обновлению противоп</w:t>
            </w:r>
            <w:r w:rsidRPr="00311049">
              <w:rPr>
                <w:rFonts w:eastAsia="文鼎PL细上海宋Uni"/>
                <w:sz w:val="21"/>
                <w:szCs w:val="21"/>
              </w:rPr>
              <w:t>о</w:t>
            </w:r>
            <w:r w:rsidRPr="00311049">
              <w:rPr>
                <w:rFonts w:eastAsia="文鼎PL细上海宋Uni"/>
                <w:sz w:val="21"/>
                <w:szCs w:val="21"/>
              </w:rPr>
              <w:t>жарных мин</w:t>
            </w:r>
            <w:r w:rsidRPr="00311049">
              <w:rPr>
                <w:rFonts w:eastAsia="文鼎PL细上海宋Uni"/>
                <w:sz w:val="21"/>
                <w:szCs w:val="21"/>
              </w:rPr>
              <w:t>е</w:t>
            </w:r>
            <w:r w:rsidRPr="00311049">
              <w:rPr>
                <w:rFonts w:eastAsia="文鼎PL细上海宋Uni"/>
                <w:sz w:val="21"/>
                <w:szCs w:val="21"/>
              </w:rPr>
              <w:t>рализованных полос прот</w:t>
            </w:r>
            <w:r w:rsidRPr="00311049">
              <w:rPr>
                <w:rFonts w:eastAsia="文鼎PL细上海宋Uni"/>
                <w:sz w:val="21"/>
                <w:szCs w:val="21"/>
              </w:rPr>
              <w:t>я</w:t>
            </w:r>
            <w:r w:rsidRPr="00311049">
              <w:rPr>
                <w:rFonts w:eastAsia="文鼎PL细上海宋Uni"/>
                <w:sz w:val="21"/>
                <w:szCs w:val="21"/>
              </w:rPr>
              <w:t>женностью   40 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Благоустро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ство лесов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Акт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ненных 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FF0000"/>
                <w:sz w:val="22"/>
                <w:szCs w:val="22"/>
              </w:rPr>
            </w:pP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в границах земельного участка зан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я</w:t>
            </w:r>
            <w:r w:rsidR="00184A71">
              <w:rPr>
                <w:color w:val="1A1A1A"/>
                <w:sz w:val="22"/>
                <w:szCs w:val="22"/>
                <w:shd w:val="clear" w:color="auto" w:fill="FFFFFF"/>
              </w:rPr>
              <w:t>того г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оро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д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скими лесами с кадастр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 xml:space="preserve">вым номером </w:t>
            </w:r>
            <w:hyperlink r:id="rId7" w:tgtFrame="_blank" w:history="1">
              <w:r w:rsidRPr="00311049">
                <w:rPr>
                  <w:sz w:val="22"/>
                  <w:szCs w:val="22"/>
                  <w:shd w:val="clear" w:color="auto" w:fill="FFFFFF"/>
                </w:rPr>
                <w:t>61:56:0000000:75</w:t>
              </w:r>
            </w:hyperlink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 (Сосновый  Бор)</w:t>
            </w:r>
            <w:r w:rsidR="00184A71"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 xml:space="preserve"> пр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веден суббо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т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ник с привл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чением уч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а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щихся школы № 8, вывез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но 12 т мус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71" w:rsidRPr="00184A71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Выполнение лесоустро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тельных работ и разработка лесохозяйст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венного рег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контракта на выполнение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разработан проект осво</w:t>
            </w:r>
            <w:r w:rsidRPr="00311049">
              <w:rPr>
                <w:sz w:val="22"/>
                <w:szCs w:val="22"/>
              </w:rPr>
              <w:t>е</w:t>
            </w:r>
            <w:r w:rsidRPr="00311049">
              <w:rPr>
                <w:sz w:val="22"/>
                <w:szCs w:val="22"/>
              </w:rPr>
              <w:t>ния лесов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 xml:space="preserve">роприятие. Организация мероприятий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по охране ок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85" w:right="-64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2 985,4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2 966,5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76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2 966,5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Координация деятельности в проведении Дней защиты от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опасн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Акт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ненных 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туры нас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ления, во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питание бережного отношения к природе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spacing w:line="230" w:lineRule="auto"/>
              <w:ind w:right="-68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в рамках Дней древонаса</w:t>
            </w:r>
            <w:r w:rsidRPr="00311049">
              <w:rPr>
                <w:sz w:val="21"/>
                <w:szCs w:val="21"/>
              </w:rPr>
              <w:t>ж</w:t>
            </w:r>
            <w:r w:rsidRPr="00311049">
              <w:rPr>
                <w:sz w:val="21"/>
                <w:szCs w:val="21"/>
              </w:rPr>
              <w:t>дений выс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жено 696 д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ревьев; 528 кустарников, более 1 124 м</w:t>
            </w:r>
            <w:r w:rsidRPr="00311049">
              <w:rPr>
                <w:sz w:val="21"/>
                <w:szCs w:val="21"/>
                <w:vertAlign w:val="superscript"/>
              </w:rPr>
              <w:t>2</w:t>
            </w:r>
            <w:r w:rsidRPr="00311049">
              <w:rPr>
                <w:sz w:val="21"/>
                <w:szCs w:val="21"/>
              </w:rPr>
              <w:t xml:space="preserve"> газонов.</w:t>
            </w:r>
          </w:p>
          <w:p w:rsidR="00311049" w:rsidRPr="00311049" w:rsidRDefault="00311049" w:rsidP="00311049">
            <w:pPr>
              <w:ind w:right="-66"/>
            </w:pPr>
            <w:r w:rsidRPr="00311049">
              <w:rPr>
                <w:sz w:val="21"/>
                <w:szCs w:val="21"/>
              </w:rPr>
              <w:t>Проведены тематические занятия по экологии, экологические субботники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6.2.2.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экологических проблем,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водимых 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роприятий экологической направленн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в средс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вах массовой информации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Статьи в СМИ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ния, восп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тание б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режного отношения к природе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размещены статьи в Н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вошахтинской городской общественно-политической газете «Знамя шахтёра»</w:t>
            </w:r>
            <w:r w:rsidRPr="00311049">
              <w:rPr>
                <w:sz w:val="21"/>
                <w:szCs w:val="21"/>
              </w:rPr>
              <w:t xml:space="preserve"> и на официальном сайте Адм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нистрации города Нов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шахтинска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6.2.3.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Ликвидация мест несан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ционирова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ного размещ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ния, восп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тание береж</w:t>
            </w:r>
            <w:r w:rsidR="002B012B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ного отн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шения к при</w:t>
            </w:r>
            <w:r w:rsidR="002B012B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2"/>
                <w:szCs w:val="22"/>
              </w:rPr>
            </w:pPr>
            <w:r w:rsidRPr="00311049">
              <w:rPr>
                <w:sz w:val="22"/>
                <w:szCs w:val="22"/>
                <w:lang w:eastAsia="ar-SA"/>
              </w:rPr>
              <w:lastRenderedPageBreak/>
              <w:t>ликвидиров</w:t>
            </w:r>
            <w:r w:rsidRPr="00311049">
              <w:rPr>
                <w:sz w:val="22"/>
                <w:szCs w:val="22"/>
                <w:lang w:eastAsia="ar-SA"/>
              </w:rPr>
              <w:t>а</w:t>
            </w:r>
            <w:r w:rsidRPr="00311049">
              <w:rPr>
                <w:sz w:val="22"/>
                <w:szCs w:val="22"/>
                <w:lang w:eastAsia="ar-SA"/>
              </w:rPr>
              <w:t>но 139 н</w:t>
            </w:r>
            <w:r w:rsidRPr="00311049">
              <w:rPr>
                <w:sz w:val="22"/>
                <w:szCs w:val="22"/>
                <w:lang w:eastAsia="ar-SA"/>
              </w:rPr>
              <w:t>е</w:t>
            </w:r>
            <w:r w:rsidRPr="00311049">
              <w:rPr>
                <w:sz w:val="22"/>
                <w:szCs w:val="22"/>
                <w:lang w:eastAsia="ar-SA"/>
              </w:rPr>
              <w:t>санкционир</w:t>
            </w:r>
            <w:r w:rsidRPr="00311049">
              <w:rPr>
                <w:sz w:val="22"/>
                <w:szCs w:val="22"/>
                <w:lang w:eastAsia="ar-SA"/>
              </w:rPr>
              <w:t>о</w:t>
            </w:r>
            <w:r w:rsidRPr="00311049">
              <w:rPr>
                <w:sz w:val="22"/>
                <w:szCs w:val="22"/>
                <w:lang w:eastAsia="ar-SA"/>
              </w:rPr>
              <w:t>ванных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 xml:space="preserve"> св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>а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85" w:right="-64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2 964,4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2 948,5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76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15,9 – эконо</w:t>
            </w:r>
            <w:r w:rsidR="00F2129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мия  от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ведения то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гов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6.2.4.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Предотвращ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несан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ционирова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ного размещ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 д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говор на обе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печение услуг связи фотол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вушек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3,0</w:t>
            </w:r>
            <w:r w:rsidR="00F2129A">
              <w:rPr>
                <w:color w:val="000000"/>
                <w:sz w:val="21"/>
                <w:szCs w:val="21"/>
              </w:rPr>
              <w:t xml:space="preserve"> – </w:t>
            </w:r>
            <w:r w:rsidRPr="00311049">
              <w:rPr>
                <w:sz w:val="21"/>
                <w:szCs w:val="21"/>
              </w:rPr>
              <w:t>эконо</w:t>
            </w:r>
            <w:r w:rsidR="00F2129A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мия по фа</w:t>
            </w:r>
            <w:r w:rsidRPr="00311049">
              <w:rPr>
                <w:sz w:val="21"/>
                <w:szCs w:val="21"/>
              </w:rPr>
              <w:t>к</w:t>
            </w:r>
            <w:r w:rsidRPr="00311049">
              <w:rPr>
                <w:sz w:val="21"/>
                <w:szCs w:val="21"/>
              </w:rPr>
              <w:t>тическим расходам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6.2.5.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</w:t>
            </w:r>
            <w:r w:rsidRPr="00311049">
              <w:rPr>
                <w:sz w:val="24"/>
                <w:szCs w:val="24"/>
              </w:rPr>
              <w:t xml:space="preserve"> </w:t>
            </w:r>
            <w:r w:rsidRPr="00311049">
              <w:rPr>
                <w:sz w:val="21"/>
                <w:szCs w:val="21"/>
              </w:rPr>
              <w:t>Обустройство (создание) мест (площ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док) накоп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ления (в том числе раздель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ного накопле</w:t>
            </w:r>
            <w:r w:rsidR="00F2129A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ния) твердых коммунальных отходов и при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обретение контейнеров и/или бунк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ров для накоп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ления твердых коммунальных отходов и/или крупногаб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ритных отх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проведена инвентариз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ция контейн</w:t>
            </w:r>
            <w:r w:rsidRPr="00311049">
              <w:rPr>
                <w:rFonts w:eastAsia="Lucida Sans Unicode"/>
                <w:sz w:val="21"/>
                <w:szCs w:val="21"/>
              </w:rPr>
              <w:t>е</w:t>
            </w:r>
            <w:r w:rsidRPr="00311049">
              <w:rPr>
                <w:rFonts w:eastAsia="Lucida Sans Unicode"/>
                <w:sz w:val="21"/>
                <w:szCs w:val="21"/>
              </w:rPr>
              <w:t>ров для см</w:t>
            </w:r>
            <w:r w:rsidRPr="00311049">
              <w:rPr>
                <w:rFonts w:eastAsia="Lucida Sans Unicode"/>
                <w:sz w:val="21"/>
                <w:szCs w:val="21"/>
              </w:rPr>
              <w:t>е</w:t>
            </w:r>
            <w:r w:rsidRPr="00311049">
              <w:rPr>
                <w:rFonts w:eastAsia="Lucida Sans Unicode"/>
                <w:sz w:val="21"/>
                <w:szCs w:val="21"/>
              </w:rPr>
              <w:t>шанного и раздельного накопления твердых ко</w:t>
            </w:r>
            <w:r w:rsidRPr="00311049">
              <w:rPr>
                <w:rFonts w:eastAsia="Lucida Sans Unicode"/>
                <w:sz w:val="21"/>
                <w:szCs w:val="21"/>
              </w:rPr>
              <w:t>м</w:t>
            </w:r>
            <w:r w:rsidRPr="00311049">
              <w:rPr>
                <w:rFonts w:eastAsia="Lucida Sans Unicode"/>
                <w:sz w:val="21"/>
                <w:szCs w:val="21"/>
              </w:rPr>
              <w:t>мунальных отходов и бункеров для крупногаб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ритных отх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дов на 150 контейнерных площадках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Итого по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207 339,7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5"/>
            </w:pPr>
            <w:r w:rsidRPr="00311049">
              <w:rPr>
                <w:color w:val="000000"/>
              </w:rPr>
              <w:t xml:space="preserve"> 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76 326,1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117 074,3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330 309,55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68 011,6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90 265,4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ответстве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ный испо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нитель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граммы − МКУ «УГХ»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207 318,7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5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76 305,1,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117 056,3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330 309,55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</w:pPr>
            <w:r w:rsidRPr="00311049">
              <w:t>67 993,6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90 262,4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участник –  Админис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рация города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21,0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3,0</w:t>
            </w:r>
          </w:p>
        </w:tc>
      </w:tr>
    </w:tbl>
    <w:p w:rsidR="00311049" w:rsidRPr="00311049" w:rsidRDefault="00311049" w:rsidP="00311049">
      <w:pPr>
        <w:widowControl w:val="0"/>
        <w:shd w:val="clear" w:color="auto" w:fill="FFFFFF"/>
        <w:ind w:right="-284"/>
        <w:jc w:val="both"/>
        <w:rPr>
          <w:sz w:val="14"/>
          <w:szCs w:val="24"/>
        </w:rPr>
      </w:pPr>
    </w:p>
    <w:p w:rsidR="00311049" w:rsidRDefault="00311049" w:rsidP="00311049">
      <w:pPr>
        <w:rPr>
          <w:sz w:val="28"/>
          <w:szCs w:val="28"/>
        </w:rPr>
      </w:pPr>
    </w:p>
    <w:p w:rsidR="00F2129A" w:rsidRPr="00311049" w:rsidRDefault="00F2129A" w:rsidP="00311049">
      <w:pPr>
        <w:rPr>
          <w:sz w:val="28"/>
          <w:szCs w:val="28"/>
        </w:rPr>
      </w:pPr>
    </w:p>
    <w:p w:rsidR="00311049" w:rsidRPr="00311049" w:rsidRDefault="00311049" w:rsidP="00311049">
      <w:pPr>
        <w:tabs>
          <w:tab w:val="left" w:pos="11280"/>
        </w:tabs>
        <w:jc w:val="both"/>
        <w:rPr>
          <w:sz w:val="28"/>
          <w:szCs w:val="28"/>
        </w:rPr>
      </w:pPr>
      <w:r w:rsidRPr="00311049">
        <w:rPr>
          <w:sz w:val="28"/>
          <w:szCs w:val="28"/>
        </w:rPr>
        <w:t xml:space="preserve">Управляющий делами </w:t>
      </w:r>
    </w:p>
    <w:p w:rsidR="00311049" w:rsidRPr="00311049" w:rsidRDefault="00311049" w:rsidP="00F2129A">
      <w:pPr>
        <w:tabs>
          <w:tab w:val="left" w:pos="11280"/>
        </w:tabs>
        <w:ind w:right="-834"/>
        <w:jc w:val="both"/>
        <w:rPr>
          <w:sz w:val="28"/>
          <w:szCs w:val="28"/>
        </w:rPr>
      </w:pPr>
      <w:r w:rsidRPr="00311049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F2129A">
        <w:rPr>
          <w:sz w:val="28"/>
          <w:szCs w:val="28"/>
        </w:rPr>
        <w:t xml:space="preserve">           </w:t>
      </w:r>
      <w:r w:rsidRPr="00311049">
        <w:rPr>
          <w:sz w:val="28"/>
          <w:szCs w:val="28"/>
        </w:rPr>
        <w:t>Ю.А. Лубенцов</w:t>
      </w:r>
    </w:p>
    <w:p w:rsidR="00311049" w:rsidRPr="00311049" w:rsidRDefault="00311049" w:rsidP="00311049">
      <w:pPr>
        <w:tabs>
          <w:tab w:val="left" w:pos="11280"/>
        </w:tabs>
        <w:jc w:val="both"/>
        <w:rPr>
          <w:sz w:val="28"/>
          <w:szCs w:val="28"/>
        </w:rPr>
      </w:pPr>
    </w:p>
    <w:p w:rsid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184A71" w:rsidRDefault="00184A71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184A71" w:rsidRPr="00311049" w:rsidRDefault="00184A71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Приложение № 2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8"/>
          <w:szCs w:val="16"/>
        </w:rPr>
      </w:pPr>
    </w:p>
    <w:p w:rsidR="00311049" w:rsidRPr="00311049" w:rsidRDefault="00311049" w:rsidP="00311049">
      <w:pPr>
        <w:ind w:left="8505" w:right="-596"/>
        <w:jc w:val="center"/>
        <w:rPr>
          <w:color w:val="000000"/>
          <w:sz w:val="8"/>
          <w:szCs w:val="16"/>
        </w:rPr>
      </w:pP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СВЕДЕНИЯ</w:t>
      </w: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lastRenderedPageBreak/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источников на реализацию программы по состоянию на 31.12.2023</w:t>
      </w:r>
    </w:p>
    <w:p w:rsidR="00311049" w:rsidRPr="00311049" w:rsidRDefault="00311049" w:rsidP="00311049">
      <w:pPr>
        <w:jc w:val="right"/>
        <w:rPr>
          <w:sz w:val="26"/>
          <w:szCs w:val="26"/>
        </w:rPr>
      </w:pPr>
      <w:r w:rsidRPr="00311049">
        <w:rPr>
          <w:sz w:val="26"/>
          <w:szCs w:val="26"/>
        </w:rPr>
        <w:t xml:space="preserve"> (тыс. руб.)</w:t>
      </w:r>
    </w:p>
    <w:p w:rsidR="00311049" w:rsidRPr="00083A76" w:rsidRDefault="00311049" w:rsidP="00311049">
      <w:pPr>
        <w:jc w:val="right"/>
        <w:rPr>
          <w:sz w:val="4"/>
          <w:szCs w:val="26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284"/>
        <w:gridCol w:w="852"/>
        <w:gridCol w:w="994"/>
        <w:gridCol w:w="850"/>
        <w:gridCol w:w="851"/>
        <w:gridCol w:w="851"/>
        <w:gridCol w:w="567"/>
        <w:gridCol w:w="851"/>
        <w:gridCol w:w="707"/>
        <w:gridCol w:w="711"/>
        <w:gridCol w:w="709"/>
        <w:gridCol w:w="424"/>
        <w:gridCol w:w="851"/>
        <w:gridCol w:w="709"/>
        <w:gridCol w:w="709"/>
        <w:gridCol w:w="710"/>
        <w:gridCol w:w="423"/>
        <w:gridCol w:w="851"/>
        <w:gridCol w:w="709"/>
        <w:gridCol w:w="710"/>
        <w:gridCol w:w="709"/>
        <w:gridCol w:w="425"/>
        <w:gridCol w:w="703"/>
      </w:tblGrid>
      <w:tr w:rsidR="00311049" w:rsidRPr="00311049" w:rsidTr="00476313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>№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8"/>
                <w:szCs w:val="18"/>
              </w:rPr>
              <w:t>Наимен</w:t>
            </w:r>
            <w:r w:rsidRPr="00311049">
              <w:rPr>
                <w:sz w:val="18"/>
                <w:szCs w:val="18"/>
              </w:rPr>
              <w:t>о</w:t>
            </w:r>
            <w:r w:rsidRPr="00311049">
              <w:rPr>
                <w:sz w:val="18"/>
                <w:szCs w:val="18"/>
              </w:rPr>
              <w:t>вание програ</w:t>
            </w:r>
            <w:r w:rsidRPr="00311049">
              <w:rPr>
                <w:sz w:val="18"/>
                <w:szCs w:val="18"/>
              </w:rPr>
              <w:t>м</w:t>
            </w:r>
            <w:r w:rsidRPr="00311049">
              <w:rPr>
                <w:sz w:val="18"/>
                <w:szCs w:val="18"/>
              </w:rPr>
              <w:t>мы, подпр</w:t>
            </w:r>
            <w:r w:rsidRPr="00311049">
              <w:rPr>
                <w:sz w:val="18"/>
                <w:szCs w:val="18"/>
              </w:rPr>
              <w:t>о</w:t>
            </w:r>
            <w:r w:rsidRPr="00311049">
              <w:rPr>
                <w:sz w:val="18"/>
                <w:szCs w:val="18"/>
              </w:rPr>
              <w:t>граммы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8"/>
                <w:szCs w:val="18"/>
              </w:rPr>
              <w:t>програ</w:t>
            </w:r>
            <w:r w:rsidRPr="00311049">
              <w:rPr>
                <w:sz w:val="18"/>
                <w:szCs w:val="18"/>
              </w:rPr>
              <w:t>м</w:t>
            </w:r>
            <w:r w:rsidRPr="00311049">
              <w:rPr>
                <w:sz w:val="18"/>
                <w:szCs w:val="18"/>
              </w:rPr>
              <w:t>мы</w:t>
            </w:r>
          </w:p>
        </w:tc>
        <w:tc>
          <w:tcPr>
            <w:tcW w:w="14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Объем ассигнований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16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Объемы неосв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енных средств и прич</w:t>
            </w:r>
            <w:r w:rsidRPr="00311049">
              <w:rPr>
                <w:rFonts w:eastAsia="Calibri"/>
                <w:sz w:val="18"/>
                <w:szCs w:val="18"/>
              </w:rPr>
              <w:t>и</w:t>
            </w:r>
            <w:r w:rsidRPr="00311049">
              <w:rPr>
                <w:rFonts w:eastAsia="Calibri"/>
                <w:sz w:val="18"/>
                <w:szCs w:val="18"/>
              </w:rPr>
              <w:t>ны их не освоения</w:t>
            </w: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предусмотрено программой на весь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 xml:space="preserve">предусмотрено программой 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на 2023 год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 xml:space="preserve">уточненный план ассигнований 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на 2023 год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7E5859" w:rsidP="0031104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обла</w:t>
            </w:r>
            <w:r w:rsidR="00311049" w:rsidRPr="00311049">
              <w:rPr>
                <w:rFonts w:eastAsia="Calibri"/>
                <w:sz w:val="18"/>
                <w:szCs w:val="18"/>
              </w:rPr>
              <w:t>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311049" w:rsidRPr="00311049">
              <w:rPr>
                <w:rFonts w:eastAsia="Calibri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9" w:rsidRDefault="00311049" w:rsidP="00311049">
            <w:pPr>
              <w:widowControl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>вне-бю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ис</w:t>
            </w:r>
            <w:r w:rsidR="007E5859">
              <w:rPr>
                <w:rFonts w:eastAsia="Calibri"/>
                <w:sz w:val="18"/>
                <w:szCs w:val="18"/>
              </w:rPr>
              <w:t>-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обла-стной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</w:t>
            </w:r>
            <w:r w:rsidRPr="00311049">
              <w:rPr>
                <w:rFonts w:eastAsia="Calibri"/>
                <w:sz w:val="18"/>
                <w:szCs w:val="18"/>
              </w:rPr>
              <w:t>а</w:t>
            </w:r>
            <w:r w:rsidRPr="00311049">
              <w:rPr>
                <w:rFonts w:eastAsia="Calibri"/>
                <w:sz w:val="18"/>
                <w:szCs w:val="18"/>
              </w:rPr>
              <w:t>стной 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</w:t>
            </w:r>
            <w:r w:rsidRPr="00311049">
              <w:rPr>
                <w:rFonts w:eastAsia="Calibri"/>
                <w:sz w:val="18"/>
                <w:szCs w:val="18"/>
              </w:rPr>
              <w:t>а</w:t>
            </w:r>
            <w:r w:rsidRPr="00311049">
              <w:rPr>
                <w:rFonts w:eastAsia="Calibri"/>
                <w:sz w:val="18"/>
                <w:szCs w:val="18"/>
              </w:rPr>
              <w:t>стной 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1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</w:t>
            </w:r>
            <w:r w:rsidR="007E5859">
              <w:rPr>
                <w:rFonts w:eastAsia="Calibri"/>
                <w:sz w:val="18"/>
                <w:szCs w:val="18"/>
              </w:rPr>
              <w:t>-</w:t>
            </w:r>
            <w:r w:rsidRPr="00311049">
              <w:rPr>
                <w:rFonts w:eastAsia="Calibri"/>
                <w:sz w:val="18"/>
                <w:szCs w:val="18"/>
              </w:rPr>
              <w:t>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311049" w:rsidRPr="00311049" w:rsidRDefault="00311049" w:rsidP="00311049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284"/>
        <w:gridCol w:w="850"/>
        <w:gridCol w:w="992"/>
        <w:gridCol w:w="851"/>
        <w:gridCol w:w="850"/>
        <w:gridCol w:w="851"/>
        <w:gridCol w:w="567"/>
        <w:gridCol w:w="850"/>
        <w:gridCol w:w="709"/>
        <w:gridCol w:w="709"/>
        <w:gridCol w:w="709"/>
        <w:gridCol w:w="425"/>
        <w:gridCol w:w="850"/>
        <w:gridCol w:w="709"/>
        <w:gridCol w:w="709"/>
        <w:gridCol w:w="709"/>
        <w:gridCol w:w="425"/>
        <w:gridCol w:w="850"/>
        <w:gridCol w:w="709"/>
        <w:gridCol w:w="709"/>
        <w:gridCol w:w="709"/>
        <w:gridCol w:w="425"/>
        <w:gridCol w:w="709"/>
      </w:tblGrid>
      <w:tr w:rsidR="00476313" w:rsidRPr="00311049" w:rsidTr="00476313">
        <w:trPr>
          <w:trHeight w:val="100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23</w:t>
            </w:r>
          </w:p>
        </w:tc>
      </w:tr>
      <w:tr w:rsidR="00476313" w:rsidRPr="00311049" w:rsidTr="00476313">
        <w:trPr>
          <w:trHeight w:val="7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Мун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ципал</w:t>
            </w:r>
            <w:r w:rsidRPr="00311049">
              <w:rPr>
                <w:sz w:val="19"/>
                <w:szCs w:val="19"/>
              </w:rPr>
              <w:t>ь</w:t>
            </w:r>
            <w:r w:rsidR="0098630B">
              <w:rPr>
                <w:sz w:val="19"/>
                <w:szCs w:val="19"/>
              </w:rPr>
              <w:t xml:space="preserve">ная </w:t>
            </w:r>
            <w:r w:rsidRPr="00311049">
              <w:rPr>
                <w:sz w:val="19"/>
                <w:szCs w:val="19"/>
              </w:rPr>
              <w:t>програм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ма гор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да 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воша</w:t>
            </w:r>
            <w:r w:rsidRPr="00311049">
              <w:rPr>
                <w:sz w:val="19"/>
                <w:szCs w:val="19"/>
              </w:rPr>
              <w:t>х</w:t>
            </w:r>
            <w:r w:rsidRPr="00311049">
              <w:rPr>
                <w:sz w:val="19"/>
                <w:szCs w:val="19"/>
              </w:rPr>
              <w:t>тинска «Обе</w:t>
            </w:r>
            <w:r w:rsidRPr="00311049">
              <w:rPr>
                <w:sz w:val="19"/>
                <w:szCs w:val="19"/>
              </w:rPr>
              <w:t>с</w:t>
            </w:r>
            <w:r w:rsidRPr="00311049">
              <w:rPr>
                <w:sz w:val="19"/>
                <w:szCs w:val="19"/>
              </w:rPr>
              <w:t>печение качест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венными жили</w:t>
            </w:r>
            <w:r w:rsidRPr="00311049">
              <w:rPr>
                <w:sz w:val="19"/>
                <w:szCs w:val="19"/>
              </w:rPr>
              <w:t>щ</w:t>
            </w:r>
            <w:r w:rsidRPr="00311049">
              <w:rPr>
                <w:sz w:val="19"/>
                <w:szCs w:val="19"/>
              </w:rPr>
              <w:t>но-ком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мунал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ными услуг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ми»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1 611 758,9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419 776,0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303 812,5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887 830,1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340,3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207 339,7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76 326,1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207 339,7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76 326,1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117 074,3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30 309,5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68 011,6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 xml:space="preserve">90 265,4  </w:t>
            </w:r>
          </w:p>
        </w:tc>
      </w:tr>
      <w:tr w:rsidR="00476313" w:rsidRPr="00311049" w:rsidTr="00476313">
        <w:trPr>
          <w:trHeight w:val="7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№ 1 «Ка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питал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ный ре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монт мног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квартир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ных до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lastRenderedPageBreak/>
              <w:t>мов»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lastRenderedPageBreak/>
              <w:t>42 099,1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42 099,1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5 159,5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5 159,5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58,3 − 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по факту выпо</w:t>
            </w:r>
            <w:r w:rsidRPr="00311049">
              <w:rPr>
                <w:sz w:val="19"/>
                <w:szCs w:val="19"/>
              </w:rPr>
              <w:t>л</w:t>
            </w:r>
            <w:r w:rsidRPr="00311049">
              <w:rPr>
                <w:sz w:val="19"/>
                <w:szCs w:val="19"/>
              </w:rPr>
              <w:t>ненных  услуг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476313" w:rsidRPr="00311049" w:rsidTr="00476313">
        <w:trPr>
          <w:trHeight w:val="95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№ 2 «Благ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устро</w:t>
            </w:r>
            <w:r w:rsidRPr="00311049">
              <w:rPr>
                <w:sz w:val="19"/>
                <w:szCs w:val="19"/>
              </w:rPr>
              <w:t>й</w:t>
            </w:r>
            <w:r w:rsidRPr="00311049">
              <w:rPr>
                <w:sz w:val="19"/>
                <w:szCs w:val="19"/>
              </w:rPr>
              <w:t>ство го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рода»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325 323,0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325 323,0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15 079,3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15 079,3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108,0 –  в связи с пров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дением мер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пр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ятий, напра</w:t>
            </w:r>
            <w:r w:rsidRPr="00311049">
              <w:rPr>
                <w:sz w:val="19"/>
                <w:szCs w:val="19"/>
              </w:rPr>
              <w:t>в</w:t>
            </w:r>
            <w:r w:rsidRPr="00311049">
              <w:rPr>
                <w:sz w:val="19"/>
                <w:szCs w:val="19"/>
              </w:rPr>
              <w:t>ленных на энерг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сбер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жение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476313" w:rsidRPr="00311049" w:rsidTr="00476313">
        <w:trPr>
          <w:trHeight w:val="33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 № 3 «Созд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ние ус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ловий для обесп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чения качест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венными комм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нальн</w:t>
            </w:r>
            <w:r w:rsidRPr="00311049">
              <w:rPr>
                <w:sz w:val="19"/>
                <w:szCs w:val="19"/>
              </w:rPr>
              <w:t>ы</w:t>
            </w:r>
            <w:r w:rsidRPr="00311049">
              <w:rPr>
                <w:sz w:val="19"/>
                <w:szCs w:val="19"/>
              </w:rPr>
              <w:t>ми усл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гами насел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ния города»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782 972,7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418 767,2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303 791,9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60 413,6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142 078,8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11 065,2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142 078,8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11 065,2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52 065,3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30 309,5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3 002,6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 xml:space="preserve">90 013,5  </w:t>
            </w:r>
            <w:r w:rsidRPr="00311049">
              <w:rPr>
                <w:sz w:val="19"/>
                <w:szCs w:val="19"/>
              </w:rPr>
              <w:t>− фа</w:t>
            </w:r>
            <w:r w:rsidRPr="00311049">
              <w:rPr>
                <w:sz w:val="19"/>
                <w:szCs w:val="19"/>
              </w:rPr>
              <w:t>к</w:t>
            </w:r>
            <w:r w:rsidRPr="00311049">
              <w:rPr>
                <w:sz w:val="19"/>
                <w:szCs w:val="19"/>
              </w:rPr>
              <w:t>тически не выпо</w:t>
            </w:r>
            <w:r w:rsidRPr="00311049">
              <w:rPr>
                <w:sz w:val="19"/>
                <w:szCs w:val="19"/>
              </w:rPr>
              <w:t>л</w:t>
            </w:r>
            <w:r w:rsidRPr="00311049">
              <w:rPr>
                <w:sz w:val="19"/>
                <w:szCs w:val="19"/>
              </w:rPr>
              <w:t>ненные объемы работ</w:t>
            </w:r>
          </w:p>
        </w:tc>
      </w:tr>
      <w:tr w:rsidR="00476313" w:rsidRPr="00311049" w:rsidTr="00476313">
        <w:trPr>
          <w:trHeight w:val="1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     № 4 «Благ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устро</w:t>
            </w:r>
            <w:r w:rsidRPr="00311049">
              <w:rPr>
                <w:sz w:val="19"/>
                <w:szCs w:val="19"/>
              </w:rPr>
              <w:t>й</w:t>
            </w:r>
            <w:r w:rsidRPr="00311049">
              <w:rPr>
                <w:sz w:val="19"/>
                <w:szCs w:val="19"/>
              </w:rPr>
              <w:t>ство и соде</w:t>
            </w:r>
            <w:r w:rsidRPr="00311049">
              <w:rPr>
                <w:sz w:val="19"/>
                <w:szCs w:val="19"/>
              </w:rPr>
              <w:t>р</w:t>
            </w:r>
            <w:r w:rsidRPr="00311049">
              <w:rPr>
                <w:sz w:val="19"/>
                <w:szCs w:val="19"/>
              </w:rPr>
              <w:t>жание террит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lastRenderedPageBreak/>
              <w:t>рий го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родских кла</w:t>
            </w:r>
            <w:r w:rsidRPr="00311049">
              <w:rPr>
                <w:sz w:val="19"/>
                <w:szCs w:val="19"/>
              </w:rPr>
              <w:t>д</w:t>
            </w:r>
            <w:r w:rsidRPr="00311049">
              <w:rPr>
                <w:sz w:val="19"/>
                <w:szCs w:val="19"/>
              </w:rPr>
              <w:t>бищ»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lastRenderedPageBreak/>
              <w:t>114 569,9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114 229,6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340,3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76313" w:rsidRPr="00311049" w:rsidTr="00476313">
        <w:trPr>
          <w:trHeight w:val="19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№ 5 «Упра</w:t>
            </w:r>
            <w:r w:rsidRPr="00311049">
              <w:rPr>
                <w:sz w:val="19"/>
                <w:szCs w:val="19"/>
              </w:rPr>
              <w:t>в</w:t>
            </w:r>
            <w:r w:rsidRPr="00311049">
              <w:rPr>
                <w:sz w:val="19"/>
                <w:szCs w:val="19"/>
              </w:rPr>
              <w:t>ление в сфере жили</w:t>
            </w:r>
            <w:r w:rsidRPr="00311049">
              <w:rPr>
                <w:sz w:val="19"/>
                <w:szCs w:val="19"/>
              </w:rPr>
              <w:t>щ</w:t>
            </w:r>
            <w:r w:rsidRPr="00311049">
              <w:rPr>
                <w:sz w:val="19"/>
                <w:szCs w:val="19"/>
              </w:rPr>
              <w:t>но-ком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мунал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ного хо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зяйства города»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300 438,0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300 438,0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111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39 456,9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113" w:right="-103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39 456,9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color w:val="000000"/>
                <w:sz w:val="19"/>
                <w:szCs w:val="19"/>
              </w:rPr>
              <w:t xml:space="preserve">66,7 </w:t>
            </w:r>
            <w:r w:rsidRPr="00311049">
              <w:rPr>
                <w:sz w:val="19"/>
                <w:szCs w:val="19"/>
              </w:rPr>
              <w:t>−</w:t>
            </w:r>
            <w:r w:rsidRPr="00311049">
              <w:rPr>
                <w:color w:val="000000"/>
                <w:sz w:val="19"/>
                <w:szCs w:val="19"/>
              </w:rPr>
              <w:t xml:space="preserve"> </w:t>
            </w:r>
            <w:r w:rsidRPr="00311049">
              <w:rPr>
                <w:sz w:val="19"/>
                <w:szCs w:val="19"/>
              </w:rPr>
              <w:t>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по факт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ческим затр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там</w:t>
            </w:r>
          </w:p>
        </w:tc>
      </w:tr>
      <w:tr w:rsidR="00476313" w:rsidRPr="00311049" w:rsidTr="00476313">
        <w:trPr>
          <w:trHeight w:val="17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№ 6 «Охрана окр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жающей среды и приро</w:t>
            </w:r>
            <w:r w:rsidRPr="00311049">
              <w:rPr>
                <w:sz w:val="19"/>
                <w:szCs w:val="19"/>
              </w:rPr>
              <w:t>д</w:t>
            </w:r>
            <w:r w:rsidRPr="00311049">
              <w:rPr>
                <w:sz w:val="19"/>
                <w:szCs w:val="19"/>
              </w:rPr>
              <w:t>ных ре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сурсов»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46 356,2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1 008,8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45 326,8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1" w:right="-107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3 764,8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1" w:right="-105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3 745,9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3 745,9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19,0 – 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от пров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дения торгов</w:t>
            </w:r>
          </w:p>
        </w:tc>
      </w:tr>
    </w:tbl>
    <w:p w:rsidR="00311049" w:rsidRPr="00311049" w:rsidRDefault="00311049" w:rsidP="00311049">
      <w:pPr>
        <w:jc w:val="both"/>
        <w:rPr>
          <w:sz w:val="2"/>
        </w:rPr>
      </w:pPr>
    </w:p>
    <w:p w:rsidR="00311049" w:rsidRPr="00311049" w:rsidRDefault="00311049" w:rsidP="00311049">
      <w:pPr>
        <w:rPr>
          <w:sz w:val="28"/>
          <w:szCs w:val="28"/>
        </w:rPr>
      </w:pPr>
    </w:p>
    <w:p w:rsidR="00311049" w:rsidRPr="00311049" w:rsidRDefault="00311049" w:rsidP="00311049">
      <w:pPr>
        <w:rPr>
          <w:sz w:val="28"/>
          <w:szCs w:val="28"/>
        </w:rPr>
      </w:pPr>
    </w:p>
    <w:p w:rsidR="00311049" w:rsidRPr="00311049" w:rsidRDefault="00311049" w:rsidP="0098630B">
      <w:pPr>
        <w:ind w:left="142" w:right="-834"/>
        <w:rPr>
          <w:sz w:val="28"/>
          <w:szCs w:val="28"/>
        </w:rPr>
      </w:pPr>
      <w:r w:rsidRPr="00311049">
        <w:rPr>
          <w:sz w:val="28"/>
          <w:szCs w:val="28"/>
        </w:rPr>
        <w:t xml:space="preserve">Управляющий делами </w:t>
      </w:r>
    </w:p>
    <w:p w:rsidR="007E5859" w:rsidRPr="007E5859" w:rsidRDefault="00311049" w:rsidP="007E5859">
      <w:pPr>
        <w:tabs>
          <w:tab w:val="left" w:pos="11280"/>
        </w:tabs>
        <w:ind w:left="142" w:right="-834"/>
        <w:jc w:val="both"/>
        <w:rPr>
          <w:sz w:val="28"/>
          <w:szCs w:val="28"/>
        </w:rPr>
      </w:pPr>
      <w:r w:rsidRPr="00311049">
        <w:rPr>
          <w:sz w:val="28"/>
          <w:szCs w:val="28"/>
        </w:rPr>
        <w:t>Администрации города</w:t>
      </w:r>
      <w:r w:rsidRPr="00311049">
        <w:rPr>
          <w:sz w:val="28"/>
          <w:szCs w:val="28"/>
        </w:rPr>
        <w:tab/>
        <w:t xml:space="preserve">                    </w:t>
      </w:r>
      <w:r w:rsidR="0098630B">
        <w:rPr>
          <w:sz w:val="28"/>
          <w:szCs w:val="28"/>
        </w:rPr>
        <w:t xml:space="preserve">                     </w:t>
      </w:r>
      <w:r w:rsidR="007E5859">
        <w:rPr>
          <w:sz w:val="28"/>
          <w:szCs w:val="28"/>
        </w:rPr>
        <w:t>Ю.А. Лубенцов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Приложение № 3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ind w:left="8505" w:right="-596"/>
        <w:jc w:val="center"/>
        <w:rPr>
          <w:sz w:val="14"/>
          <w:szCs w:val="28"/>
        </w:rPr>
      </w:pPr>
    </w:p>
    <w:p w:rsidR="00311049" w:rsidRPr="00311049" w:rsidRDefault="00311049" w:rsidP="0098630B">
      <w:pPr>
        <w:ind w:right="-834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СВЕДЕНИЯ</w:t>
      </w:r>
    </w:p>
    <w:p w:rsidR="00311049" w:rsidRPr="00311049" w:rsidRDefault="00311049" w:rsidP="0098630B">
      <w:pPr>
        <w:ind w:left="142" w:right="-834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о  достижении значений показателей </w:t>
      </w:r>
    </w:p>
    <w:p w:rsidR="00311049" w:rsidRPr="00311049" w:rsidRDefault="00311049" w:rsidP="00311049">
      <w:pPr>
        <w:jc w:val="center"/>
        <w:rPr>
          <w:sz w:val="18"/>
          <w:szCs w:val="28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9"/>
        <w:gridCol w:w="5952"/>
        <w:gridCol w:w="992"/>
        <w:gridCol w:w="1134"/>
        <w:gridCol w:w="1134"/>
        <w:gridCol w:w="1277"/>
        <w:gridCol w:w="5102"/>
      </w:tblGrid>
      <w:tr w:rsidR="00311049" w:rsidRPr="00311049" w:rsidTr="00476313">
        <w:trPr>
          <w:cantSplit/>
          <w:trHeight w:val="61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Единица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измер</w:t>
            </w:r>
            <w:r w:rsidRPr="00311049">
              <w:rPr>
                <w:color w:val="000000"/>
                <w:sz w:val="24"/>
                <w:szCs w:val="24"/>
              </w:rPr>
              <w:t>е</w:t>
            </w:r>
            <w:r w:rsidRPr="0031104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Значения показателей программы,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подпрограмм 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Обоснование отклонений значений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показателя на конец</w:t>
            </w:r>
          </w:p>
          <w:p w:rsidR="00311049" w:rsidRPr="00311049" w:rsidRDefault="00311049" w:rsidP="00476313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отчетного года (при наличии)</w:t>
            </w:r>
          </w:p>
        </w:tc>
      </w:tr>
      <w:tr w:rsidR="00311049" w:rsidRPr="00311049" w:rsidTr="00476313">
        <w:trPr>
          <w:cantSplit/>
          <w:trHeight w:val="2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11049" w:rsidRPr="00311049" w:rsidTr="00476313">
        <w:trPr>
          <w:cantSplit/>
          <w:trHeight w:val="23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311049" w:rsidRPr="00311049" w:rsidRDefault="00311049" w:rsidP="00311049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9"/>
        <w:gridCol w:w="5952"/>
        <w:gridCol w:w="992"/>
        <w:gridCol w:w="1134"/>
        <w:gridCol w:w="1134"/>
        <w:gridCol w:w="1277"/>
        <w:gridCol w:w="5102"/>
      </w:tblGrid>
      <w:tr w:rsidR="00311049" w:rsidRPr="00311049" w:rsidTr="00476313">
        <w:trPr>
          <w:trHeight w:val="231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311049" w:rsidRPr="00311049" w:rsidTr="00476313">
        <w:trPr>
          <w:trHeight w:val="1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управление многоквартирными домами, в общем числе многоквартирных домов, в которых собственники  п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мещений должны выбрать способ управления данными домами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99,60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99,48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99,60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FF0000"/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Превышение показателя произошло по прич</w:t>
            </w:r>
            <w:r w:rsidRPr="00311049">
              <w:rPr>
                <w:sz w:val="24"/>
                <w:szCs w:val="24"/>
              </w:rPr>
              <w:t>и</w:t>
            </w:r>
            <w:r w:rsidRPr="00311049">
              <w:rPr>
                <w:sz w:val="24"/>
                <w:szCs w:val="24"/>
              </w:rPr>
              <w:t>не выбора управляющей компании в трех мн</w:t>
            </w:r>
            <w:r w:rsidRPr="00311049">
              <w:rPr>
                <w:sz w:val="24"/>
                <w:szCs w:val="24"/>
              </w:rPr>
              <w:t>о</w:t>
            </w:r>
            <w:r w:rsidRPr="00311049">
              <w:rPr>
                <w:sz w:val="24"/>
                <w:szCs w:val="24"/>
              </w:rPr>
              <w:t>гоквартирных до</w:t>
            </w:r>
            <w:r w:rsidR="007E5859">
              <w:rPr>
                <w:sz w:val="24"/>
                <w:szCs w:val="24"/>
              </w:rPr>
              <w:t>мах (ул. Крупская, 5,</w:t>
            </w:r>
            <w:r w:rsidRPr="00311049">
              <w:rPr>
                <w:sz w:val="24"/>
                <w:szCs w:val="24"/>
              </w:rPr>
              <w:t xml:space="preserve"> Пр</w:t>
            </w:r>
            <w:r w:rsidRPr="00311049">
              <w:rPr>
                <w:sz w:val="24"/>
                <w:szCs w:val="24"/>
              </w:rPr>
              <w:t>о</w:t>
            </w:r>
            <w:r w:rsidR="007E5859">
              <w:rPr>
                <w:sz w:val="24"/>
                <w:szCs w:val="24"/>
              </w:rPr>
              <w:t xml:space="preserve">хладная, 51, </w:t>
            </w:r>
            <w:r w:rsidRPr="00311049">
              <w:rPr>
                <w:sz w:val="24"/>
                <w:szCs w:val="24"/>
              </w:rPr>
              <w:t>Фонтанная, 49) по результатам проведения открытого конкурса</w:t>
            </w:r>
          </w:p>
        </w:tc>
      </w:tr>
      <w:tr w:rsidR="00311049" w:rsidRPr="00311049" w:rsidTr="0098630B">
        <w:trPr>
          <w:trHeight w:val="6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населения, обеспеченного качественной питьевой водой из систем центрального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45,6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Увеличение показателя произошла по резул</w:t>
            </w:r>
            <w:r w:rsidRPr="00311049">
              <w:rPr>
                <w:rFonts w:eastAsia="Calibri"/>
                <w:sz w:val="24"/>
                <w:szCs w:val="24"/>
              </w:rPr>
              <w:t>ь</w:t>
            </w:r>
            <w:r w:rsidRPr="00311049">
              <w:rPr>
                <w:rFonts w:eastAsia="Calibri"/>
                <w:sz w:val="24"/>
                <w:szCs w:val="24"/>
              </w:rPr>
              <w:t>татом проведенной корректировки расчетов</w:t>
            </w:r>
          </w:p>
        </w:tc>
      </w:tr>
      <w:tr w:rsidR="00311049" w:rsidRPr="00311049" w:rsidTr="0047631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освещенных улиц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77,0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 xml:space="preserve">Превышение показателя произошло в связи с проведением инвентаризации улиц с одиночно установленными светильниками 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охвата населения услугой по сбору и вывозу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100,0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rFonts w:eastAsia="Calibri"/>
                <w:color w:val="FF0000"/>
                <w:sz w:val="16"/>
                <w:szCs w:val="24"/>
              </w:rPr>
            </w:pPr>
          </w:p>
        </w:tc>
      </w:tr>
      <w:tr w:rsidR="00311049" w:rsidRPr="00311049" w:rsidTr="00476313">
        <w:trPr>
          <w:trHeight w:val="231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лиц, обученных основам управления мн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гоквартирными домами</w:t>
            </w:r>
          </w:p>
          <w:p w:rsidR="0098630B" w:rsidRPr="0098630B" w:rsidRDefault="0098630B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1400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8"/>
                <w:szCs w:val="8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Площадь городской территории, подлежащая санита</w:t>
            </w:r>
            <w:r w:rsidRPr="00311049">
              <w:rPr>
                <w:rFonts w:eastAsia="Calibri"/>
                <w:sz w:val="24"/>
                <w:szCs w:val="24"/>
              </w:rPr>
              <w:t>р</w:t>
            </w:r>
            <w:r w:rsidRPr="00311049">
              <w:rPr>
                <w:rFonts w:eastAsia="Calibri"/>
                <w:sz w:val="24"/>
                <w:szCs w:val="24"/>
              </w:rPr>
              <w:t>ной уборке и содержанию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тыс.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аварий в сфере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57"/>
              <w:rPr>
                <w:rFonts w:eastAsia="Calibri"/>
                <w:sz w:val="10"/>
                <w:szCs w:val="24"/>
                <w:highlight w:val="yellow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потерь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1049">
              <w:rPr>
                <w:rFonts w:eastAsia="Calibri"/>
                <w:color w:val="000000"/>
                <w:sz w:val="24"/>
                <w:szCs w:val="24"/>
              </w:rPr>
              <w:t>53,3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Причиной увеличения показателя явилось не</w:t>
            </w:r>
            <w:r w:rsidR="00E8102F">
              <w:rPr>
                <w:sz w:val="24"/>
                <w:szCs w:val="24"/>
              </w:rPr>
              <w:t>вы-</w:t>
            </w:r>
            <w:r w:rsidRPr="00311049">
              <w:rPr>
                <w:sz w:val="24"/>
                <w:szCs w:val="24"/>
              </w:rPr>
              <w:t>ведение из эксплуатации водопроводных се</w:t>
            </w:r>
            <w:r w:rsidR="00E8102F">
              <w:rPr>
                <w:sz w:val="24"/>
                <w:szCs w:val="24"/>
              </w:rPr>
              <w:t>тей, замененных на новые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Уровень обеспеченности жилищного фонда централ</w:t>
            </w:r>
            <w:r w:rsidRPr="00311049">
              <w:rPr>
                <w:rFonts w:eastAsia="Calibri"/>
                <w:sz w:val="24"/>
                <w:szCs w:val="24"/>
              </w:rPr>
              <w:t>и</w:t>
            </w:r>
            <w:r w:rsidRPr="00311049">
              <w:rPr>
                <w:rFonts w:eastAsia="Calibri"/>
                <w:sz w:val="24"/>
                <w:szCs w:val="24"/>
              </w:rPr>
              <w:t>зованным водоотведением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rFonts w:eastAsia="Calibri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color w:val="FF0000"/>
                <w:shd w:val="clear" w:color="auto" w:fill="FFE99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котельных, работающих на газообразном топливе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80,0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71,0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11049">
              <w:rPr>
                <w:rFonts w:eastAsia="Calibri"/>
                <w:sz w:val="24"/>
                <w:szCs w:val="24"/>
              </w:rPr>
              <w:t>84,0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E8102F">
            <w:pPr>
              <w:widowControl w:val="0"/>
              <w:ind w:right="-108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Превышение показателя произошло в связи с переводом дв</w:t>
            </w:r>
            <w:r w:rsidR="00E8102F">
              <w:rPr>
                <w:sz w:val="24"/>
                <w:szCs w:val="24"/>
              </w:rPr>
              <w:t>ух котельных (ул. Коперн</w:t>
            </w:r>
            <w:r w:rsidR="00E8102F">
              <w:rPr>
                <w:sz w:val="24"/>
                <w:szCs w:val="24"/>
              </w:rPr>
              <w:t>и</w:t>
            </w:r>
            <w:r w:rsidR="00E8102F">
              <w:rPr>
                <w:sz w:val="24"/>
                <w:szCs w:val="24"/>
              </w:rPr>
              <w:t>ка,</w:t>
            </w:r>
            <w:r w:rsidRPr="00311049">
              <w:rPr>
                <w:sz w:val="24"/>
                <w:szCs w:val="24"/>
              </w:rPr>
              <w:t>Пичугина) на газ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13,0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r w:rsidRPr="00311049">
              <w:rPr>
                <w:rFonts w:eastAsia="Calibri"/>
                <w:sz w:val="24"/>
                <w:szCs w:val="24"/>
              </w:rPr>
              <w:t>К увеличению показателя привело наличие ветхих тепловых сетей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приобретаемой техники</w:t>
            </w:r>
          </w:p>
          <w:p w:rsidR="00311049" w:rsidRPr="00311049" w:rsidRDefault="00311049" w:rsidP="0031104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-*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городского населения, обеспеченного качестве</w:t>
            </w:r>
            <w:r w:rsidRPr="00311049">
              <w:rPr>
                <w:rFonts w:eastAsia="Calibri"/>
                <w:sz w:val="24"/>
                <w:szCs w:val="24"/>
              </w:rPr>
              <w:t>н</w:t>
            </w:r>
            <w:r w:rsidRPr="00311049">
              <w:rPr>
                <w:rFonts w:eastAsia="Calibri"/>
                <w:sz w:val="24"/>
                <w:szCs w:val="24"/>
              </w:rPr>
              <w:t>ной питьевой водой из систем центрального водосна</w:t>
            </w:r>
            <w:r w:rsidRPr="00311049">
              <w:rPr>
                <w:rFonts w:eastAsia="Calibri"/>
                <w:sz w:val="24"/>
                <w:szCs w:val="24"/>
              </w:rPr>
              <w:t>б</w:t>
            </w:r>
            <w:r w:rsidRPr="00311049">
              <w:rPr>
                <w:rFonts w:eastAsia="Calibri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45,6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Увеличение показателя произошло по резул</w:t>
            </w:r>
            <w:r w:rsidRPr="00311049">
              <w:rPr>
                <w:rFonts w:eastAsia="Calibri"/>
                <w:sz w:val="24"/>
                <w:szCs w:val="24"/>
              </w:rPr>
              <w:t>ь</w:t>
            </w:r>
            <w:r w:rsidRPr="00311049">
              <w:rPr>
                <w:rFonts w:eastAsia="Calibri"/>
                <w:sz w:val="24"/>
                <w:szCs w:val="24"/>
              </w:rPr>
              <w:t>татом проведенной корректировки расчетов</w:t>
            </w: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Территории городских кладбищ, подлежащие соде</w:t>
            </w:r>
            <w:r w:rsidRPr="00311049">
              <w:rPr>
                <w:rFonts w:eastAsia="Calibri"/>
                <w:sz w:val="24"/>
                <w:szCs w:val="24"/>
              </w:rPr>
              <w:t>р</w:t>
            </w:r>
            <w:r w:rsidRPr="00311049">
              <w:rPr>
                <w:rFonts w:eastAsia="Calibri"/>
                <w:sz w:val="24"/>
                <w:szCs w:val="24"/>
              </w:rPr>
              <w:t>жанию и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1 170,8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1 170,8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1 170,8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 № 5 «Управление в сфере жилищно-коммунального хозяйства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 № 6 «Охрана окружающей среды и природных ресурсов»</w:t>
            </w:r>
          </w:p>
        </w:tc>
      </w:tr>
      <w:tr w:rsidR="00311049" w:rsidRPr="00311049" w:rsidTr="00476313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ликвидированных свалочных очагов по отнош</w:t>
            </w:r>
            <w:r w:rsidRPr="00311049">
              <w:rPr>
                <w:rFonts w:eastAsia="Calibri"/>
                <w:sz w:val="24"/>
                <w:szCs w:val="24"/>
              </w:rPr>
              <w:t>е</w:t>
            </w:r>
            <w:r w:rsidRPr="00311049">
              <w:rPr>
                <w:rFonts w:eastAsia="Calibri"/>
                <w:sz w:val="24"/>
                <w:szCs w:val="24"/>
              </w:rPr>
              <w:t>нию к выявленным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99,3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За 2023 год выявлено 140 свалочных очагов, из которых ликвидировано 139. Показатель ув</w:t>
            </w:r>
            <w:r w:rsidRPr="00311049">
              <w:rPr>
                <w:sz w:val="24"/>
                <w:szCs w:val="24"/>
              </w:rPr>
              <w:t>е</w:t>
            </w:r>
            <w:r w:rsidRPr="00311049">
              <w:rPr>
                <w:sz w:val="24"/>
                <w:szCs w:val="24"/>
              </w:rPr>
              <w:t>личен в связи с выделением средств на ликв</w:t>
            </w:r>
            <w:r w:rsidRPr="00311049">
              <w:rPr>
                <w:sz w:val="24"/>
                <w:szCs w:val="24"/>
              </w:rPr>
              <w:t>и</w:t>
            </w:r>
            <w:r w:rsidRPr="00311049">
              <w:rPr>
                <w:sz w:val="24"/>
                <w:szCs w:val="24"/>
              </w:rPr>
              <w:t xml:space="preserve">дацию свалочных очагов 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населения, вовлеченного в мероприятия по эк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логическому просвещению, в общей численности нас</w:t>
            </w:r>
            <w:r w:rsidRPr="00311049">
              <w:rPr>
                <w:rFonts w:eastAsia="Calibri"/>
                <w:sz w:val="24"/>
                <w:szCs w:val="24"/>
              </w:rPr>
              <w:t>е</w:t>
            </w:r>
            <w:r w:rsidRPr="00311049">
              <w:rPr>
                <w:rFonts w:eastAsia="Calibri"/>
                <w:sz w:val="24"/>
                <w:szCs w:val="24"/>
              </w:rPr>
              <w:t>ления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14,66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Лесистость  территории города</w:t>
            </w:r>
          </w:p>
          <w:p w:rsidR="00311049" w:rsidRPr="00311049" w:rsidRDefault="00311049" w:rsidP="0031104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7,5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Наличие проекта зон санитарной охраны источников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11049" w:rsidRPr="00311049" w:rsidRDefault="00311049" w:rsidP="00311049">
      <w:pPr>
        <w:jc w:val="center"/>
        <w:rPr>
          <w:sz w:val="14"/>
          <w:szCs w:val="24"/>
        </w:rPr>
      </w:pPr>
    </w:p>
    <w:p w:rsidR="00311049" w:rsidRPr="00311049" w:rsidRDefault="00311049" w:rsidP="00311049">
      <w:pPr>
        <w:ind w:left="720"/>
        <w:jc w:val="both"/>
        <w:rPr>
          <w:sz w:val="28"/>
          <w:szCs w:val="28"/>
        </w:rPr>
      </w:pPr>
      <w:r w:rsidRPr="00311049">
        <w:rPr>
          <w:sz w:val="28"/>
          <w:szCs w:val="28"/>
        </w:rPr>
        <w:t>* Значение показателя на 2023 год не установлено</w:t>
      </w:r>
    </w:p>
    <w:p w:rsidR="00311049" w:rsidRDefault="00311049" w:rsidP="00311049">
      <w:pPr>
        <w:jc w:val="both"/>
        <w:rPr>
          <w:sz w:val="28"/>
          <w:szCs w:val="28"/>
        </w:rPr>
      </w:pPr>
    </w:p>
    <w:p w:rsidR="00476313" w:rsidRPr="00311049" w:rsidRDefault="00476313" w:rsidP="00311049">
      <w:pPr>
        <w:jc w:val="both"/>
        <w:rPr>
          <w:sz w:val="28"/>
          <w:szCs w:val="28"/>
        </w:rPr>
      </w:pPr>
    </w:p>
    <w:p w:rsidR="00311049" w:rsidRPr="00311049" w:rsidRDefault="00311049" w:rsidP="00476313">
      <w:pPr>
        <w:ind w:left="142" w:right="-834"/>
        <w:jc w:val="both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Управляющий делами </w:t>
      </w:r>
    </w:p>
    <w:p w:rsidR="00E715E8" w:rsidRPr="008F314B" w:rsidRDefault="00311049" w:rsidP="0098630B">
      <w:pPr>
        <w:tabs>
          <w:tab w:val="left" w:pos="11280"/>
        </w:tabs>
        <w:ind w:left="142" w:right="-692"/>
        <w:jc w:val="both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476313">
        <w:rPr>
          <w:color w:val="000000"/>
          <w:sz w:val="28"/>
          <w:szCs w:val="28"/>
        </w:rPr>
        <w:t xml:space="preserve">                 </w:t>
      </w:r>
      <w:r w:rsidRPr="00311049">
        <w:rPr>
          <w:color w:val="000000"/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2B5A23">
      <w:pgSz w:w="16840" w:h="11907" w:orient="landscape"/>
      <w:pgMar w:top="1701" w:right="1134" w:bottom="624" w:left="238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28" w:rsidRDefault="00482928">
      <w:r>
        <w:separator/>
      </w:r>
    </w:p>
  </w:endnote>
  <w:endnote w:type="continuationSeparator" w:id="0">
    <w:p w:rsidR="00482928" w:rsidRDefault="0048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28" w:rsidRDefault="00482928">
      <w:r>
        <w:separator/>
      </w:r>
    </w:p>
  </w:footnote>
  <w:footnote w:type="continuationSeparator" w:id="0">
    <w:p w:rsidR="00482928" w:rsidRDefault="0048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959"/>
    <w:multiLevelType w:val="hybridMultilevel"/>
    <w:tmpl w:val="1BC6CB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3A76"/>
    <w:rsid w:val="000A1472"/>
    <w:rsid w:val="00184A71"/>
    <w:rsid w:val="001B0A63"/>
    <w:rsid w:val="002B012B"/>
    <w:rsid w:val="002B5A23"/>
    <w:rsid w:val="00301A3F"/>
    <w:rsid w:val="00311049"/>
    <w:rsid w:val="00323152"/>
    <w:rsid w:val="003338DF"/>
    <w:rsid w:val="00345513"/>
    <w:rsid w:val="00353C1E"/>
    <w:rsid w:val="0036475A"/>
    <w:rsid w:val="00370B68"/>
    <w:rsid w:val="00372C31"/>
    <w:rsid w:val="003B4407"/>
    <w:rsid w:val="00476313"/>
    <w:rsid w:val="00482928"/>
    <w:rsid w:val="004B0852"/>
    <w:rsid w:val="00565C5C"/>
    <w:rsid w:val="00630B7A"/>
    <w:rsid w:val="006E5443"/>
    <w:rsid w:val="00701558"/>
    <w:rsid w:val="00702D5A"/>
    <w:rsid w:val="00711876"/>
    <w:rsid w:val="00755AA9"/>
    <w:rsid w:val="00765DF1"/>
    <w:rsid w:val="00775781"/>
    <w:rsid w:val="00777DC1"/>
    <w:rsid w:val="007C4D06"/>
    <w:rsid w:val="007C4EE3"/>
    <w:rsid w:val="007E5859"/>
    <w:rsid w:val="0080009D"/>
    <w:rsid w:val="00815580"/>
    <w:rsid w:val="00846F6C"/>
    <w:rsid w:val="008B45EA"/>
    <w:rsid w:val="008B5F69"/>
    <w:rsid w:val="008F314B"/>
    <w:rsid w:val="00937ACC"/>
    <w:rsid w:val="009548F1"/>
    <w:rsid w:val="00961990"/>
    <w:rsid w:val="0098630B"/>
    <w:rsid w:val="00994712"/>
    <w:rsid w:val="009A6B75"/>
    <w:rsid w:val="009F6FFC"/>
    <w:rsid w:val="00A277D9"/>
    <w:rsid w:val="00A35B51"/>
    <w:rsid w:val="00A537B3"/>
    <w:rsid w:val="00A92983"/>
    <w:rsid w:val="00AA6DF5"/>
    <w:rsid w:val="00B17E06"/>
    <w:rsid w:val="00B50415"/>
    <w:rsid w:val="00B74C01"/>
    <w:rsid w:val="00BE0157"/>
    <w:rsid w:val="00BE3B38"/>
    <w:rsid w:val="00C07A5E"/>
    <w:rsid w:val="00C614FE"/>
    <w:rsid w:val="00C917FC"/>
    <w:rsid w:val="00CC1B51"/>
    <w:rsid w:val="00D50CAF"/>
    <w:rsid w:val="00DD26EE"/>
    <w:rsid w:val="00E06450"/>
    <w:rsid w:val="00E42CD1"/>
    <w:rsid w:val="00E715E8"/>
    <w:rsid w:val="00E74445"/>
    <w:rsid w:val="00E8102F"/>
    <w:rsid w:val="00EA3025"/>
    <w:rsid w:val="00EE6278"/>
    <w:rsid w:val="00F2129A"/>
    <w:rsid w:val="00F31A7E"/>
    <w:rsid w:val="00F91708"/>
    <w:rsid w:val="00FB3EA1"/>
    <w:rsid w:val="00FC2096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ПАРАГРАФ,Абзац списка для документа"/>
    <w:basedOn w:val="a"/>
    <w:uiPriority w:val="34"/>
    <w:qFormat/>
    <w:rsid w:val="00311049"/>
    <w:pPr>
      <w:suppressAutoHyphens/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a6">
    <w:name w:val="Основной текст Знак"/>
    <w:link w:val="a7"/>
    <w:rsid w:val="00311049"/>
    <w:rPr>
      <w:lang w:eastAsia="zh-CN"/>
    </w:rPr>
  </w:style>
  <w:style w:type="paragraph" w:styleId="a7">
    <w:name w:val="Body Text"/>
    <w:basedOn w:val="a"/>
    <w:link w:val="a6"/>
    <w:rsid w:val="00311049"/>
    <w:pPr>
      <w:suppressAutoHyphens/>
      <w:spacing w:after="140" w:line="276" w:lineRule="auto"/>
    </w:pPr>
    <w:rPr>
      <w:lang w:eastAsia="zh-CN"/>
    </w:rPr>
  </w:style>
  <w:style w:type="character" w:customStyle="1" w:styleId="1">
    <w:name w:val="Основной текст Знак1"/>
    <w:basedOn w:val="a0"/>
    <w:rsid w:val="00311049"/>
  </w:style>
  <w:style w:type="paragraph" w:styleId="a8">
    <w:name w:val="Normal (Web)"/>
    <w:basedOn w:val="a"/>
    <w:uiPriority w:val="99"/>
    <w:unhideWhenUsed/>
    <w:rsid w:val="00311049"/>
    <w:pPr>
      <w:spacing w:before="120" w:after="120"/>
    </w:pPr>
    <w:rPr>
      <w:sz w:val="24"/>
      <w:szCs w:val="24"/>
    </w:rPr>
  </w:style>
  <w:style w:type="character" w:customStyle="1" w:styleId="FontStyle14">
    <w:name w:val="Font Style14"/>
    <w:uiPriority w:val="99"/>
    <w:rsid w:val="00311049"/>
    <w:rPr>
      <w:rFonts w:ascii="Times New Roman" w:hAnsi="Times New Roman" w:cs="Times New Roman"/>
      <w:sz w:val="26"/>
      <w:szCs w:val="26"/>
    </w:rPr>
  </w:style>
  <w:style w:type="paragraph" w:styleId="a9">
    <w:name w:val="No Spacing"/>
    <w:qFormat/>
    <w:rsid w:val="0031104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0">
    <w:name w:val="index 1"/>
    <w:basedOn w:val="a"/>
    <w:next w:val="a"/>
    <w:autoRedefine/>
    <w:rsid w:val="00311049"/>
    <w:pPr>
      <w:ind w:left="200" w:hanging="200"/>
    </w:pPr>
  </w:style>
  <w:style w:type="character" w:customStyle="1" w:styleId="11">
    <w:name w:val="Текст выноски Знак1"/>
    <w:link w:val="aa"/>
    <w:rsid w:val="00311049"/>
    <w:rPr>
      <w:rFonts w:ascii="Tahoma" w:hAnsi="Tahoma"/>
      <w:sz w:val="16"/>
      <w:szCs w:val="16"/>
      <w:lang w:val="en-US" w:eastAsia="zh-CN"/>
    </w:rPr>
  </w:style>
  <w:style w:type="paragraph" w:styleId="aa">
    <w:name w:val="Balloon Text"/>
    <w:basedOn w:val="a"/>
    <w:link w:val="11"/>
    <w:qFormat/>
    <w:rsid w:val="00311049"/>
    <w:pPr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ab">
    <w:name w:val="Текст выноски Знак"/>
    <w:basedOn w:val="a0"/>
    <w:rsid w:val="0031104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11049"/>
    <w:pPr>
      <w:suppressAutoHyphen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rsid w:val="0031104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styleId="ac">
    <w:name w:val="Hyperlink"/>
    <w:uiPriority w:val="99"/>
    <w:unhideWhenUsed/>
    <w:rsid w:val="00311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ПАРАГРАФ,Абзац списка для документа"/>
    <w:basedOn w:val="a"/>
    <w:uiPriority w:val="34"/>
    <w:qFormat/>
    <w:rsid w:val="00311049"/>
    <w:pPr>
      <w:suppressAutoHyphens/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a6">
    <w:name w:val="Основной текст Знак"/>
    <w:link w:val="a7"/>
    <w:rsid w:val="00311049"/>
    <w:rPr>
      <w:lang w:eastAsia="zh-CN"/>
    </w:rPr>
  </w:style>
  <w:style w:type="paragraph" w:styleId="a7">
    <w:name w:val="Body Text"/>
    <w:basedOn w:val="a"/>
    <w:link w:val="a6"/>
    <w:rsid w:val="00311049"/>
    <w:pPr>
      <w:suppressAutoHyphens/>
      <w:spacing w:after="140" w:line="276" w:lineRule="auto"/>
    </w:pPr>
    <w:rPr>
      <w:lang w:eastAsia="zh-CN"/>
    </w:rPr>
  </w:style>
  <w:style w:type="character" w:customStyle="1" w:styleId="1">
    <w:name w:val="Основной текст Знак1"/>
    <w:basedOn w:val="a0"/>
    <w:rsid w:val="00311049"/>
  </w:style>
  <w:style w:type="paragraph" w:styleId="a8">
    <w:name w:val="Normal (Web)"/>
    <w:basedOn w:val="a"/>
    <w:uiPriority w:val="99"/>
    <w:unhideWhenUsed/>
    <w:rsid w:val="00311049"/>
    <w:pPr>
      <w:spacing w:before="120" w:after="120"/>
    </w:pPr>
    <w:rPr>
      <w:sz w:val="24"/>
      <w:szCs w:val="24"/>
    </w:rPr>
  </w:style>
  <w:style w:type="character" w:customStyle="1" w:styleId="FontStyle14">
    <w:name w:val="Font Style14"/>
    <w:uiPriority w:val="99"/>
    <w:rsid w:val="00311049"/>
    <w:rPr>
      <w:rFonts w:ascii="Times New Roman" w:hAnsi="Times New Roman" w:cs="Times New Roman"/>
      <w:sz w:val="26"/>
      <w:szCs w:val="26"/>
    </w:rPr>
  </w:style>
  <w:style w:type="paragraph" w:styleId="a9">
    <w:name w:val="No Spacing"/>
    <w:qFormat/>
    <w:rsid w:val="0031104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0">
    <w:name w:val="index 1"/>
    <w:basedOn w:val="a"/>
    <w:next w:val="a"/>
    <w:autoRedefine/>
    <w:rsid w:val="00311049"/>
    <w:pPr>
      <w:ind w:left="200" w:hanging="200"/>
    </w:pPr>
  </w:style>
  <w:style w:type="character" w:customStyle="1" w:styleId="11">
    <w:name w:val="Текст выноски Знак1"/>
    <w:link w:val="aa"/>
    <w:rsid w:val="00311049"/>
    <w:rPr>
      <w:rFonts w:ascii="Tahoma" w:hAnsi="Tahoma"/>
      <w:sz w:val="16"/>
      <w:szCs w:val="16"/>
      <w:lang w:val="en-US" w:eastAsia="zh-CN"/>
    </w:rPr>
  </w:style>
  <w:style w:type="paragraph" w:styleId="aa">
    <w:name w:val="Balloon Text"/>
    <w:basedOn w:val="a"/>
    <w:link w:val="11"/>
    <w:qFormat/>
    <w:rsid w:val="00311049"/>
    <w:pPr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ab">
    <w:name w:val="Текст выноски Знак"/>
    <w:basedOn w:val="a0"/>
    <w:rsid w:val="0031104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11049"/>
    <w:pPr>
      <w:suppressAutoHyphen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rsid w:val="0031104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styleId="ac">
    <w:name w:val="Hyperlink"/>
    <w:uiPriority w:val="99"/>
    <w:unhideWhenUsed/>
    <w:rsid w:val="00311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61:56:0000000: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2024-03-19T06:48:00Z</cp:lastPrinted>
  <dcterms:created xsi:type="dcterms:W3CDTF">2024-03-25T14:58:00Z</dcterms:created>
  <dcterms:modified xsi:type="dcterms:W3CDTF">2024-03-25T14:58:00Z</dcterms:modified>
</cp:coreProperties>
</file>