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D" w:rsidRDefault="008C6DFD" w:rsidP="008C6DFD">
      <w:pPr>
        <w:pStyle w:val="21"/>
        <w:ind w:left="0" w:right="-341" w:firstLine="5103"/>
        <w:jc w:val="left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 xml:space="preserve">Приложение № 2 </w:t>
      </w:r>
    </w:p>
    <w:p w:rsidR="008C6DFD" w:rsidRDefault="008C6DFD" w:rsidP="008C6DFD">
      <w:pPr>
        <w:pStyle w:val="21"/>
        <w:ind w:left="0" w:right="-341" w:firstLine="5103"/>
        <w:jc w:val="right"/>
        <w:rPr>
          <w:szCs w:val="24"/>
        </w:rPr>
      </w:pPr>
      <w:r>
        <w:rPr>
          <w:szCs w:val="24"/>
        </w:rPr>
        <w:t>к Порядку ведения учета заявлений</w:t>
      </w:r>
      <w:r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</w:t>
      </w:r>
      <w:r>
        <w:rPr>
          <w:szCs w:val="24"/>
        </w:rPr>
        <w:t>граждан,</w:t>
      </w:r>
      <w:r>
        <w:rPr>
          <w:szCs w:val="24"/>
        </w:rPr>
        <w:t xml:space="preserve"> </w:t>
      </w:r>
      <w:r>
        <w:rPr>
          <w:szCs w:val="24"/>
        </w:rPr>
        <w:t>нуждающихся в получении</w:t>
      </w:r>
    </w:p>
    <w:p w:rsidR="008C6DFD" w:rsidRDefault="008C6DFD" w:rsidP="008C6DFD">
      <w:pPr>
        <w:pStyle w:val="21"/>
        <w:ind w:left="0" w:right="-341" w:firstLine="5103"/>
        <w:jc w:val="right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садовых</w:t>
      </w:r>
      <w:r>
        <w:rPr>
          <w:szCs w:val="24"/>
        </w:rPr>
        <w:t xml:space="preserve"> </w:t>
      </w:r>
      <w:r>
        <w:rPr>
          <w:szCs w:val="24"/>
        </w:rPr>
        <w:t xml:space="preserve">и огородных земельных </w:t>
      </w:r>
      <w:r>
        <w:rPr>
          <w:szCs w:val="24"/>
        </w:rPr>
        <w:t xml:space="preserve">      </w:t>
      </w:r>
      <w:r>
        <w:rPr>
          <w:szCs w:val="24"/>
        </w:rPr>
        <w:t>участков</w:t>
      </w:r>
    </w:p>
    <w:p w:rsidR="008C6DFD" w:rsidRDefault="008C6DFD" w:rsidP="008C6DFD">
      <w:pPr>
        <w:pStyle w:val="21"/>
        <w:ind w:left="0" w:firstLine="708"/>
        <w:jc w:val="right"/>
        <w:rPr>
          <w:szCs w:val="24"/>
        </w:rPr>
      </w:pPr>
    </w:p>
    <w:p w:rsidR="008C6DFD" w:rsidRDefault="008C6DFD" w:rsidP="008C6DFD">
      <w:pPr>
        <w:pStyle w:val="21"/>
        <w:ind w:left="0" w:firstLine="708"/>
        <w:jc w:val="left"/>
        <w:rPr>
          <w:szCs w:val="24"/>
        </w:rPr>
      </w:pPr>
    </w:p>
    <w:p w:rsidR="008C6DFD" w:rsidRDefault="008C6DFD" w:rsidP="008C6DFD">
      <w:pPr>
        <w:pStyle w:val="21"/>
        <w:ind w:left="0" w:firstLine="708"/>
        <w:jc w:val="center"/>
        <w:rPr>
          <w:szCs w:val="24"/>
        </w:rPr>
      </w:pPr>
    </w:p>
    <w:p w:rsidR="008C6DFD" w:rsidRDefault="008C6DFD" w:rsidP="008C6DFD">
      <w:pPr>
        <w:pStyle w:val="21"/>
        <w:ind w:left="0"/>
        <w:jc w:val="center"/>
        <w:rPr>
          <w:szCs w:val="24"/>
        </w:rPr>
      </w:pPr>
      <w:r>
        <w:rPr>
          <w:szCs w:val="24"/>
        </w:rPr>
        <w:t>Форма</w:t>
      </w:r>
    </w:p>
    <w:p w:rsidR="008C6DFD" w:rsidRDefault="008C6DFD" w:rsidP="008C6DFD">
      <w:pPr>
        <w:pStyle w:val="21"/>
        <w:ind w:left="0"/>
        <w:jc w:val="center"/>
        <w:rPr>
          <w:szCs w:val="24"/>
        </w:rPr>
      </w:pPr>
      <w:r>
        <w:rPr>
          <w:szCs w:val="24"/>
        </w:rPr>
        <w:t xml:space="preserve">«Журнала учета граждан, нуждающихся в получении садовых или огородных </w:t>
      </w:r>
    </w:p>
    <w:p w:rsidR="008C6DFD" w:rsidRPr="00961769" w:rsidRDefault="008C6DFD" w:rsidP="008C6DFD">
      <w:pPr>
        <w:pStyle w:val="21"/>
        <w:ind w:left="0"/>
        <w:jc w:val="center"/>
        <w:rPr>
          <w:szCs w:val="24"/>
        </w:rPr>
      </w:pPr>
      <w:r>
        <w:rPr>
          <w:szCs w:val="24"/>
        </w:rPr>
        <w:t>земельных участков»</w:t>
      </w:r>
    </w:p>
    <w:p w:rsidR="008C6DFD" w:rsidRPr="00961769" w:rsidRDefault="008C6DFD" w:rsidP="008C6DFD">
      <w:pPr>
        <w:pStyle w:val="21"/>
        <w:ind w:left="0" w:firstLine="708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559"/>
        <w:gridCol w:w="2217"/>
        <w:gridCol w:w="1444"/>
        <w:gridCol w:w="1017"/>
        <w:gridCol w:w="992"/>
      </w:tblGrid>
      <w:tr w:rsidR="008C6DFD" w:rsidRPr="00B37DD9" w:rsidTr="008C6DFD">
        <w:tc>
          <w:tcPr>
            <w:tcW w:w="568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№</w:t>
            </w:r>
          </w:p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proofErr w:type="gramStart"/>
            <w:r w:rsidRPr="00B37DD9">
              <w:rPr>
                <w:sz w:val="22"/>
                <w:szCs w:val="24"/>
              </w:rPr>
              <w:t>п</w:t>
            </w:r>
            <w:proofErr w:type="gramEnd"/>
            <w:r w:rsidRPr="00B37DD9">
              <w:rPr>
                <w:sz w:val="22"/>
                <w:szCs w:val="24"/>
              </w:rPr>
              <w:t>/п</w:t>
            </w:r>
          </w:p>
        </w:tc>
        <w:tc>
          <w:tcPr>
            <w:tcW w:w="1701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Дата и время поступления заявления</w:t>
            </w:r>
          </w:p>
        </w:tc>
        <w:tc>
          <w:tcPr>
            <w:tcW w:w="1276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 xml:space="preserve">Ф.И.О. </w:t>
            </w:r>
            <w:r>
              <w:rPr>
                <w:sz w:val="22"/>
                <w:szCs w:val="24"/>
              </w:rPr>
              <w:t>гражданина</w:t>
            </w:r>
          </w:p>
        </w:tc>
        <w:tc>
          <w:tcPr>
            <w:tcW w:w="1559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Адрес регист</w:t>
            </w:r>
            <w:bookmarkStart w:id="0" w:name="_GoBack"/>
            <w:bookmarkEnd w:id="0"/>
            <w:r w:rsidRPr="00B37DD9">
              <w:rPr>
                <w:sz w:val="22"/>
                <w:szCs w:val="24"/>
              </w:rPr>
              <w:t>рации</w:t>
            </w:r>
          </w:p>
        </w:tc>
        <w:tc>
          <w:tcPr>
            <w:tcW w:w="2217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Реквизиты документов,</w:t>
            </w:r>
          </w:p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 xml:space="preserve">подтверждающих преимущественное право на получение садовых или огородных земельных участков </w:t>
            </w:r>
          </w:p>
        </w:tc>
        <w:tc>
          <w:tcPr>
            <w:tcW w:w="1444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Дата постановки на учет</w:t>
            </w:r>
          </w:p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(</w:t>
            </w:r>
            <w:proofErr w:type="gramStart"/>
            <w:r w:rsidRPr="00B37DD9">
              <w:rPr>
                <w:sz w:val="22"/>
                <w:szCs w:val="24"/>
              </w:rPr>
              <w:t>отказе</w:t>
            </w:r>
            <w:proofErr w:type="gramEnd"/>
            <w:r w:rsidRPr="00B37DD9">
              <w:rPr>
                <w:sz w:val="22"/>
                <w:szCs w:val="24"/>
              </w:rPr>
              <w:t xml:space="preserve"> в постановке)</w:t>
            </w:r>
          </w:p>
        </w:tc>
        <w:tc>
          <w:tcPr>
            <w:tcW w:w="1017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 xml:space="preserve">Дата снятия с учета </w:t>
            </w:r>
          </w:p>
        </w:tc>
        <w:tc>
          <w:tcPr>
            <w:tcW w:w="992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Основание снятия с учета</w:t>
            </w:r>
          </w:p>
        </w:tc>
      </w:tr>
      <w:tr w:rsidR="008C6DFD" w:rsidRPr="00B37DD9" w:rsidTr="008C6DFD">
        <w:tc>
          <w:tcPr>
            <w:tcW w:w="568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4</w:t>
            </w:r>
          </w:p>
        </w:tc>
        <w:tc>
          <w:tcPr>
            <w:tcW w:w="2217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5</w:t>
            </w:r>
          </w:p>
        </w:tc>
        <w:tc>
          <w:tcPr>
            <w:tcW w:w="1444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6</w:t>
            </w:r>
          </w:p>
        </w:tc>
        <w:tc>
          <w:tcPr>
            <w:tcW w:w="1017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7</w:t>
            </w:r>
          </w:p>
        </w:tc>
        <w:tc>
          <w:tcPr>
            <w:tcW w:w="992" w:type="dxa"/>
          </w:tcPr>
          <w:p w:rsidR="008C6DFD" w:rsidRPr="00B37DD9" w:rsidRDefault="008C6DFD" w:rsidP="008C6DFD">
            <w:pPr>
              <w:pStyle w:val="21"/>
              <w:ind w:left="0"/>
              <w:jc w:val="center"/>
              <w:rPr>
                <w:sz w:val="22"/>
                <w:szCs w:val="24"/>
              </w:rPr>
            </w:pPr>
            <w:r w:rsidRPr="00B37DD9">
              <w:rPr>
                <w:sz w:val="22"/>
                <w:szCs w:val="24"/>
              </w:rPr>
              <w:t>8</w:t>
            </w:r>
          </w:p>
        </w:tc>
      </w:tr>
    </w:tbl>
    <w:p w:rsidR="008C6DFD" w:rsidRDefault="008C6DFD" w:rsidP="008C6DFD">
      <w:pPr>
        <w:pStyle w:val="21"/>
        <w:ind w:left="0" w:firstLine="708"/>
        <w:jc w:val="center"/>
        <w:rPr>
          <w:sz w:val="22"/>
          <w:szCs w:val="24"/>
        </w:rPr>
      </w:pPr>
    </w:p>
    <w:p w:rsidR="008C6DFD" w:rsidRDefault="008C6DFD" w:rsidP="008C6DFD">
      <w:pPr>
        <w:pStyle w:val="21"/>
        <w:ind w:left="0" w:firstLine="708"/>
        <w:jc w:val="center"/>
        <w:rPr>
          <w:sz w:val="22"/>
          <w:szCs w:val="24"/>
        </w:rPr>
      </w:pPr>
    </w:p>
    <w:p w:rsidR="008C6DFD" w:rsidRDefault="008C6DFD" w:rsidP="008C6DFD">
      <w:pPr>
        <w:pStyle w:val="21"/>
        <w:ind w:left="0" w:firstLine="708"/>
        <w:jc w:val="center"/>
        <w:rPr>
          <w:sz w:val="22"/>
          <w:szCs w:val="24"/>
        </w:rPr>
      </w:pPr>
    </w:p>
    <w:p w:rsidR="008C6DFD" w:rsidRDefault="008C6DFD" w:rsidP="008C6DFD">
      <w:pPr>
        <w:pStyle w:val="21"/>
        <w:ind w:left="0"/>
        <w:rPr>
          <w:szCs w:val="24"/>
        </w:rPr>
      </w:pPr>
    </w:p>
    <w:p w:rsidR="008C6DFD" w:rsidRDefault="008C6DFD" w:rsidP="008C6DFD">
      <w:pPr>
        <w:pStyle w:val="21"/>
        <w:ind w:left="0" w:firstLine="708"/>
        <w:rPr>
          <w:szCs w:val="24"/>
        </w:rPr>
      </w:pPr>
    </w:p>
    <w:p w:rsidR="008C6DFD" w:rsidRPr="00950681" w:rsidRDefault="008C6DFD" w:rsidP="008C6DFD">
      <w:pPr>
        <w:pStyle w:val="21"/>
        <w:ind w:left="0" w:firstLine="708"/>
        <w:rPr>
          <w:szCs w:val="24"/>
        </w:rPr>
      </w:pPr>
      <w:r w:rsidRPr="00950681">
        <w:rPr>
          <w:szCs w:val="24"/>
        </w:rPr>
        <w:t>Управляющий делами</w:t>
      </w:r>
    </w:p>
    <w:p w:rsidR="008C6DFD" w:rsidRPr="00950681" w:rsidRDefault="008C6DFD" w:rsidP="008C6DFD">
      <w:pPr>
        <w:pStyle w:val="21"/>
        <w:ind w:left="0" w:firstLine="708"/>
        <w:rPr>
          <w:szCs w:val="24"/>
        </w:rPr>
      </w:pPr>
      <w:r>
        <w:rPr>
          <w:szCs w:val="24"/>
        </w:rPr>
        <w:t xml:space="preserve">Администрации города                                         </w:t>
      </w:r>
      <w:r>
        <w:rPr>
          <w:szCs w:val="24"/>
        </w:rPr>
        <w:t xml:space="preserve">                </w:t>
      </w:r>
      <w:r w:rsidRPr="00950681">
        <w:rPr>
          <w:szCs w:val="24"/>
        </w:rPr>
        <w:t>Ю.А. Лубенцов</w:t>
      </w:r>
    </w:p>
    <w:p w:rsidR="0011284A" w:rsidRDefault="0011284A"/>
    <w:sectPr w:rsidR="0011284A" w:rsidSect="008C6D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1"/>
    <w:rsid w:val="0011284A"/>
    <w:rsid w:val="008C6DFD"/>
    <w:rsid w:val="00D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C6DFD"/>
    <w:pPr>
      <w:suppressAutoHyphens/>
      <w:overflowPunct w:val="0"/>
      <w:autoSpaceDE w:val="0"/>
      <w:ind w:left="420"/>
      <w:jc w:val="both"/>
      <w:textAlignment w:val="baseline"/>
    </w:pPr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C6DFD"/>
    <w:pPr>
      <w:suppressAutoHyphens/>
      <w:overflowPunct w:val="0"/>
      <w:autoSpaceDE w:val="0"/>
      <w:ind w:left="420"/>
      <w:jc w:val="both"/>
      <w:textAlignment w:val="baseline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2015-02-09T06:05:00Z</dcterms:created>
  <dcterms:modified xsi:type="dcterms:W3CDTF">2015-02-09T06:08:00Z</dcterms:modified>
</cp:coreProperties>
</file>