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C" w:rsidRPr="00BC0709" w:rsidRDefault="007F459C" w:rsidP="007F459C">
      <w:pPr>
        <w:spacing w:line="252" w:lineRule="auto"/>
        <w:ind w:left="5387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Приложение № 2 </w:t>
      </w:r>
    </w:p>
    <w:p w:rsidR="007F459C" w:rsidRDefault="007F459C" w:rsidP="007F459C">
      <w:pPr>
        <w:spacing w:line="252" w:lineRule="auto"/>
        <w:ind w:left="5387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к городской адресной программе </w:t>
      </w:r>
    </w:p>
    <w:p w:rsidR="007F459C" w:rsidRDefault="007F459C" w:rsidP="007F459C">
      <w:pPr>
        <w:spacing w:line="252" w:lineRule="auto"/>
        <w:ind w:left="5387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«Переселение граждан из </w:t>
      </w:r>
      <w:proofErr w:type="gramStart"/>
      <w:r w:rsidRPr="00BC0709">
        <w:rPr>
          <w:rFonts w:ascii="Arial" w:hAnsi="Arial" w:cs="Arial"/>
          <w:sz w:val="24"/>
          <w:szCs w:val="24"/>
          <w:lang w:eastAsia="ar-SA"/>
        </w:rPr>
        <w:t>аварийн</w:t>
      </w:r>
      <w:r w:rsidRPr="00BC0709">
        <w:rPr>
          <w:rFonts w:ascii="Arial" w:hAnsi="Arial" w:cs="Arial"/>
          <w:sz w:val="24"/>
          <w:szCs w:val="24"/>
          <w:lang w:eastAsia="ar-SA"/>
        </w:rPr>
        <w:t>о</w:t>
      </w:r>
      <w:r w:rsidRPr="00BC0709">
        <w:rPr>
          <w:rFonts w:ascii="Arial" w:hAnsi="Arial" w:cs="Arial"/>
          <w:sz w:val="24"/>
          <w:szCs w:val="24"/>
          <w:lang w:eastAsia="ar-SA"/>
        </w:rPr>
        <w:t>го</w:t>
      </w:r>
      <w:proofErr w:type="gramEnd"/>
      <w:r w:rsidRPr="00BC070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F459C" w:rsidRDefault="007F459C" w:rsidP="007F459C">
      <w:pPr>
        <w:spacing w:line="252" w:lineRule="auto"/>
        <w:ind w:left="5387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>жилищного фонда  г. Новоша</w:t>
      </w:r>
      <w:r w:rsidRPr="00BC0709">
        <w:rPr>
          <w:rFonts w:ascii="Arial" w:hAnsi="Arial" w:cs="Arial"/>
          <w:sz w:val="24"/>
          <w:szCs w:val="24"/>
          <w:lang w:eastAsia="ar-SA"/>
        </w:rPr>
        <w:t>х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тинска </w:t>
      </w:r>
    </w:p>
    <w:p w:rsidR="007F459C" w:rsidRPr="00BC0709" w:rsidRDefault="007F459C" w:rsidP="007F459C">
      <w:pPr>
        <w:spacing w:line="252" w:lineRule="auto"/>
        <w:ind w:left="5387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>Ростовской области на 2011-2013 г</w:t>
      </w:r>
      <w:r w:rsidRPr="00BC0709">
        <w:rPr>
          <w:rFonts w:ascii="Arial" w:hAnsi="Arial" w:cs="Arial"/>
          <w:sz w:val="24"/>
          <w:szCs w:val="24"/>
          <w:lang w:eastAsia="ar-SA"/>
        </w:rPr>
        <w:t>о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ды»           </w:t>
      </w:r>
    </w:p>
    <w:p w:rsidR="007F459C" w:rsidRPr="00BC0709" w:rsidRDefault="007F459C" w:rsidP="007F459C">
      <w:pPr>
        <w:ind w:left="5387"/>
        <w:rPr>
          <w:rFonts w:ascii="Arial" w:hAnsi="Arial" w:cs="Arial"/>
          <w:sz w:val="24"/>
          <w:szCs w:val="24"/>
          <w:lang w:eastAsia="ar-SA"/>
        </w:rPr>
      </w:pPr>
    </w:p>
    <w:p w:rsidR="007F459C" w:rsidRPr="00BC0709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</w:p>
    <w:p w:rsidR="007F459C" w:rsidRPr="00BC0709" w:rsidRDefault="007F459C" w:rsidP="007F459C">
      <w:pPr>
        <w:tabs>
          <w:tab w:val="left" w:pos="3120"/>
        </w:tabs>
        <w:jc w:val="center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>Методика и критерии</w:t>
      </w:r>
    </w:p>
    <w:p w:rsidR="007F459C" w:rsidRPr="00BC0709" w:rsidRDefault="007F459C" w:rsidP="007F459C">
      <w:pPr>
        <w:tabs>
          <w:tab w:val="left" w:pos="2415"/>
          <w:tab w:val="left" w:pos="3120"/>
        </w:tabs>
        <w:jc w:val="center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>оценки эффективности программы</w:t>
      </w:r>
    </w:p>
    <w:p w:rsidR="007F459C" w:rsidRPr="00BC0709" w:rsidRDefault="007F459C" w:rsidP="007F459C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>Оценка эффективности реализации  программы будет проводиться по следующим кр</w:t>
      </w:r>
      <w:r w:rsidRPr="00BC0709">
        <w:rPr>
          <w:rFonts w:ascii="Arial" w:hAnsi="Arial" w:cs="Arial"/>
          <w:sz w:val="24"/>
          <w:szCs w:val="24"/>
          <w:lang w:eastAsia="ar-SA"/>
        </w:rPr>
        <w:t>и</w:t>
      </w:r>
      <w:r w:rsidRPr="00BC0709">
        <w:rPr>
          <w:rFonts w:ascii="Arial" w:hAnsi="Arial" w:cs="Arial"/>
          <w:sz w:val="24"/>
          <w:szCs w:val="24"/>
          <w:lang w:eastAsia="ar-SA"/>
        </w:rPr>
        <w:t>териям: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1. </w:t>
      </w:r>
      <w:r>
        <w:rPr>
          <w:rFonts w:ascii="Arial" w:hAnsi="Arial" w:cs="Arial"/>
          <w:sz w:val="24"/>
          <w:szCs w:val="24"/>
          <w:lang w:eastAsia="ar-SA"/>
        </w:rPr>
        <w:t>Критерий «Социально-экономическая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 эффективност</w:t>
      </w:r>
      <w:r>
        <w:rPr>
          <w:rFonts w:ascii="Arial" w:hAnsi="Arial" w:cs="Arial"/>
          <w:sz w:val="24"/>
          <w:szCs w:val="24"/>
          <w:lang w:eastAsia="ar-SA"/>
        </w:rPr>
        <w:t>ь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 от реализации програ</w:t>
      </w:r>
      <w:r w:rsidRPr="00BC0709">
        <w:rPr>
          <w:rFonts w:ascii="Arial" w:hAnsi="Arial" w:cs="Arial"/>
          <w:sz w:val="24"/>
          <w:szCs w:val="24"/>
          <w:lang w:eastAsia="ar-SA"/>
        </w:rPr>
        <w:t>м</w:t>
      </w:r>
      <w:r w:rsidRPr="00BC0709">
        <w:rPr>
          <w:rFonts w:ascii="Arial" w:hAnsi="Arial" w:cs="Arial"/>
          <w:sz w:val="24"/>
          <w:szCs w:val="24"/>
          <w:lang w:eastAsia="ar-SA"/>
        </w:rPr>
        <w:t>мы»: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 количество отселенных домов </w:t>
      </w:r>
      <w:r w:rsidRPr="00BC0709">
        <w:rPr>
          <w:rFonts w:ascii="Arial" w:hAnsi="Arial" w:cs="Arial"/>
          <w:sz w:val="24"/>
          <w:szCs w:val="24"/>
          <w:lang w:eastAsia="ar-SA"/>
        </w:rPr>
        <w:t>в текущем году (</w:t>
      </w:r>
      <w:r>
        <w:rPr>
          <w:rFonts w:ascii="Arial" w:hAnsi="Arial" w:cs="Arial"/>
          <w:sz w:val="24"/>
          <w:szCs w:val="24"/>
          <w:lang w:eastAsia="ar-SA"/>
        </w:rPr>
        <w:t>домов</w:t>
      </w:r>
      <w:r w:rsidRPr="00BC0709">
        <w:rPr>
          <w:rFonts w:ascii="Arial" w:hAnsi="Arial" w:cs="Arial"/>
          <w:sz w:val="24"/>
          <w:szCs w:val="24"/>
          <w:lang w:eastAsia="ar-SA"/>
        </w:rPr>
        <w:t>);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>1.2. количество переселенных граждан (человек);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>1.3. количество  отселенной площади (кв. м)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>2. Критерий «Результативность бюджетных расходов» определяется как степень дост</w:t>
      </w:r>
      <w:r w:rsidRPr="00BC0709">
        <w:rPr>
          <w:rFonts w:ascii="Arial" w:hAnsi="Arial" w:cs="Arial"/>
          <w:sz w:val="24"/>
          <w:szCs w:val="24"/>
          <w:lang w:eastAsia="ar-SA"/>
        </w:rPr>
        <w:t>и</w:t>
      </w:r>
      <w:r w:rsidRPr="00BC0709">
        <w:rPr>
          <w:rFonts w:ascii="Arial" w:hAnsi="Arial" w:cs="Arial"/>
          <w:sz w:val="24"/>
          <w:szCs w:val="24"/>
          <w:lang w:eastAsia="ar-SA"/>
        </w:rPr>
        <w:t>жения планируемых результатов деятельности по формуле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:</w:t>
      </w:r>
      <w:proofErr w:type="gramEnd"/>
    </w:p>
    <w:p w:rsidR="007F459C" w:rsidRPr="00BC0709" w:rsidRDefault="007F459C" w:rsidP="007F459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position w:val="-34"/>
          <w:sz w:val="24"/>
          <w:szCs w:val="24"/>
          <w:lang w:eastAsia="ar-SA"/>
        </w:rPr>
        <w:object w:dxaOrig="16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6.25pt">
            <v:imagedata r:id="rId5" o:title=""/>
          </v:shape>
        </w:object>
      </w:r>
      <w:r w:rsidRPr="00BC0709">
        <w:rPr>
          <w:rFonts w:ascii="Arial" w:hAnsi="Arial" w:cs="Arial"/>
          <w:sz w:val="24"/>
          <w:szCs w:val="24"/>
          <w:lang w:eastAsia="ar-SA"/>
        </w:rPr>
        <w:t>, где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position w:val="-12"/>
          <w:sz w:val="24"/>
          <w:szCs w:val="24"/>
          <w:lang w:eastAsia="ar-SA"/>
        </w:rPr>
        <w:object w:dxaOrig="720" w:dyaOrig="360">
          <v:shape id="_x0000_i1026" type="#_x0000_t75" style="width:51.75pt;height:26.25pt">
            <v:imagedata r:id="rId6" o:title=""/>
          </v:shape>
        </w:object>
      </w:r>
      <w:r w:rsidRPr="00BC0709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– коэффициент, определяющий результативность бюджетных расходов в </w:t>
      </w:r>
      <w:r w:rsidRPr="00BC0709">
        <w:rPr>
          <w:rFonts w:ascii="Arial" w:hAnsi="Arial" w:cs="Arial"/>
          <w:i/>
          <w:sz w:val="24"/>
          <w:szCs w:val="24"/>
          <w:lang w:val="en-US" w:eastAsia="ar-SA"/>
        </w:rPr>
        <w:t>i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м году   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position w:val="-16"/>
          <w:sz w:val="24"/>
          <w:szCs w:val="24"/>
          <w:lang w:eastAsia="ar-SA"/>
        </w:rPr>
        <w:object w:dxaOrig="639" w:dyaOrig="400">
          <v:shape id="_x0000_i1027" type="#_x0000_t75" style="width:45.75pt;height:29.25pt">
            <v:imagedata r:id="rId7" o:title=""/>
          </v:shape>
        </w:objec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 – фактически достигнутый результат в </w:t>
      </w:r>
      <w:r w:rsidRPr="00BC0709">
        <w:rPr>
          <w:rFonts w:ascii="Arial" w:hAnsi="Arial" w:cs="Arial"/>
          <w:sz w:val="24"/>
          <w:szCs w:val="24"/>
          <w:lang w:val="en-US" w:eastAsia="ar-SA"/>
        </w:rPr>
        <w:t>i</w:t>
      </w:r>
      <w:r w:rsidRPr="00BC0709">
        <w:rPr>
          <w:rFonts w:ascii="Arial" w:hAnsi="Arial" w:cs="Arial"/>
          <w:sz w:val="24"/>
          <w:szCs w:val="24"/>
          <w:lang w:eastAsia="ar-SA"/>
        </w:rPr>
        <w:t>-м году при заданном объеме ф</w:t>
      </w:r>
      <w:r w:rsidRPr="00BC0709">
        <w:rPr>
          <w:rFonts w:ascii="Arial" w:hAnsi="Arial" w:cs="Arial"/>
          <w:sz w:val="24"/>
          <w:szCs w:val="24"/>
          <w:lang w:eastAsia="ar-SA"/>
        </w:rPr>
        <w:t>и</w:t>
      </w:r>
      <w:r w:rsidRPr="00BC0709">
        <w:rPr>
          <w:rFonts w:ascii="Arial" w:hAnsi="Arial" w:cs="Arial"/>
          <w:sz w:val="24"/>
          <w:szCs w:val="24"/>
          <w:lang w:eastAsia="ar-SA"/>
        </w:rPr>
        <w:t>нансирования;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position w:val="-16"/>
          <w:sz w:val="24"/>
          <w:szCs w:val="24"/>
          <w:lang w:eastAsia="ar-SA"/>
        </w:rPr>
        <w:object w:dxaOrig="580" w:dyaOrig="400">
          <v:shape id="_x0000_i1028" type="#_x0000_t75" style="width:42pt;height:29.25pt">
            <v:imagedata r:id="rId8" o:title=""/>
          </v:shape>
        </w:objec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–планируемый результат в </w:t>
      </w:r>
      <w:r w:rsidRPr="00BC0709">
        <w:rPr>
          <w:rFonts w:ascii="Arial" w:hAnsi="Arial" w:cs="Arial"/>
          <w:i/>
          <w:sz w:val="24"/>
          <w:szCs w:val="24"/>
          <w:lang w:val="en-US" w:eastAsia="ar-SA"/>
        </w:rPr>
        <w:t>i</w:t>
      </w:r>
      <w:r w:rsidRPr="00BC0709">
        <w:rPr>
          <w:rFonts w:ascii="Arial" w:hAnsi="Arial" w:cs="Arial"/>
          <w:sz w:val="24"/>
          <w:szCs w:val="24"/>
          <w:lang w:eastAsia="ar-SA"/>
        </w:rPr>
        <w:t>-м году.</w:t>
      </w:r>
    </w:p>
    <w:p w:rsidR="007F459C" w:rsidRPr="00BC0709" w:rsidRDefault="007F459C" w:rsidP="007F459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position w:val="-12"/>
          <w:sz w:val="24"/>
          <w:szCs w:val="24"/>
          <w:lang w:eastAsia="ar-SA"/>
        </w:rPr>
        <w:object w:dxaOrig="720" w:dyaOrig="360">
          <v:shape id="_x0000_i1029" type="#_x0000_t75" style="width:51.75pt;height:26.25pt">
            <v:imagedata r:id="rId9" o:title=""/>
          </v:shape>
        </w:object>
      </w:r>
      <w:r w:rsidRPr="00BC0709">
        <w:rPr>
          <w:rFonts w:ascii="Arial" w:hAnsi="Arial" w:cs="Arial"/>
          <w:sz w:val="24"/>
          <w:szCs w:val="24"/>
          <w:lang w:eastAsia="ar-SA"/>
        </w:rPr>
        <w:t xml:space="preserve"> – должен быть &gt; или равен 1.</w:t>
      </w:r>
    </w:p>
    <w:p w:rsidR="007F459C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position w:val="-10"/>
          <w:sz w:val="24"/>
          <w:szCs w:val="24"/>
          <w:lang w:eastAsia="ar-SA"/>
        </w:rPr>
        <w:object w:dxaOrig="180" w:dyaOrig="340">
          <v:shape id="_x0000_i1030" type="#_x0000_t75" style="width:9pt;height:17.25pt">
            <v:imagedata r:id="rId10" o:title=""/>
          </v:shape>
        </w:object>
      </w:r>
    </w:p>
    <w:p w:rsidR="007F459C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</w:p>
    <w:p w:rsidR="007F459C" w:rsidRPr="00BC0709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</w:p>
    <w:p w:rsidR="007F459C" w:rsidRPr="00BC0709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 xml:space="preserve">Управляющий делами </w:t>
      </w:r>
    </w:p>
    <w:p w:rsidR="007F459C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  <w:r w:rsidRPr="00BC0709">
        <w:rPr>
          <w:rFonts w:ascii="Arial" w:hAnsi="Arial" w:cs="Arial"/>
          <w:sz w:val="24"/>
          <w:szCs w:val="24"/>
          <w:lang w:eastAsia="ar-SA"/>
        </w:rPr>
        <w:t>Администрации города</w:t>
      </w:r>
      <w:r w:rsidRPr="00BC0709">
        <w:rPr>
          <w:rFonts w:ascii="Arial" w:hAnsi="Arial" w:cs="Arial"/>
          <w:sz w:val="24"/>
          <w:szCs w:val="24"/>
          <w:lang w:eastAsia="ar-SA"/>
        </w:rPr>
        <w:tab/>
      </w:r>
      <w:r w:rsidRPr="00BC0709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BC0709">
        <w:rPr>
          <w:rFonts w:ascii="Arial" w:hAnsi="Arial" w:cs="Arial"/>
          <w:sz w:val="24"/>
          <w:szCs w:val="24"/>
          <w:lang w:eastAsia="ar-SA"/>
        </w:rPr>
        <w:t>Ю.А. Лубенцов</w:t>
      </w:r>
    </w:p>
    <w:p w:rsidR="007F459C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</w:p>
    <w:p w:rsidR="007F459C" w:rsidRDefault="007F459C" w:rsidP="007F459C">
      <w:pPr>
        <w:rPr>
          <w:rFonts w:ascii="Arial" w:hAnsi="Arial" w:cs="Arial"/>
          <w:sz w:val="24"/>
          <w:szCs w:val="24"/>
          <w:lang w:eastAsia="ar-SA"/>
        </w:rPr>
      </w:pPr>
    </w:p>
    <w:p w:rsidR="00CF6BD1" w:rsidRDefault="00CF6BD1">
      <w:bookmarkStart w:id="0" w:name="_GoBack"/>
      <w:bookmarkEnd w:id="0"/>
    </w:p>
    <w:sectPr w:rsidR="00C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0"/>
    <w:rsid w:val="003266E0"/>
    <w:rsid w:val="007F459C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2013-04-03T08:36:00Z</dcterms:created>
  <dcterms:modified xsi:type="dcterms:W3CDTF">2013-04-03T08:36:00Z</dcterms:modified>
</cp:coreProperties>
</file>