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C90" w:rsidRDefault="00E44C90" w:rsidP="007B3E41">
      <w:pPr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347AB8B4" wp14:editId="630CAE99">
            <wp:extent cx="1983740" cy="728980"/>
            <wp:effectExtent l="0" t="0" r="0" b="0"/>
            <wp:docPr id="4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3740" cy="728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4C90" w:rsidRDefault="00E44C90" w:rsidP="00E44C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21D">
        <w:rPr>
          <w:rFonts w:ascii="Times New Roman" w:hAnsi="Times New Roman" w:cs="Times New Roman"/>
          <w:b/>
          <w:sz w:val="24"/>
          <w:szCs w:val="24"/>
        </w:rPr>
        <w:t xml:space="preserve">пресс-релиз                                                                                                                               </w:t>
      </w:r>
      <w:r w:rsidR="009A5FCA">
        <w:rPr>
          <w:rFonts w:ascii="Times New Roman" w:hAnsi="Times New Roman" w:cs="Times New Roman"/>
          <w:b/>
          <w:sz w:val="24"/>
          <w:szCs w:val="24"/>
        </w:rPr>
        <w:t>19</w:t>
      </w:r>
      <w:r>
        <w:rPr>
          <w:rFonts w:ascii="Times New Roman" w:hAnsi="Times New Roman" w:cs="Times New Roman"/>
          <w:b/>
          <w:sz w:val="24"/>
          <w:szCs w:val="24"/>
        </w:rPr>
        <w:t>.07</w:t>
      </w:r>
      <w:r w:rsidRPr="007E221D">
        <w:rPr>
          <w:rFonts w:ascii="Times New Roman" w:hAnsi="Times New Roman" w:cs="Times New Roman"/>
          <w:b/>
          <w:sz w:val="24"/>
          <w:szCs w:val="24"/>
        </w:rPr>
        <w:t>.2024</w:t>
      </w:r>
    </w:p>
    <w:p w:rsidR="00E44C90" w:rsidRPr="00E44C90" w:rsidRDefault="00E44C90" w:rsidP="00E44C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3E41" w:rsidRPr="005D0AC9" w:rsidRDefault="007B3E41" w:rsidP="007B3E41">
      <w:pPr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D0AC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Каждый </w:t>
      </w:r>
      <w:proofErr w:type="spellStart"/>
      <w:r w:rsidRPr="005D0AC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дончанин</w:t>
      </w:r>
      <w:proofErr w:type="spellEnd"/>
      <w:r w:rsidRPr="005D0AC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может воспользоваться информационным сервисом </w:t>
      </w:r>
      <w:proofErr w:type="spellStart"/>
      <w:r w:rsidRPr="005D0AC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Pr="005D0AC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«Жизненные ситуации»</w:t>
      </w:r>
    </w:p>
    <w:p w:rsidR="007B3E41" w:rsidRPr="005D0AC9" w:rsidRDefault="007B3E41" w:rsidP="007B3E41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D0A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Сервис разработан с целью упрощения процесса подготовки пакета документов для оформления дарения, наследства покупки или продажи недвижимости, подачи заявления на исправление реестровой ошибки и многих других ситуаций.</w:t>
      </w:r>
    </w:p>
    <w:p w:rsidR="005D0AC9" w:rsidRPr="005D0AC9" w:rsidRDefault="007B3E41" w:rsidP="005D0AC9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D0A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 помощи данного сервиса заявитель может самостоятельно получить всю информацию об интересующей его услуге, заполнив небольшую анкету. </w:t>
      </w:r>
      <w:r w:rsidR="000B29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Обработав внесенные данные, с</w:t>
      </w:r>
      <w:r w:rsidRPr="005D0A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ервис выдаст и</w:t>
      </w:r>
      <w:r w:rsidR="005D0AC9" w:rsidRPr="005D0A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нформацию о стоимости услуги, </w:t>
      </w:r>
      <w:r w:rsidRPr="005D0A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сроках ее оказания, </w:t>
      </w:r>
      <w:r w:rsidR="005D0AC9" w:rsidRPr="005D0A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подготовит</w:t>
      </w:r>
      <w:r w:rsidRPr="005D0A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полный перечень документов, которые необходимо подготовить заявителю. Также сервис предложит в удо</w:t>
      </w:r>
      <w:r w:rsidR="005D0AC9" w:rsidRPr="005D0A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бной форме сохранить список или </w:t>
      </w:r>
      <w:r w:rsidRPr="005D0A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распечатать его прямо с сайта.</w:t>
      </w:r>
    </w:p>
    <w:p w:rsidR="00391D69" w:rsidRDefault="008A24DA" w:rsidP="00391D69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D0A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Сервис «Жизненные ситуации» </w:t>
      </w:r>
      <w:r w:rsidR="007B3E41" w:rsidRPr="005D0A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легко найти</w:t>
      </w:r>
      <w:r w:rsidRPr="005D0A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B3E41" w:rsidRPr="005D0A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официальном сайте </w:t>
      </w:r>
      <w:proofErr w:type="spellStart"/>
      <w:r w:rsidR="007B3E41" w:rsidRPr="005D0A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="007B3E41" w:rsidRPr="005D0A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Он размещен</w:t>
      </w:r>
      <w:r w:rsidRPr="005D0A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разделе «</w:t>
      </w:r>
      <w:r w:rsidR="007B3E41" w:rsidRPr="005D0A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Электронные услуги и сервисы». Д</w:t>
      </w:r>
      <w:r w:rsidR="00CD2C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оступен круглосуточно</w:t>
      </w:r>
      <w:r w:rsidRPr="005D0A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Воспользоваться </w:t>
      </w:r>
      <w:r w:rsidR="00CD2C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сервисом</w:t>
      </w:r>
      <w:r w:rsidRPr="005D0A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могут как физические, так и юридические лица.</w:t>
      </w:r>
    </w:p>
    <w:p w:rsidR="00391D69" w:rsidRDefault="00391D69" w:rsidP="00391D6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91D69" w:rsidRDefault="00391D69" w:rsidP="00391D6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 w:rsidRPr="00391D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Контакты для СМИ:</w:t>
      </w:r>
    </w:p>
    <w:p w:rsidR="00391D69" w:rsidRPr="00391D69" w:rsidRDefault="00391D69" w:rsidP="00391D6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91D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Пресс-служба Управления </w:t>
      </w:r>
      <w:proofErr w:type="spellStart"/>
      <w:r w:rsidRPr="00391D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Pr="00391D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Ростовской области</w:t>
      </w:r>
    </w:p>
    <w:p w:rsidR="00391D69" w:rsidRPr="00391D69" w:rsidRDefault="00391D69" w:rsidP="00391D6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91D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Татьяна Фатеева</w:t>
      </w:r>
    </w:p>
    <w:p w:rsidR="00391D69" w:rsidRPr="00391D69" w:rsidRDefault="00391D69" w:rsidP="00391D6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91D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8-938-169-55-69</w:t>
      </w:r>
    </w:p>
    <w:p w:rsidR="00391D69" w:rsidRPr="00391D69" w:rsidRDefault="00391D69" w:rsidP="00391D6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91D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FateevaTA@r61.rosreestr.ru</w:t>
      </w:r>
    </w:p>
    <w:p w:rsidR="00E44C90" w:rsidRPr="005D0AC9" w:rsidRDefault="00391D69" w:rsidP="00391D6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91D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www.rosreestr.gov.ru</w:t>
      </w:r>
    </w:p>
    <w:sectPr w:rsidR="00E44C90" w:rsidRPr="005D0A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0FE"/>
    <w:rsid w:val="000B296B"/>
    <w:rsid w:val="002060FE"/>
    <w:rsid w:val="00391D69"/>
    <w:rsid w:val="005D0AC9"/>
    <w:rsid w:val="007B3E41"/>
    <w:rsid w:val="008A24DA"/>
    <w:rsid w:val="009A5FCA"/>
    <w:rsid w:val="00CD2CB6"/>
    <w:rsid w:val="00E44C90"/>
    <w:rsid w:val="00FB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E3602"/>
  <w15:chartTrackingRefBased/>
  <w15:docId w15:val="{8F8147FB-9460-4522-A859-4927DA124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Фатеева Татьяна Александровна</dc:creator>
  <cp:keywords/>
  <dc:description/>
  <cp:lastModifiedBy>Фатеева Татьяна Александровна</cp:lastModifiedBy>
  <cp:revision>8</cp:revision>
  <dcterms:created xsi:type="dcterms:W3CDTF">2024-07-17T09:38:00Z</dcterms:created>
  <dcterms:modified xsi:type="dcterms:W3CDTF">2024-07-22T08:45:00Z</dcterms:modified>
</cp:coreProperties>
</file>