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794B" w:rsidRDefault="00DE794B" w:rsidP="006755BE">
      <w:pPr>
        <w:spacing w:after="0" w:line="276" w:lineRule="auto"/>
        <w:ind w:firstLine="567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2D0ED70C" wp14:editId="2D5CC552">
            <wp:extent cx="2091055" cy="731520"/>
            <wp:effectExtent l="0" t="0" r="444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1055" cy="7315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DE794B" w:rsidRDefault="00DE794B" w:rsidP="006755BE">
      <w:pPr>
        <w:spacing w:after="0" w:line="276" w:lineRule="auto"/>
        <w:ind w:firstLine="567"/>
        <w:rPr>
          <w:rFonts w:ascii="Times New Roman" w:hAnsi="Times New Roman" w:cs="Times New Roman"/>
          <w:b/>
        </w:rPr>
      </w:pPr>
      <w:r w:rsidRPr="00A26ECA">
        <w:rPr>
          <w:rFonts w:ascii="Times New Roman" w:hAnsi="Times New Roman" w:cs="Times New Roman"/>
          <w:b/>
        </w:rPr>
        <w:t xml:space="preserve">Пресс-релиз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b/>
        </w:rPr>
        <w:t xml:space="preserve">  11.09.2024</w:t>
      </w:r>
    </w:p>
    <w:p w:rsidR="00DE794B" w:rsidRDefault="00DE794B" w:rsidP="006755BE">
      <w:pPr>
        <w:spacing w:after="0" w:line="276" w:lineRule="auto"/>
        <w:ind w:firstLine="567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755BE" w:rsidRDefault="00BE252B" w:rsidP="006755BE">
      <w:pPr>
        <w:spacing w:after="0" w:line="276" w:lineRule="auto"/>
        <w:ind w:firstLine="567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E794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Соответствие фактического и разреш</w:t>
      </w:r>
      <w:r w:rsidR="00DE794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</w:t>
      </w:r>
      <w:r w:rsidRPr="00DE794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нного видов использования земельного участка</w:t>
      </w:r>
    </w:p>
    <w:p w:rsidR="00DE794B" w:rsidRPr="00DE794B" w:rsidRDefault="00DE794B" w:rsidP="006755BE">
      <w:pPr>
        <w:spacing w:after="0" w:line="276" w:lineRule="auto"/>
        <w:ind w:firstLine="567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04609" w:rsidRPr="00DE794B" w:rsidRDefault="00104609" w:rsidP="00687BF5">
      <w:pPr>
        <w:spacing w:after="0" w:line="360" w:lineRule="auto"/>
        <w:ind w:firstLine="567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bookmarkStart w:id="0" w:name="_GoBack"/>
      <w:r w:rsidRPr="00DE794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Согласно положениям Земельного кодекса Российской Федерации, земельные участки используются в соответствии с установленным для них целевым назначением. Правовой режим земель и земельных участков определяется в соответствии с федеральными законами исходя из их принадлежности к той или иной категории земель и разрешённого использования.</w:t>
      </w:r>
    </w:p>
    <w:p w:rsidR="00104609" w:rsidRPr="00DE794B" w:rsidRDefault="00104609" w:rsidP="00687BF5">
      <w:pPr>
        <w:spacing w:after="0" w:line="360" w:lineRule="auto"/>
        <w:ind w:firstLine="567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DE794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Правообладателем земельного участка могут быть установлены один или несколько основных и вспомогательных видов разрешённого использования земельного участка из предусмотренных градостроительным регламентом для территориальной зоны расположения соответствующего объекта недвижимости.</w:t>
      </w:r>
    </w:p>
    <w:p w:rsidR="00796646" w:rsidRPr="00DE794B" w:rsidRDefault="00796646" w:rsidP="00687BF5">
      <w:pPr>
        <w:autoSpaceDE w:val="0"/>
        <w:autoSpaceDN w:val="0"/>
        <w:adjustRightInd w:val="0"/>
        <w:spacing w:after="0" w:line="360" w:lineRule="auto"/>
        <w:ind w:firstLine="53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E794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Виды разрешенного использования земельных участков определяются в соответствии с </w:t>
      </w:r>
      <w:hyperlink r:id="rId8" w:history="1">
        <w:r w:rsidRPr="00DE794B">
          <w:rPr>
            <w:rFonts w:ascii="Times New Roman" w:hAnsi="Times New Roman" w:cs="Times New Roman"/>
            <w:color w:val="000000" w:themeColor="text1"/>
            <w:sz w:val="28"/>
            <w:szCs w:val="28"/>
          </w:rPr>
          <w:t>классификатором</w:t>
        </w:r>
      </w:hyperlink>
      <w:r w:rsidRPr="00DE794B">
        <w:rPr>
          <w:rFonts w:ascii="Times New Roman" w:hAnsi="Times New Roman" w:cs="Times New Roman"/>
          <w:color w:val="000000" w:themeColor="text1"/>
          <w:sz w:val="28"/>
          <w:szCs w:val="28"/>
        </w:rPr>
        <w:t>, утвержденным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земельных отношений.</w:t>
      </w:r>
    </w:p>
    <w:p w:rsidR="00796646" w:rsidRPr="00DE794B" w:rsidRDefault="00796646" w:rsidP="00687BF5">
      <w:pPr>
        <w:autoSpaceDE w:val="0"/>
        <w:autoSpaceDN w:val="0"/>
        <w:adjustRightInd w:val="0"/>
        <w:spacing w:after="0" w:line="360" w:lineRule="auto"/>
        <w:ind w:firstLine="53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E794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Классификатор видов разрешенного использования земельных участков утвержден приказом </w:t>
      </w:r>
      <w:proofErr w:type="spellStart"/>
      <w:r w:rsidRPr="00DE794B">
        <w:rPr>
          <w:rFonts w:ascii="Times New Roman" w:hAnsi="Times New Roman" w:cs="Times New Roman"/>
          <w:color w:val="000000" w:themeColor="text1"/>
          <w:sz w:val="28"/>
          <w:szCs w:val="28"/>
        </w:rPr>
        <w:t>Росреестра</w:t>
      </w:r>
      <w:proofErr w:type="spellEnd"/>
      <w:r w:rsidRPr="00DE794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10.11.2020 № П/0412.</w:t>
      </w:r>
    </w:p>
    <w:p w:rsidR="00104609" w:rsidRPr="00DE794B" w:rsidRDefault="00C0475C" w:rsidP="00687BF5">
      <w:pPr>
        <w:spacing w:after="0" w:line="360" w:lineRule="auto"/>
        <w:ind w:firstLine="567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DE794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</w:t>
      </w:r>
      <w:r w:rsidR="00104609" w:rsidRPr="00DE794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сновной вид разрешённого использования земельного участка считается выбранным в отношении земельного участка со дня внесения сведений о соответствующем виде разрешённого использования в Единый государственный реестр недвижимости в порядке, предусмотренном положениями Федерального закона от 13.07.2015 № 218-ФЗ «О государственной регистрации недвижимости». Внесение в ЕГРН сведений о вспомогательных видах разрешённого использования земельного участка не требуется.</w:t>
      </w:r>
    </w:p>
    <w:p w:rsidR="001B462A" w:rsidRPr="00DE794B" w:rsidRDefault="00C0475C" w:rsidP="00687BF5">
      <w:pPr>
        <w:spacing w:after="0" w:line="36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794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</w:t>
      </w:r>
      <w:r w:rsidR="00104609" w:rsidRPr="00DE794B">
        <w:rPr>
          <w:rFonts w:ascii="Times New Roman" w:eastAsia="Times New Roman" w:hAnsi="Times New Roman" w:cs="Times New Roman"/>
          <w:sz w:val="28"/>
          <w:szCs w:val="28"/>
          <w:lang w:eastAsia="ru-RU"/>
        </w:rPr>
        <w:t>равовой режим использования земельного участка считается приведённым в соответствие</w:t>
      </w:r>
      <w:r w:rsidR="004843FC" w:rsidRPr="00DE794B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104609" w:rsidRPr="00DE79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96646" w:rsidRPr="00DE794B">
        <w:rPr>
          <w:rFonts w:ascii="Times New Roman" w:eastAsia="Times New Roman" w:hAnsi="Times New Roman" w:cs="Times New Roman"/>
          <w:sz w:val="28"/>
          <w:szCs w:val="28"/>
          <w:lang w:eastAsia="ru-RU"/>
        </w:rPr>
        <w:t>когда фактическое использование земельного участка соответствует в</w:t>
      </w:r>
      <w:r w:rsidR="00104609" w:rsidRPr="00DE794B">
        <w:rPr>
          <w:rFonts w:ascii="Times New Roman" w:eastAsia="Times New Roman" w:hAnsi="Times New Roman" w:cs="Times New Roman"/>
          <w:sz w:val="28"/>
          <w:szCs w:val="28"/>
          <w:lang w:eastAsia="ru-RU"/>
        </w:rPr>
        <w:t>ид</w:t>
      </w:r>
      <w:r w:rsidR="00796646" w:rsidRPr="00DE79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 разрешённого использования, сведения о котором содержатся в </w:t>
      </w:r>
      <w:r w:rsidR="00104609" w:rsidRPr="00DE794B">
        <w:rPr>
          <w:rFonts w:ascii="Times New Roman" w:eastAsia="Times New Roman" w:hAnsi="Times New Roman" w:cs="Times New Roman"/>
          <w:sz w:val="28"/>
          <w:szCs w:val="28"/>
          <w:lang w:eastAsia="ru-RU"/>
        </w:rPr>
        <w:t>ЕГРН.</w:t>
      </w:r>
    </w:p>
    <w:p w:rsidR="001B462A" w:rsidRPr="00DE794B" w:rsidRDefault="001B462A" w:rsidP="00687BF5">
      <w:pPr>
        <w:spacing w:after="0" w:line="36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794B">
        <w:rPr>
          <w:rFonts w:ascii="Times New Roman" w:eastAsia="Times New Roman" w:hAnsi="Times New Roman" w:cs="Times New Roman"/>
          <w:sz w:val="28"/>
          <w:szCs w:val="28"/>
          <w:lang w:eastAsia="ru-RU"/>
        </w:rPr>
        <w:t>Узнать вид разрешенного использования земельного участка можно, заказав выписку из ЕГРН об основных характ</w:t>
      </w:r>
      <w:r w:rsidR="004843FC" w:rsidRPr="00DE79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еристиках объекта недвижимости, посредством </w:t>
      </w:r>
      <w:r w:rsidRPr="00DE79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электронных сервисов на портале </w:t>
      </w:r>
      <w:proofErr w:type="spellStart"/>
      <w:r w:rsidRPr="00DE794B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Госуслуг</w:t>
      </w:r>
      <w:proofErr w:type="spellEnd"/>
      <w:r w:rsidRPr="00DE79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на сайте </w:t>
      </w:r>
      <w:proofErr w:type="spellStart"/>
      <w:r w:rsidRPr="00DE794B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Росреестра</w:t>
      </w:r>
      <w:proofErr w:type="spellEnd"/>
      <w:r w:rsidRPr="00DE794B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4843FC" w:rsidRPr="00DE79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либо посредством личного обращения в любой из офисов МФЦ </w:t>
      </w:r>
      <w:r w:rsidRPr="00DE794B">
        <w:rPr>
          <w:rFonts w:ascii="Times New Roman" w:eastAsia="Times New Roman" w:hAnsi="Times New Roman" w:cs="Times New Roman"/>
          <w:sz w:val="28"/>
          <w:szCs w:val="28"/>
          <w:lang w:eastAsia="ru-RU"/>
        </w:rPr>
        <w:t>или воспользоваться сервисом «Публичная кадастровая карта».</w:t>
      </w:r>
    </w:p>
    <w:bookmarkEnd w:id="0"/>
    <w:p w:rsidR="001B462A" w:rsidRDefault="001B462A" w:rsidP="004843FC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87BF5" w:rsidRPr="005A253D" w:rsidRDefault="00687BF5" w:rsidP="00687BF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A253D">
        <w:rPr>
          <w:rFonts w:ascii="Times New Roman" w:hAnsi="Times New Roman" w:cs="Times New Roman"/>
          <w:sz w:val="28"/>
          <w:szCs w:val="28"/>
        </w:rPr>
        <w:t>Контакты для СМИ:</w:t>
      </w:r>
    </w:p>
    <w:p w:rsidR="00687BF5" w:rsidRPr="005A253D" w:rsidRDefault="00687BF5" w:rsidP="00687BF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A253D">
        <w:rPr>
          <w:rFonts w:ascii="Times New Roman" w:hAnsi="Times New Roman" w:cs="Times New Roman"/>
          <w:sz w:val="28"/>
          <w:szCs w:val="28"/>
        </w:rPr>
        <w:t xml:space="preserve">Пресс-служба Управления </w:t>
      </w:r>
      <w:proofErr w:type="spellStart"/>
      <w:r w:rsidRPr="005A253D"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 w:rsidRPr="005A253D">
        <w:rPr>
          <w:rFonts w:ascii="Times New Roman" w:hAnsi="Times New Roman" w:cs="Times New Roman"/>
          <w:sz w:val="28"/>
          <w:szCs w:val="28"/>
        </w:rPr>
        <w:t xml:space="preserve"> по Ростовской области</w:t>
      </w:r>
    </w:p>
    <w:p w:rsidR="00687BF5" w:rsidRPr="005A253D" w:rsidRDefault="00687BF5" w:rsidP="00687BF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A253D">
        <w:rPr>
          <w:rFonts w:ascii="Times New Roman" w:hAnsi="Times New Roman" w:cs="Times New Roman"/>
          <w:sz w:val="28"/>
          <w:szCs w:val="28"/>
        </w:rPr>
        <w:t>Татьяна Фатеева</w:t>
      </w:r>
    </w:p>
    <w:p w:rsidR="00687BF5" w:rsidRPr="005A253D" w:rsidRDefault="00687BF5" w:rsidP="00687BF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A253D">
        <w:rPr>
          <w:rFonts w:ascii="Times New Roman" w:hAnsi="Times New Roman" w:cs="Times New Roman"/>
          <w:sz w:val="28"/>
          <w:szCs w:val="28"/>
        </w:rPr>
        <w:t>8-938-169-55-69</w:t>
      </w:r>
    </w:p>
    <w:p w:rsidR="00687BF5" w:rsidRPr="005A253D" w:rsidRDefault="00687BF5" w:rsidP="00687BF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A253D">
        <w:rPr>
          <w:rFonts w:ascii="Times New Roman" w:hAnsi="Times New Roman" w:cs="Times New Roman"/>
          <w:sz w:val="28"/>
          <w:szCs w:val="28"/>
        </w:rPr>
        <w:t>FateevaTA@r61.rosreestr.ru</w:t>
      </w:r>
    </w:p>
    <w:p w:rsidR="00687BF5" w:rsidRPr="005A253D" w:rsidRDefault="00687BF5" w:rsidP="00687BF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A253D">
        <w:rPr>
          <w:rFonts w:ascii="Times New Roman" w:hAnsi="Times New Roman" w:cs="Times New Roman"/>
          <w:sz w:val="28"/>
          <w:szCs w:val="28"/>
        </w:rPr>
        <w:t>www.rosreestr.gov.ru</w:t>
      </w:r>
    </w:p>
    <w:p w:rsidR="00DE794B" w:rsidRPr="00DE794B" w:rsidRDefault="00DE794B" w:rsidP="00687BF5">
      <w:pPr>
        <w:spacing w:after="0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sectPr w:rsidR="00DE794B" w:rsidRPr="00DE794B" w:rsidSect="00D42EAA">
      <w:headerReference w:type="default" r:id="rId9"/>
      <w:pgSz w:w="11906" w:h="16838"/>
      <w:pgMar w:top="1134" w:right="851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6FCD" w:rsidRDefault="00DC6FCD" w:rsidP="00DC6FCD">
      <w:pPr>
        <w:spacing w:after="0" w:line="240" w:lineRule="auto"/>
      </w:pPr>
      <w:r>
        <w:separator/>
      </w:r>
    </w:p>
  </w:endnote>
  <w:endnote w:type="continuationSeparator" w:id="0">
    <w:p w:rsidR="00DC6FCD" w:rsidRDefault="00DC6FCD" w:rsidP="00DC6F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6FCD" w:rsidRDefault="00DC6FCD" w:rsidP="00DC6FCD">
      <w:pPr>
        <w:spacing w:after="0" w:line="240" w:lineRule="auto"/>
      </w:pPr>
      <w:r>
        <w:separator/>
      </w:r>
    </w:p>
  </w:footnote>
  <w:footnote w:type="continuationSeparator" w:id="0">
    <w:p w:rsidR="00DC6FCD" w:rsidRDefault="00DC6FCD" w:rsidP="00DC6F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36617773"/>
      <w:docPartObj>
        <w:docPartGallery w:val="Page Numbers (Top of Page)"/>
        <w:docPartUnique/>
      </w:docPartObj>
    </w:sdtPr>
    <w:sdtEndPr/>
    <w:sdtContent>
      <w:p w:rsidR="00DC6FCD" w:rsidRPr="00FD4917" w:rsidRDefault="00DC6FCD">
        <w:pPr>
          <w:pStyle w:val="ab"/>
          <w:jc w:val="center"/>
        </w:pPr>
        <w:r w:rsidRPr="00FD4917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FD4917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FD4917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687BF5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FD4917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DC6FCD" w:rsidRDefault="00DC6FCD">
    <w:pPr>
      <w:pStyle w:val="ab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hdrShapeDefaults>
    <o:shapedefaults v:ext="edit" spidmax="696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36CC"/>
    <w:rsid w:val="00002798"/>
    <w:rsid w:val="0001306B"/>
    <w:rsid w:val="00016CCB"/>
    <w:rsid w:val="00021A2F"/>
    <w:rsid w:val="00024BF9"/>
    <w:rsid w:val="00043FA6"/>
    <w:rsid w:val="00046647"/>
    <w:rsid w:val="000502A9"/>
    <w:rsid w:val="00051897"/>
    <w:rsid w:val="00053CF1"/>
    <w:rsid w:val="00054572"/>
    <w:rsid w:val="0007118D"/>
    <w:rsid w:val="00087651"/>
    <w:rsid w:val="000912EC"/>
    <w:rsid w:val="00096B8A"/>
    <w:rsid w:val="000A32F7"/>
    <w:rsid w:val="000B1C4B"/>
    <w:rsid w:val="000B31E0"/>
    <w:rsid w:val="000C4507"/>
    <w:rsid w:val="000D08F9"/>
    <w:rsid w:val="000D5A27"/>
    <w:rsid w:val="000D69AF"/>
    <w:rsid w:val="000E7369"/>
    <w:rsid w:val="00100E7E"/>
    <w:rsid w:val="00101DD8"/>
    <w:rsid w:val="00102ACA"/>
    <w:rsid w:val="00104609"/>
    <w:rsid w:val="001213C7"/>
    <w:rsid w:val="00127108"/>
    <w:rsid w:val="00131A1B"/>
    <w:rsid w:val="00133BDC"/>
    <w:rsid w:val="00141740"/>
    <w:rsid w:val="00143CD9"/>
    <w:rsid w:val="0014580B"/>
    <w:rsid w:val="00152D43"/>
    <w:rsid w:val="00156097"/>
    <w:rsid w:val="00157ABB"/>
    <w:rsid w:val="00160281"/>
    <w:rsid w:val="00165DBD"/>
    <w:rsid w:val="00166528"/>
    <w:rsid w:val="00171403"/>
    <w:rsid w:val="0017178A"/>
    <w:rsid w:val="00177838"/>
    <w:rsid w:val="00180987"/>
    <w:rsid w:val="001A12AA"/>
    <w:rsid w:val="001A15AE"/>
    <w:rsid w:val="001B462A"/>
    <w:rsid w:val="001C3C6D"/>
    <w:rsid w:val="001D1F81"/>
    <w:rsid w:val="001E0ECF"/>
    <w:rsid w:val="001E522C"/>
    <w:rsid w:val="001E5D8C"/>
    <w:rsid w:val="001F20C1"/>
    <w:rsid w:val="001F4EDA"/>
    <w:rsid w:val="00201051"/>
    <w:rsid w:val="00201192"/>
    <w:rsid w:val="00204741"/>
    <w:rsid w:val="00204ED6"/>
    <w:rsid w:val="002108F9"/>
    <w:rsid w:val="0021371C"/>
    <w:rsid w:val="00214BD5"/>
    <w:rsid w:val="00215473"/>
    <w:rsid w:val="0022435F"/>
    <w:rsid w:val="00234131"/>
    <w:rsid w:val="00240D88"/>
    <w:rsid w:val="00243A36"/>
    <w:rsid w:val="0025188E"/>
    <w:rsid w:val="00252091"/>
    <w:rsid w:val="00252D0A"/>
    <w:rsid w:val="00272E4C"/>
    <w:rsid w:val="0028548A"/>
    <w:rsid w:val="00285870"/>
    <w:rsid w:val="002863E5"/>
    <w:rsid w:val="0028718C"/>
    <w:rsid w:val="00292555"/>
    <w:rsid w:val="0029711A"/>
    <w:rsid w:val="00297CCC"/>
    <w:rsid w:val="002A2C10"/>
    <w:rsid w:val="002A482E"/>
    <w:rsid w:val="002A5339"/>
    <w:rsid w:val="002A5FBF"/>
    <w:rsid w:val="002B3FF8"/>
    <w:rsid w:val="002C0F9A"/>
    <w:rsid w:val="002C468B"/>
    <w:rsid w:val="002D0F22"/>
    <w:rsid w:val="002D315A"/>
    <w:rsid w:val="002D4422"/>
    <w:rsid w:val="002D5861"/>
    <w:rsid w:val="002D771A"/>
    <w:rsid w:val="002E33B2"/>
    <w:rsid w:val="0030776C"/>
    <w:rsid w:val="003355A8"/>
    <w:rsid w:val="003363EA"/>
    <w:rsid w:val="003367BD"/>
    <w:rsid w:val="003371E9"/>
    <w:rsid w:val="003452E8"/>
    <w:rsid w:val="003502C9"/>
    <w:rsid w:val="00350419"/>
    <w:rsid w:val="00350AAC"/>
    <w:rsid w:val="0035252D"/>
    <w:rsid w:val="00353A17"/>
    <w:rsid w:val="003552AA"/>
    <w:rsid w:val="00355C48"/>
    <w:rsid w:val="00366ABE"/>
    <w:rsid w:val="00367296"/>
    <w:rsid w:val="0037086A"/>
    <w:rsid w:val="003729AD"/>
    <w:rsid w:val="00381208"/>
    <w:rsid w:val="00381524"/>
    <w:rsid w:val="003821A6"/>
    <w:rsid w:val="00386E58"/>
    <w:rsid w:val="0038736D"/>
    <w:rsid w:val="00390221"/>
    <w:rsid w:val="00396874"/>
    <w:rsid w:val="003A080E"/>
    <w:rsid w:val="003A116D"/>
    <w:rsid w:val="003A4F70"/>
    <w:rsid w:val="003A7079"/>
    <w:rsid w:val="003B6B19"/>
    <w:rsid w:val="003C6496"/>
    <w:rsid w:val="003D195C"/>
    <w:rsid w:val="003D5CA2"/>
    <w:rsid w:val="003D5FC7"/>
    <w:rsid w:val="003D76D7"/>
    <w:rsid w:val="004031AC"/>
    <w:rsid w:val="00404CEC"/>
    <w:rsid w:val="00405F5E"/>
    <w:rsid w:val="004255E8"/>
    <w:rsid w:val="004267EB"/>
    <w:rsid w:val="00433089"/>
    <w:rsid w:val="004408C8"/>
    <w:rsid w:val="004439C4"/>
    <w:rsid w:val="004518F8"/>
    <w:rsid w:val="00453E88"/>
    <w:rsid w:val="004543BB"/>
    <w:rsid w:val="0045470E"/>
    <w:rsid w:val="0046032D"/>
    <w:rsid w:val="00461957"/>
    <w:rsid w:val="0046210B"/>
    <w:rsid w:val="00464573"/>
    <w:rsid w:val="004843FC"/>
    <w:rsid w:val="004949AB"/>
    <w:rsid w:val="004965C9"/>
    <w:rsid w:val="004970CF"/>
    <w:rsid w:val="004C1680"/>
    <w:rsid w:val="004C6900"/>
    <w:rsid w:val="004D780A"/>
    <w:rsid w:val="004E07A0"/>
    <w:rsid w:val="004E66D8"/>
    <w:rsid w:val="004F2C65"/>
    <w:rsid w:val="004F35C1"/>
    <w:rsid w:val="004F4422"/>
    <w:rsid w:val="004F6648"/>
    <w:rsid w:val="005016AE"/>
    <w:rsid w:val="00506C26"/>
    <w:rsid w:val="005106FF"/>
    <w:rsid w:val="00515C84"/>
    <w:rsid w:val="00527C42"/>
    <w:rsid w:val="00534705"/>
    <w:rsid w:val="00536251"/>
    <w:rsid w:val="005367CE"/>
    <w:rsid w:val="00547547"/>
    <w:rsid w:val="0055675E"/>
    <w:rsid w:val="00556CDA"/>
    <w:rsid w:val="0056089A"/>
    <w:rsid w:val="0056161B"/>
    <w:rsid w:val="00575B1C"/>
    <w:rsid w:val="005802B0"/>
    <w:rsid w:val="00586599"/>
    <w:rsid w:val="00587372"/>
    <w:rsid w:val="0059150A"/>
    <w:rsid w:val="005970B2"/>
    <w:rsid w:val="005B365B"/>
    <w:rsid w:val="005B6BF3"/>
    <w:rsid w:val="005C0C47"/>
    <w:rsid w:val="005C18C7"/>
    <w:rsid w:val="005C499E"/>
    <w:rsid w:val="005C52BA"/>
    <w:rsid w:val="005C5302"/>
    <w:rsid w:val="005C6A82"/>
    <w:rsid w:val="005D6355"/>
    <w:rsid w:val="005E57F2"/>
    <w:rsid w:val="005F27C5"/>
    <w:rsid w:val="0060607F"/>
    <w:rsid w:val="0061046A"/>
    <w:rsid w:val="00616D11"/>
    <w:rsid w:val="0062308A"/>
    <w:rsid w:val="00625BBF"/>
    <w:rsid w:val="006477B8"/>
    <w:rsid w:val="00662760"/>
    <w:rsid w:val="00665EF1"/>
    <w:rsid w:val="00666FA2"/>
    <w:rsid w:val="00670FD2"/>
    <w:rsid w:val="006755BE"/>
    <w:rsid w:val="006778F2"/>
    <w:rsid w:val="00682E0E"/>
    <w:rsid w:val="006837AA"/>
    <w:rsid w:val="00683BB4"/>
    <w:rsid w:val="00687BF5"/>
    <w:rsid w:val="0069043E"/>
    <w:rsid w:val="00693736"/>
    <w:rsid w:val="00696F41"/>
    <w:rsid w:val="006A0530"/>
    <w:rsid w:val="006A21A3"/>
    <w:rsid w:val="006A6977"/>
    <w:rsid w:val="006A746B"/>
    <w:rsid w:val="006B207C"/>
    <w:rsid w:val="006C2790"/>
    <w:rsid w:val="006C2C77"/>
    <w:rsid w:val="006D406E"/>
    <w:rsid w:val="006D6F3D"/>
    <w:rsid w:val="006E4D9F"/>
    <w:rsid w:val="006E5113"/>
    <w:rsid w:val="00707335"/>
    <w:rsid w:val="00712CE8"/>
    <w:rsid w:val="007152C8"/>
    <w:rsid w:val="007270AA"/>
    <w:rsid w:val="00732889"/>
    <w:rsid w:val="00735271"/>
    <w:rsid w:val="00735AD3"/>
    <w:rsid w:val="007434FA"/>
    <w:rsid w:val="00744649"/>
    <w:rsid w:val="00754DF8"/>
    <w:rsid w:val="0076073D"/>
    <w:rsid w:val="007627A9"/>
    <w:rsid w:val="00771181"/>
    <w:rsid w:val="00774CA2"/>
    <w:rsid w:val="00782FDC"/>
    <w:rsid w:val="00785E92"/>
    <w:rsid w:val="0079147C"/>
    <w:rsid w:val="007916CB"/>
    <w:rsid w:val="007960BC"/>
    <w:rsid w:val="00796646"/>
    <w:rsid w:val="007B29CE"/>
    <w:rsid w:val="007B68C2"/>
    <w:rsid w:val="007C0715"/>
    <w:rsid w:val="007D1586"/>
    <w:rsid w:val="007D6E73"/>
    <w:rsid w:val="007D76BE"/>
    <w:rsid w:val="007D7E9D"/>
    <w:rsid w:val="007E1DDD"/>
    <w:rsid w:val="007E616E"/>
    <w:rsid w:val="00812780"/>
    <w:rsid w:val="008309F2"/>
    <w:rsid w:val="00830E80"/>
    <w:rsid w:val="00832FBC"/>
    <w:rsid w:val="008423F6"/>
    <w:rsid w:val="00852758"/>
    <w:rsid w:val="008574D0"/>
    <w:rsid w:val="008602BC"/>
    <w:rsid w:val="00860CF5"/>
    <w:rsid w:val="00866BCF"/>
    <w:rsid w:val="00866D68"/>
    <w:rsid w:val="0087274A"/>
    <w:rsid w:val="00876D6D"/>
    <w:rsid w:val="008811EC"/>
    <w:rsid w:val="0088730F"/>
    <w:rsid w:val="00893B8B"/>
    <w:rsid w:val="008953DF"/>
    <w:rsid w:val="008A5A51"/>
    <w:rsid w:val="008B45F9"/>
    <w:rsid w:val="008B5001"/>
    <w:rsid w:val="008B793A"/>
    <w:rsid w:val="008C2FCC"/>
    <w:rsid w:val="008D1DA4"/>
    <w:rsid w:val="008E2DC5"/>
    <w:rsid w:val="008E58B3"/>
    <w:rsid w:val="008F001F"/>
    <w:rsid w:val="008F060C"/>
    <w:rsid w:val="008F23E9"/>
    <w:rsid w:val="008F6B7A"/>
    <w:rsid w:val="008F712E"/>
    <w:rsid w:val="009069D4"/>
    <w:rsid w:val="0090782A"/>
    <w:rsid w:val="00910EF6"/>
    <w:rsid w:val="00914791"/>
    <w:rsid w:val="00914A21"/>
    <w:rsid w:val="009160E3"/>
    <w:rsid w:val="00920EC2"/>
    <w:rsid w:val="00921C0E"/>
    <w:rsid w:val="0092255E"/>
    <w:rsid w:val="00931B38"/>
    <w:rsid w:val="00947CB5"/>
    <w:rsid w:val="00950692"/>
    <w:rsid w:val="00953323"/>
    <w:rsid w:val="00954BCE"/>
    <w:rsid w:val="0096129A"/>
    <w:rsid w:val="00972ADC"/>
    <w:rsid w:val="00977CFC"/>
    <w:rsid w:val="00980D5D"/>
    <w:rsid w:val="00981192"/>
    <w:rsid w:val="00985FF3"/>
    <w:rsid w:val="00986078"/>
    <w:rsid w:val="00995974"/>
    <w:rsid w:val="009A63B2"/>
    <w:rsid w:val="009A7782"/>
    <w:rsid w:val="009C70EA"/>
    <w:rsid w:val="009D780A"/>
    <w:rsid w:val="009F61B5"/>
    <w:rsid w:val="009F638A"/>
    <w:rsid w:val="00A02521"/>
    <w:rsid w:val="00A03FC4"/>
    <w:rsid w:val="00A105FF"/>
    <w:rsid w:val="00A12DF1"/>
    <w:rsid w:val="00A16B73"/>
    <w:rsid w:val="00A16EB0"/>
    <w:rsid w:val="00A22532"/>
    <w:rsid w:val="00A2783F"/>
    <w:rsid w:val="00A3331F"/>
    <w:rsid w:val="00A3414F"/>
    <w:rsid w:val="00A35217"/>
    <w:rsid w:val="00A4252F"/>
    <w:rsid w:val="00A436E7"/>
    <w:rsid w:val="00A46CDF"/>
    <w:rsid w:val="00A50E30"/>
    <w:rsid w:val="00A51A8E"/>
    <w:rsid w:val="00A54C64"/>
    <w:rsid w:val="00A60D4A"/>
    <w:rsid w:val="00A614A6"/>
    <w:rsid w:val="00A646E4"/>
    <w:rsid w:val="00A666FE"/>
    <w:rsid w:val="00A66BA5"/>
    <w:rsid w:val="00A67108"/>
    <w:rsid w:val="00A76477"/>
    <w:rsid w:val="00A82673"/>
    <w:rsid w:val="00A91689"/>
    <w:rsid w:val="00A91D2B"/>
    <w:rsid w:val="00A96EAA"/>
    <w:rsid w:val="00AA2295"/>
    <w:rsid w:val="00AA38BD"/>
    <w:rsid w:val="00AB00E4"/>
    <w:rsid w:val="00AB282B"/>
    <w:rsid w:val="00AB6E2C"/>
    <w:rsid w:val="00AC06CB"/>
    <w:rsid w:val="00AC2747"/>
    <w:rsid w:val="00AC664F"/>
    <w:rsid w:val="00AC7E82"/>
    <w:rsid w:val="00AF231F"/>
    <w:rsid w:val="00AF6768"/>
    <w:rsid w:val="00B029D7"/>
    <w:rsid w:val="00B070C7"/>
    <w:rsid w:val="00B10962"/>
    <w:rsid w:val="00B1126B"/>
    <w:rsid w:val="00B12079"/>
    <w:rsid w:val="00B12920"/>
    <w:rsid w:val="00B139B7"/>
    <w:rsid w:val="00B169B5"/>
    <w:rsid w:val="00B17402"/>
    <w:rsid w:val="00B23434"/>
    <w:rsid w:val="00B24C10"/>
    <w:rsid w:val="00B2744A"/>
    <w:rsid w:val="00B27A98"/>
    <w:rsid w:val="00B339A0"/>
    <w:rsid w:val="00B40862"/>
    <w:rsid w:val="00B417B2"/>
    <w:rsid w:val="00B41AF4"/>
    <w:rsid w:val="00B44D1D"/>
    <w:rsid w:val="00B47BD8"/>
    <w:rsid w:val="00B62217"/>
    <w:rsid w:val="00B63810"/>
    <w:rsid w:val="00B71E5E"/>
    <w:rsid w:val="00B736FD"/>
    <w:rsid w:val="00B7661B"/>
    <w:rsid w:val="00B769CF"/>
    <w:rsid w:val="00B82853"/>
    <w:rsid w:val="00B84797"/>
    <w:rsid w:val="00B86213"/>
    <w:rsid w:val="00B9020C"/>
    <w:rsid w:val="00BA2BAE"/>
    <w:rsid w:val="00BA329D"/>
    <w:rsid w:val="00BA5F87"/>
    <w:rsid w:val="00BB3718"/>
    <w:rsid w:val="00BB76A9"/>
    <w:rsid w:val="00BC0160"/>
    <w:rsid w:val="00BC36C3"/>
    <w:rsid w:val="00BC570D"/>
    <w:rsid w:val="00BE0F27"/>
    <w:rsid w:val="00BE252B"/>
    <w:rsid w:val="00BE29E3"/>
    <w:rsid w:val="00BE3251"/>
    <w:rsid w:val="00BF2D64"/>
    <w:rsid w:val="00C009D3"/>
    <w:rsid w:val="00C015CC"/>
    <w:rsid w:val="00C037E2"/>
    <w:rsid w:val="00C0475C"/>
    <w:rsid w:val="00C11287"/>
    <w:rsid w:val="00C12908"/>
    <w:rsid w:val="00C15BBA"/>
    <w:rsid w:val="00C30CBA"/>
    <w:rsid w:val="00C34FEC"/>
    <w:rsid w:val="00C35360"/>
    <w:rsid w:val="00C37F25"/>
    <w:rsid w:val="00C441AD"/>
    <w:rsid w:val="00C44625"/>
    <w:rsid w:val="00C50902"/>
    <w:rsid w:val="00C51FE4"/>
    <w:rsid w:val="00C54360"/>
    <w:rsid w:val="00C56F48"/>
    <w:rsid w:val="00C61DA8"/>
    <w:rsid w:val="00C624E1"/>
    <w:rsid w:val="00C63CB8"/>
    <w:rsid w:val="00C6568E"/>
    <w:rsid w:val="00C80382"/>
    <w:rsid w:val="00C90E23"/>
    <w:rsid w:val="00C95ADD"/>
    <w:rsid w:val="00C97420"/>
    <w:rsid w:val="00CA0BDB"/>
    <w:rsid w:val="00CA10DC"/>
    <w:rsid w:val="00CA43EE"/>
    <w:rsid w:val="00CA5E75"/>
    <w:rsid w:val="00CB040E"/>
    <w:rsid w:val="00CB21D6"/>
    <w:rsid w:val="00CB4E2E"/>
    <w:rsid w:val="00CB6851"/>
    <w:rsid w:val="00CC56C7"/>
    <w:rsid w:val="00CC6271"/>
    <w:rsid w:val="00CD155A"/>
    <w:rsid w:val="00CE0E9B"/>
    <w:rsid w:val="00CE2E40"/>
    <w:rsid w:val="00CE39A0"/>
    <w:rsid w:val="00CF17D6"/>
    <w:rsid w:val="00CF52A6"/>
    <w:rsid w:val="00CF6240"/>
    <w:rsid w:val="00D0097C"/>
    <w:rsid w:val="00D01F9C"/>
    <w:rsid w:val="00D04E38"/>
    <w:rsid w:val="00D05F40"/>
    <w:rsid w:val="00D11EF8"/>
    <w:rsid w:val="00D12F0D"/>
    <w:rsid w:val="00D13D94"/>
    <w:rsid w:val="00D175AC"/>
    <w:rsid w:val="00D17E46"/>
    <w:rsid w:val="00D26DB1"/>
    <w:rsid w:val="00D27B1E"/>
    <w:rsid w:val="00D42EAA"/>
    <w:rsid w:val="00D441A7"/>
    <w:rsid w:val="00D50907"/>
    <w:rsid w:val="00D50D8D"/>
    <w:rsid w:val="00D56F3A"/>
    <w:rsid w:val="00D8724A"/>
    <w:rsid w:val="00D91D1F"/>
    <w:rsid w:val="00D97953"/>
    <w:rsid w:val="00D97AF7"/>
    <w:rsid w:val="00DA15BC"/>
    <w:rsid w:val="00DA76A3"/>
    <w:rsid w:val="00DB03D5"/>
    <w:rsid w:val="00DB2839"/>
    <w:rsid w:val="00DB7A43"/>
    <w:rsid w:val="00DC37AF"/>
    <w:rsid w:val="00DC6FCD"/>
    <w:rsid w:val="00DC7F44"/>
    <w:rsid w:val="00DD485A"/>
    <w:rsid w:val="00DD48B9"/>
    <w:rsid w:val="00DD4BC0"/>
    <w:rsid w:val="00DE794B"/>
    <w:rsid w:val="00DE7D77"/>
    <w:rsid w:val="00DF608C"/>
    <w:rsid w:val="00E023E1"/>
    <w:rsid w:val="00E0335D"/>
    <w:rsid w:val="00E236CC"/>
    <w:rsid w:val="00E260D2"/>
    <w:rsid w:val="00E31853"/>
    <w:rsid w:val="00E31E2B"/>
    <w:rsid w:val="00E34200"/>
    <w:rsid w:val="00E37DE9"/>
    <w:rsid w:val="00E40ECD"/>
    <w:rsid w:val="00E42BE1"/>
    <w:rsid w:val="00E52403"/>
    <w:rsid w:val="00E54055"/>
    <w:rsid w:val="00E62B14"/>
    <w:rsid w:val="00E67F23"/>
    <w:rsid w:val="00E70BCA"/>
    <w:rsid w:val="00E73F56"/>
    <w:rsid w:val="00E75A68"/>
    <w:rsid w:val="00E82D43"/>
    <w:rsid w:val="00E90E2A"/>
    <w:rsid w:val="00E93CD4"/>
    <w:rsid w:val="00E95BEB"/>
    <w:rsid w:val="00EA10AC"/>
    <w:rsid w:val="00EA1DD5"/>
    <w:rsid w:val="00EA20AA"/>
    <w:rsid w:val="00EA7D9E"/>
    <w:rsid w:val="00ED033C"/>
    <w:rsid w:val="00ED1A3E"/>
    <w:rsid w:val="00ED4ADA"/>
    <w:rsid w:val="00EE2ACE"/>
    <w:rsid w:val="00EF00EE"/>
    <w:rsid w:val="00EF4D2C"/>
    <w:rsid w:val="00EF61AD"/>
    <w:rsid w:val="00F0391B"/>
    <w:rsid w:val="00F04209"/>
    <w:rsid w:val="00F10AE6"/>
    <w:rsid w:val="00F114DF"/>
    <w:rsid w:val="00F127A6"/>
    <w:rsid w:val="00F14EFC"/>
    <w:rsid w:val="00F22969"/>
    <w:rsid w:val="00F25C6A"/>
    <w:rsid w:val="00F33F29"/>
    <w:rsid w:val="00F34EC5"/>
    <w:rsid w:val="00F465CA"/>
    <w:rsid w:val="00F63B1A"/>
    <w:rsid w:val="00F7345B"/>
    <w:rsid w:val="00F830CE"/>
    <w:rsid w:val="00F968CB"/>
    <w:rsid w:val="00F978F9"/>
    <w:rsid w:val="00F97CC5"/>
    <w:rsid w:val="00FA6B1C"/>
    <w:rsid w:val="00FB7B02"/>
    <w:rsid w:val="00FC3AFE"/>
    <w:rsid w:val="00FC7128"/>
    <w:rsid w:val="00FD4917"/>
    <w:rsid w:val="00FE2D18"/>
    <w:rsid w:val="00FF4447"/>
    <w:rsid w:val="00FF5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3"/>
    <o:shapelayout v:ext="edit">
      <o:idmap v:ext="edit" data="1"/>
    </o:shapelayout>
  </w:shapeDefaults>
  <w:decimalSymbol w:val=","/>
  <w:listSeparator w:val=";"/>
  <w14:docId w14:val="3F4953D0"/>
  <w15:chartTrackingRefBased/>
  <w15:docId w15:val="{83F7044A-FAF6-40EF-90BB-EED82FF58F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300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36C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236C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236CC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665E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annotation reference"/>
    <w:basedOn w:val="a0"/>
    <w:uiPriority w:val="99"/>
    <w:semiHidden/>
    <w:unhideWhenUsed/>
    <w:rsid w:val="00785E92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785E92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785E92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785E92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785E92"/>
    <w:rPr>
      <w:b/>
      <w:bCs/>
      <w:sz w:val="20"/>
      <w:szCs w:val="20"/>
    </w:rPr>
  </w:style>
  <w:style w:type="paragraph" w:styleId="ab">
    <w:name w:val="header"/>
    <w:basedOn w:val="a"/>
    <w:link w:val="ac"/>
    <w:uiPriority w:val="99"/>
    <w:unhideWhenUsed/>
    <w:rsid w:val="00DC6F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DC6FCD"/>
  </w:style>
  <w:style w:type="paragraph" w:styleId="ad">
    <w:name w:val="footer"/>
    <w:basedOn w:val="a"/>
    <w:link w:val="ae"/>
    <w:uiPriority w:val="99"/>
    <w:unhideWhenUsed/>
    <w:rsid w:val="00DC6F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DC6FCD"/>
  </w:style>
  <w:style w:type="table" w:customStyle="1" w:styleId="1">
    <w:name w:val="Сетка таблицы1"/>
    <w:basedOn w:val="a1"/>
    <w:next w:val="a5"/>
    <w:uiPriority w:val="39"/>
    <w:rsid w:val="008C2FCC"/>
    <w:pPr>
      <w:spacing w:after="0" w:line="240" w:lineRule="auto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23603&amp;dst=100010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26E2D7-2A3C-494E-94D5-5A39003103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376</Words>
  <Characters>2147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Мелькумов Артур Анатольевич</dc:creator>
  <cp:keywords/>
  <dc:description/>
  <cp:lastModifiedBy>Фатеева Татьяна Александровна</cp:lastModifiedBy>
  <cp:revision>5</cp:revision>
  <cp:lastPrinted>2024-08-14T06:34:00Z</cp:lastPrinted>
  <dcterms:created xsi:type="dcterms:W3CDTF">2024-08-16T07:12:00Z</dcterms:created>
  <dcterms:modified xsi:type="dcterms:W3CDTF">2024-09-20T07:07:00Z</dcterms:modified>
</cp:coreProperties>
</file>