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1B" w:rsidRDefault="00FE301B" w:rsidP="00FE301B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01B" w:rsidRPr="00FE301B" w:rsidRDefault="00FE301B" w:rsidP="00FE301B">
      <w:pPr>
        <w:ind w:firstLine="708"/>
        <w:jc w:val="both"/>
        <w:rPr>
          <w:rFonts w:ascii="Times New Roman" w:hAnsi="Times New Roman"/>
          <w:b/>
          <w:color w:val="auto"/>
        </w:rPr>
      </w:pPr>
      <w:r w:rsidRPr="00FE301B">
        <w:rPr>
          <w:rFonts w:ascii="Times New Roman" w:hAnsi="Times New Roman"/>
          <w:b/>
          <w:color w:val="auto"/>
        </w:rPr>
        <w:t>Пресс-релиз                                                                                                                                   14.04.2023</w:t>
      </w:r>
    </w:p>
    <w:p w:rsidR="00FE301B" w:rsidRPr="00B82F27" w:rsidRDefault="00B76BB2" w:rsidP="00FE301B">
      <w:pPr>
        <w:ind w:firstLine="708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30F8F">
        <w:rPr>
          <w:rFonts w:ascii="Times New Roman" w:hAnsi="Times New Roman"/>
          <w:b/>
          <w:color w:val="auto"/>
          <w:sz w:val="26"/>
          <w:szCs w:val="26"/>
        </w:rPr>
        <w:t xml:space="preserve">Электронную регистрацию недвижимости </w:t>
      </w:r>
      <w:r w:rsidR="00FE301B" w:rsidRPr="00930F8F">
        <w:rPr>
          <w:rFonts w:ascii="Times New Roman" w:hAnsi="Times New Roman"/>
          <w:b/>
          <w:color w:val="auto"/>
          <w:sz w:val="26"/>
          <w:szCs w:val="26"/>
        </w:rPr>
        <w:t xml:space="preserve">обсудили </w:t>
      </w:r>
      <w:r w:rsidR="00D856F3">
        <w:rPr>
          <w:rFonts w:ascii="Times New Roman" w:hAnsi="Times New Roman"/>
          <w:b/>
          <w:color w:val="auto"/>
          <w:sz w:val="26"/>
          <w:szCs w:val="26"/>
        </w:rPr>
        <w:t>в рамках заседания отраслевых комитетов Т</w:t>
      </w:r>
      <w:r w:rsidR="00B82F27">
        <w:rPr>
          <w:rFonts w:ascii="Times New Roman" w:hAnsi="Times New Roman"/>
          <w:b/>
          <w:color w:val="auto"/>
          <w:sz w:val="26"/>
          <w:szCs w:val="26"/>
        </w:rPr>
        <w:t>оргово-промышленной палаты Ростовской области</w:t>
      </w:r>
    </w:p>
    <w:p w:rsidR="00720CE0" w:rsidRPr="00930F8F" w:rsidRDefault="00720CE0" w:rsidP="00FE301B">
      <w:pPr>
        <w:spacing w:after="0"/>
        <w:ind w:firstLine="708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30F8F">
        <w:rPr>
          <w:rFonts w:ascii="Times New Roman" w:hAnsi="Times New Roman"/>
          <w:b/>
          <w:color w:val="auto"/>
          <w:sz w:val="26"/>
          <w:szCs w:val="26"/>
        </w:rPr>
        <w:t xml:space="preserve">Заместитель руководителя Управления </w:t>
      </w:r>
      <w:proofErr w:type="spellStart"/>
      <w:r w:rsidRPr="00930F8F">
        <w:rPr>
          <w:rFonts w:ascii="Times New Roman" w:hAnsi="Times New Roman"/>
          <w:b/>
          <w:color w:val="auto"/>
          <w:sz w:val="26"/>
          <w:szCs w:val="26"/>
        </w:rPr>
        <w:t>Росреестра</w:t>
      </w:r>
      <w:proofErr w:type="spellEnd"/>
      <w:r w:rsidRPr="00930F8F">
        <w:rPr>
          <w:rFonts w:ascii="Times New Roman" w:hAnsi="Times New Roman"/>
          <w:b/>
          <w:color w:val="auto"/>
          <w:sz w:val="26"/>
          <w:szCs w:val="26"/>
        </w:rPr>
        <w:t xml:space="preserve"> по Ростовской области </w:t>
      </w:r>
      <w:r w:rsidR="00FE301B" w:rsidRPr="00930F8F">
        <w:rPr>
          <w:rFonts w:ascii="Times New Roman" w:hAnsi="Times New Roman"/>
          <w:b/>
          <w:color w:val="auto"/>
          <w:sz w:val="26"/>
          <w:szCs w:val="26"/>
        </w:rPr>
        <w:t xml:space="preserve">Олег Козьменко </w:t>
      </w:r>
      <w:r w:rsidRPr="00930F8F">
        <w:rPr>
          <w:rFonts w:ascii="Times New Roman" w:hAnsi="Times New Roman"/>
          <w:b/>
          <w:color w:val="auto"/>
          <w:sz w:val="26"/>
          <w:szCs w:val="26"/>
        </w:rPr>
        <w:t>рассказал о преимуществах подключения застройщиков к веб-сервисам Росреестра.</w:t>
      </w:r>
    </w:p>
    <w:p w:rsidR="00720CE0" w:rsidRPr="00930F8F" w:rsidRDefault="00720CE0" w:rsidP="00FE301B">
      <w:pPr>
        <w:spacing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30F8F">
        <w:rPr>
          <w:rFonts w:ascii="Times New Roman" w:hAnsi="Times New Roman"/>
          <w:color w:val="auto"/>
          <w:sz w:val="26"/>
          <w:szCs w:val="26"/>
        </w:rPr>
        <w:t>1</w:t>
      </w:r>
      <w:r w:rsidR="00453718">
        <w:rPr>
          <w:rFonts w:ascii="Times New Roman" w:hAnsi="Times New Roman"/>
          <w:color w:val="auto"/>
          <w:sz w:val="26"/>
          <w:szCs w:val="26"/>
        </w:rPr>
        <w:t xml:space="preserve">1 апреля отраслевыми комитетами </w:t>
      </w:r>
      <w:r w:rsidRPr="00930F8F">
        <w:rPr>
          <w:rFonts w:ascii="Times New Roman" w:hAnsi="Times New Roman"/>
          <w:color w:val="auto"/>
          <w:sz w:val="26"/>
          <w:szCs w:val="26"/>
        </w:rPr>
        <w:t>Торгово-промышленной палаты Ростовской области по градостроительной деятельности, по жилищно-коммунальному хозяйству, по экологии и природопользованию проведено совместное заседание по актуальным вопросам развития градостроительства на территории Ростовской области.</w:t>
      </w:r>
    </w:p>
    <w:p w:rsidR="00720CE0" w:rsidRPr="00930F8F" w:rsidRDefault="00720CE0" w:rsidP="00FE301B">
      <w:pPr>
        <w:spacing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30F8F">
        <w:rPr>
          <w:rFonts w:ascii="Times New Roman" w:hAnsi="Times New Roman"/>
          <w:color w:val="auto"/>
          <w:sz w:val="26"/>
          <w:szCs w:val="26"/>
        </w:rPr>
        <w:t xml:space="preserve">Модератором дискуссии выступил </w:t>
      </w:r>
      <w:r w:rsidRPr="00930F8F">
        <w:rPr>
          <w:rFonts w:ascii="Times New Roman" w:hAnsi="Times New Roman"/>
          <w:b/>
          <w:color w:val="auto"/>
          <w:sz w:val="26"/>
          <w:szCs w:val="26"/>
        </w:rPr>
        <w:t>Геннадий Наумов</w:t>
      </w:r>
      <w:r w:rsidRPr="00930F8F">
        <w:rPr>
          <w:rFonts w:ascii="Times New Roman" w:hAnsi="Times New Roman"/>
          <w:color w:val="auto"/>
          <w:sz w:val="26"/>
          <w:szCs w:val="26"/>
        </w:rPr>
        <w:t>, председатель К</w:t>
      </w:r>
      <w:r w:rsidR="00BE4DD6" w:rsidRPr="00930F8F">
        <w:rPr>
          <w:rFonts w:ascii="Times New Roman" w:hAnsi="Times New Roman"/>
          <w:color w:val="auto"/>
          <w:sz w:val="26"/>
          <w:szCs w:val="26"/>
        </w:rPr>
        <w:t xml:space="preserve">омитета ТПП Ростовской области </w:t>
      </w:r>
      <w:r w:rsidRPr="00930F8F">
        <w:rPr>
          <w:rFonts w:ascii="Times New Roman" w:hAnsi="Times New Roman"/>
          <w:color w:val="auto"/>
          <w:sz w:val="26"/>
          <w:szCs w:val="26"/>
        </w:rPr>
        <w:t>по градостроительной деятельности.</w:t>
      </w:r>
    </w:p>
    <w:p w:rsidR="00FE301B" w:rsidRPr="00930F8F" w:rsidRDefault="00720CE0" w:rsidP="00FE301B">
      <w:pPr>
        <w:spacing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30F8F">
        <w:rPr>
          <w:rFonts w:ascii="Times New Roman" w:hAnsi="Times New Roman"/>
          <w:color w:val="auto"/>
          <w:sz w:val="26"/>
          <w:szCs w:val="26"/>
        </w:rPr>
        <w:t>З</w:t>
      </w:r>
      <w:r w:rsidR="00F34467" w:rsidRPr="00930F8F">
        <w:rPr>
          <w:rFonts w:ascii="Times New Roman" w:hAnsi="Times New Roman"/>
          <w:color w:val="auto"/>
          <w:sz w:val="26"/>
          <w:szCs w:val="26"/>
        </w:rPr>
        <w:t>аместитель</w:t>
      </w:r>
      <w:r w:rsidRPr="00930F8F">
        <w:rPr>
          <w:rFonts w:ascii="Times New Roman" w:hAnsi="Times New Roman"/>
          <w:color w:val="auto"/>
          <w:sz w:val="26"/>
          <w:szCs w:val="26"/>
        </w:rPr>
        <w:t xml:space="preserve"> руководителя Управления Росреестра по Ростовской области </w:t>
      </w:r>
      <w:r w:rsidRPr="00930F8F">
        <w:rPr>
          <w:rFonts w:ascii="Times New Roman" w:hAnsi="Times New Roman"/>
          <w:b/>
          <w:color w:val="auto"/>
          <w:sz w:val="26"/>
          <w:szCs w:val="26"/>
        </w:rPr>
        <w:t xml:space="preserve">Олег Козьменко </w:t>
      </w:r>
      <w:r w:rsidRPr="00930F8F">
        <w:rPr>
          <w:rFonts w:ascii="Times New Roman" w:hAnsi="Times New Roman"/>
          <w:color w:val="auto"/>
          <w:sz w:val="26"/>
          <w:szCs w:val="26"/>
        </w:rPr>
        <w:t xml:space="preserve">рассказал о возможностях, которые предоставляются </w:t>
      </w:r>
      <w:proofErr w:type="spellStart"/>
      <w:r w:rsidRPr="00930F8F">
        <w:rPr>
          <w:rFonts w:ascii="Times New Roman" w:hAnsi="Times New Roman"/>
          <w:color w:val="auto"/>
          <w:sz w:val="26"/>
          <w:szCs w:val="26"/>
        </w:rPr>
        <w:t>Росреестром</w:t>
      </w:r>
      <w:proofErr w:type="spellEnd"/>
      <w:r w:rsidRPr="00930F8F">
        <w:rPr>
          <w:rFonts w:ascii="Times New Roman" w:hAnsi="Times New Roman"/>
          <w:color w:val="auto"/>
          <w:sz w:val="26"/>
          <w:szCs w:val="26"/>
        </w:rPr>
        <w:t xml:space="preserve"> застройщикам для повышения качества предоставляемых услуг, сокращения сроков государственной регистрации договоров участия в долевом строительстве, а также прав</w:t>
      </w:r>
      <w:r w:rsidR="00BE4DD6" w:rsidRPr="00930F8F">
        <w:rPr>
          <w:rFonts w:ascii="Times New Roman" w:hAnsi="Times New Roman"/>
          <w:color w:val="auto"/>
          <w:sz w:val="26"/>
          <w:szCs w:val="26"/>
        </w:rPr>
        <w:t xml:space="preserve">а собственности </w:t>
      </w:r>
      <w:r w:rsidRPr="00930F8F">
        <w:rPr>
          <w:rFonts w:ascii="Times New Roman" w:hAnsi="Times New Roman"/>
          <w:color w:val="auto"/>
          <w:sz w:val="26"/>
          <w:szCs w:val="26"/>
        </w:rPr>
        <w:t xml:space="preserve">участников долевого строительства </w:t>
      </w:r>
      <w:proofErr w:type="gramStart"/>
      <w:r w:rsidR="00BE4DD6" w:rsidRPr="00930F8F">
        <w:rPr>
          <w:rFonts w:ascii="Times New Roman" w:hAnsi="Times New Roman"/>
          <w:color w:val="auto"/>
          <w:sz w:val="26"/>
          <w:szCs w:val="26"/>
        </w:rPr>
        <w:t>на</w:t>
      </w:r>
      <w:proofErr w:type="gramEnd"/>
      <w:r w:rsidR="00BE4DD6" w:rsidRPr="00930F8F">
        <w:rPr>
          <w:rFonts w:ascii="Times New Roman" w:hAnsi="Times New Roman"/>
          <w:color w:val="auto"/>
          <w:sz w:val="26"/>
          <w:szCs w:val="26"/>
        </w:rPr>
        <w:t xml:space="preserve"> зав</w:t>
      </w:r>
      <w:r w:rsidR="00FE301B" w:rsidRPr="00930F8F">
        <w:rPr>
          <w:rFonts w:ascii="Times New Roman" w:hAnsi="Times New Roman"/>
          <w:color w:val="auto"/>
          <w:sz w:val="26"/>
          <w:szCs w:val="26"/>
        </w:rPr>
        <w:t>ершенный строительством объект.</w:t>
      </w:r>
    </w:p>
    <w:p w:rsidR="00720CE0" w:rsidRPr="00930F8F" w:rsidRDefault="00713F1A" w:rsidP="00FE301B">
      <w:pPr>
        <w:spacing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30F8F">
        <w:rPr>
          <w:rFonts w:ascii="Times New Roman" w:hAnsi="Times New Roman"/>
          <w:color w:val="auto"/>
          <w:sz w:val="26"/>
          <w:szCs w:val="26"/>
        </w:rPr>
        <w:t>–</w:t>
      </w:r>
      <w:r w:rsidR="00FE301B" w:rsidRPr="00930F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30F8F">
        <w:rPr>
          <w:rFonts w:ascii="Times New Roman" w:hAnsi="Times New Roman"/>
          <w:i/>
          <w:color w:val="auto"/>
          <w:sz w:val="26"/>
          <w:szCs w:val="26"/>
        </w:rPr>
        <w:t xml:space="preserve">В </w:t>
      </w:r>
      <w:r w:rsidR="00BE4DD6" w:rsidRPr="00930F8F">
        <w:rPr>
          <w:rFonts w:ascii="Times New Roman" w:hAnsi="Times New Roman"/>
          <w:i/>
          <w:color w:val="auto"/>
          <w:sz w:val="26"/>
          <w:szCs w:val="26"/>
        </w:rPr>
        <w:t>случае подачи застройщиком заявления о государственной регистрации ДДУ или права собственности на жилое помещение в электронном виде – рассмотрение такого заявления и приложенных к нему документов осуществляется в течение 24 часов с момента поступления документов</w:t>
      </w:r>
      <w:r w:rsidRPr="00930F8F">
        <w:rPr>
          <w:rFonts w:ascii="Times New Roman" w:hAnsi="Times New Roman"/>
          <w:i/>
          <w:color w:val="auto"/>
          <w:sz w:val="26"/>
          <w:szCs w:val="26"/>
        </w:rPr>
        <w:t xml:space="preserve"> в </w:t>
      </w:r>
      <w:proofErr w:type="spellStart"/>
      <w:r w:rsidRPr="00930F8F">
        <w:rPr>
          <w:rFonts w:ascii="Times New Roman" w:hAnsi="Times New Roman"/>
          <w:i/>
          <w:color w:val="auto"/>
          <w:sz w:val="26"/>
          <w:szCs w:val="26"/>
        </w:rPr>
        <w:t>Росреестр</w:t>
      </w:r>
      <w:proofErr w:type="spellEnd"/>
      <w:r w:rsidRPr="00930F8F">
        <w:rPr>
          <w:rFonts w:ascii="Times New Roman" w:hAnsi="Times New Roman"/>
          <w:i/>
          <w:color w:val="auto"/>
          <w:sz w:val="26"/>
          <w:szCs w:val="26"/>
        </w:rPr>
        <w:t xml:space="preserve"> в электронном виде</w:t>
      </w:r>
      <w:r w:rsidRPr="00930F8F">
        <w:rPr>
          <w:rFonts w:ascii="Times New Roman" w:hAnsi="Times New Roman"/>
          <w:color w:val="auto"/>
          <w:sz w:val="26"/>
          <w:szCs w:val="26"/>
        </w:rPr>
        <w:t>, – подчеркнул Олег Козьменко.</w:t>
      </w:r>
    </w:p>
    <w:p w:rsidR="00BE4DD6" w:rsidRPr="00930F8F" w:rsidRDefault="00BE4DD6" w:rsidP="00FE301B">
      <w:pPr>
        <w:spacing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30F8F">
        <w:rPr>
          <w:rFonts w:ascii="Times New Roman" w:hAnsi="Times New Roman"/>
          <w:color w:val="auto"/>
          <w:sz w:val="26"/>
          <w:szCs w:val="26"/>
        </w:rPr>
        <w:t>Подключение застройщиков к веб-сервисам Росреестра является основой для снижения издержек, повышения скорости и качества взаимодействия Росреестра и застройщиков как профессиональных участников рынка, что в итоге приведет к улучшению сервиса и повышению гарантий прав граждан.</w:t>
      </w:r>
    </w:p>
    <w:p w:rsidR="00BE4DD6" w:rsidRPr="00930F8F" w:rsidRDefault="00BE4DD6" w:rsidP="00FE30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0F8F">
        <w:rPr>
          <w:rFonts w:ascii="Times New Roman" w:hAnsi="Times New Roman"/>
          <w:color w:val="auto"/>
          <w:sz w:val="26"/>
          <w:szCs w:val="26"/>
        </w:rPr>
        <w:t xml:space="preserve">Дополнительную информацию о процедуре организации подготовки согласования соглашений о подключении к веб-сервисам Росреестра и </w:t>
      </w:r>
      <w:proofErr w:type="gramStart"/>
      <w:r w:rsidRPr="00930F8F">
        <w:rPr>
          <w:rFonts w:ascii="Times New Roman" w:hAnsi="Times New Roman"/>
          <w:color w:val="auto"/>
          <w:sz w:val="26"/>
          <w:szCs w:val="26"/>
        </w:rPr>
        <w:t>контроля за</w:t>
      </w:r>
      <w:proofErr w:type="gramEnd"/>
      <w:r w:rsidRPr="00930F8F">
        <w:rPr>
          <w:rFonts w:ascii="Times New Roman" w:hAnsi="Times New Roman"/>
          <w:color w:val="auto"/>
          <w:sz w:val="26"/>
          <w:szCs w:val="26"/>
        </w:rPr>
        <w:t xml:space="preserve"> их исполнением можно получить на официальном сайте Росреестра по адресу: </w:t>
      </w:r>
      <w:hyperlink r:id="rId5" w:history="1">
        <w:r w:rsidR="00F34467" w:rsidRPr="00930F8F">
          <w:rPr>
            <w:rStyle w:val="a3"/>
            <w:rFonts w:ascii="Times New Roman" w:hAnsi="Times New Roman"/>
            <w:sz w:val="26"/>
            <w:szCs w:val="26"/>
          </w:rPr>
          <w:t>https://rosreestr.gov.ru/open-service/</w:t>
        </w:r>
      </w:hyperlink>
      <w:r w:rsidR="00F34467" w:rsidRPr="00930F8F">
        <w:rPr>
          <w:rFonts w:ascii="Times New Roman" w:hAnsi="Times New Roman"/>
          <w:sz w:val="26"/>
          <w:szCs w:val="26"/>
        </w:rPr>
        <w:t>.</w:t>
      </w:r>
    </w:p>
    <w:p w:rsidR="00F34467" w:rsidRPr="00B76BB2" w:rsidRDefault="00F34467" w:rsidP="00FE30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C70" w:rsidRPr="00D83C70" w:rsidRDefault="00D83C70" w:rsidP="00D83C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3C70">
        <w:rPr>
          <w:rFonts w:ascii="Times New Roman" w:hAnsi="Times New Roman"/>
          <w:sz w:val="18"/>
          <w:szCs w:val="18"/>
        </w:rPr>
        <w:t>Контакты для СМИ:</w:t>
      </w:r>
    </w:p>
    <w:p w:rsidR="00D83C70" w:rsidRPr="00D83C70" w:rsidRDefault="00D83C70" w:rsidP="00D83C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3C70" w:rsidRPr="00D83C70" w:rsidRDefault="00D83C70" w:rsidP="00D83C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3C70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D83C70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D83C70">
        <w:rPr>
          <w:rFonts w:ascii="Times New Roman" w:hAnsi="Times New Roman"/>
          <w:sz w:val="18"/>
          <w:szCs w:val="18"/>
        </w:rPr>
        <w:t xml:space="preserve"> по Ростовской области</w:t>
      </w:r>
    </w:p>
    <w:p w:rsidR="00D83C70" w:rsidRPr="00D83C70" w:rsidRDefault="00D83C70" w:rsidP="00D83C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3C70">
        <w:rPr>
          <w:rFonts w:ascii="Times New Roman" w:hAnsi="Times New Roman"/>
          <w:sz w:val="18"/>
          <w:szCs w:val="18"/>
        </w:rPr>
        <w:t>Татьяна Фатеева</w:t>
      </w:r>
    </w:p>
    <w:p w:rsidR="00D83C70" w:rsidRPr="00D83C70" w:rsidRDefault="00D83C70" w:rsidP="00D83C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3C70">
        <w:rPr>
          <w:rFonts w:ascii="Times New Roman" w:hAnsi="Times New Roman"/>
          <w:sz w:val="18"/>
          <w:szCs w:val="18"/>
        </w:rPr>
        <w:t>8-938-169-55-69</w:t>
      </w:r>
    </w:p>
    <w:p w:rsidR="00D83C70" w:rsidRPr="00D83C70" w:rsidRDefault="00D83C70" w:rsidP="00D83C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3C70">
        <w:rPr>
          <w:rFonts w:ascii="Times New Roman" w:hAnsi="Times New Roman"/>
          <w:sz w:val="18"/>
          <w:szCs w:val="18"/>
        </w:rPr>
        <w:lastRenderedPageBreak/>
        <w:t>FateevaTA@r61.rosreestr.ru</w:t>
      </w:r>
    </w:p>
    <w:p w:rsidR="00115B3A" w:rsidRPr="00D83C70" w:rsidRDefault="00D83C70" w:rsidP="00D83C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3C70">
        <w:rPr>
          <w:rFonts w:ascii="Times New Roman" w:hAnsi="Times New Roman"/>
          <w:sz w:val="18"/>
          <w:szCs w:val="18"/>
        </w:rPr>
        <w:t>www.rosreestr.gov.ru</w:t>
      </w:r>
      <w:bookmarkStart w:id="0" w:name="_GoBack"/>
      <w:bookmarkEnd w:id="0"/>
    </w:p>
    <w:sectPr w:rsidR="00115B3A" w:rsidRPr="00D83C70" w:rsidSect="007F4C89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B3A"/>
    <w:rsid w:val="00115B3A"/>
    <w:rsid w:val="00453718"/>
    <w:rsid w:val="00713F1A"/>
    <w:rsid w:val="00720CE0"/>
    <w:rsid w:val="007F4C89"/>
    <w:rsid w:val="00847292"/>
    <w:rsid w:val="00930F8F"/>
    <w:rsid w:val="00A50CCC"/>
    <w:rsid w:val="00B76BB2"/>
    <w:rsid w:val="00B82F27"/>
    <w:rsid w:val="00BD6463"/>
    <w:rsid w:val="00BE4DD6"/>
    <w:rsid w:val="00D83C70"/>
    <w:rsid w:val="00D856F3"/>
    <w:rsid w:val="00F16573"/>
    <w:rsid w:val="00F34467"/>
    <w:rsid w:val="00FE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F4C89"/>
  </w:style>
  <w:style w:type="paragraph" w:styleId="10">
    <w:name w:val="heading 1"/>
    <w:next w:val="a"/>
    <w:link w:val="11"/>
    <w:uiPriority w:val="9"/>
    <w:qFormat/>
    <w:rsid w:val="007F4C8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F4C8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F4C8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F4C8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F4C8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F4C89"/>
  </w:style>
  <w:style w:type="paragraph" w:styleId="21">
    <w:name w:val="toc 2"/>
    <w:next w:val="a"/>
    <w:link w:val="22"/>
    <w:uiPriority w:val="39"/>
    <w:rsid w:val="007F4C8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F4C8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F4C8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F4C8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F4C8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F4C8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F4C8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F4C8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F4C89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F4C8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F4C8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F4C8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F4C8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F4C89"/>
    <w:rPr>
      <w:color w:val="0000FF"/>
      <w:u w:val="single"/>
    </w:rPr>
  </w:style>
  <w:style w:type="character" w:styleId="a3">
    <w:name w:val="Hyperlink"/>
    <w:link w:val="12"/>
    <w:rsid w:val="007F4C89"/>
    <w:rPr>
      <w:color w:val="0000FF"/>
      <w:u w:val="single"/>
    </w:rPr>
  </w:style>
  <w:style w:type="paragraph" w:customStyle="1" w:styleId="Footnote">
    <w:name w:val="Footnote"/>
    <w:link w:val="Footnote0"/>
    <w:rsid w:val="007F4C8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F4C8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F4C8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7F4C89"/>
    <w:rPr>
      <w:rFonts w:ascii="XO Thames" w:hAnsi="XO Thames"/>
      <w:b/>
      <w:sz w:val="28"/>
    </w:rPr>
  </w:style>
  <w:style w:type="paragraph" w:customStyle="1" w:styleId="15">
    <w:name w:val="Основной шрифт абзаца1"/>
    <w:rsid w:val="007F4C89"/>
  </w:style>
  <w:style w:type="paragraph" w:customStyle="1" w:styleId="HeaderandFooter">
    <w:name w:val="Header and Footer"/>
    <w:link w:val="HeaderandFooter0"/>
    <w:rsid w:val="007F4C8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F4C8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F4C8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F4C8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F4C8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F4C8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F4C8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F4C89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7F4C89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7F4C89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7F4C8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7F4C8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F4C8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F4C89"/>
    <w:rPr>
      <w:rFonts w:ascii="XO Thames" w:hAnsi="XO Thames"/>
      <w:b/>
      <w:sz w:val="28"/>
    </w:rPr>
  </w:style>
  <w:style w:type="character" w:styleId="a8">
    <w:name w:val="FollowedHyperlink"/>
    <w:basedOn w:val="a0"/>
    <w:uiPriority w:val="99"/>
    <w:semiHidden/>
    <w:unhideWhenUsed/>
    <w:rsid w:val="00F3446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open-servic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Козьменко Олег Геннадьевич</dc:creator>
  <cp:lastModifiedBy>IRONMANN (AKA SHAMAN)</cp:lastModifiedBy>
  <cp:revision>2</cp:revision>
  <dcterms:created xsi:type="dcterms:W3CDTF">2023-04-18T11:44:00Z</dcterms:created>
  <dcterms:modified xsi:type="dcterms:W3CDTF">2023-04-18T11:44:00Z</dcterms:modified>
</cp:coreProperties>
</file>