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4" w:rsidRDefault="00E44A14" w:rsidP="00CA14CA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A14" w:rsidRDefault="00E44A14" w:rsidP="00E44A1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C54EF8" w:rsidRPr="00E44A14" w:rsidRDefault="00C54EF8" w:rsidP="00E44A1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bookmarkStart w:id="0" w:name="_GoBack"/>
      <w:bookmarkEnd w:id="0"/>
    </w:p>
    <w:p w:rsidR="00CA14CA" w:rsidRPr="00CA14CA" w:rsidRDefault="00CA14CA" w:rsidP="00CA14CA">
      <w:pPr>
        <w:spacing w:line="240" w:lineRule="auto"/>
        <w:ind w:firstLine="708"/>
        <w:jc w:val="both"/>
        <w:rPr>
          <w:sz w:val="24"/>
          <w:szCs w:val="24"/>
        </w:rPr>
      </w:pPr>
      <w:r w:rsidRPr="00CA14CA">
        <w:rPr>
          <w:sz w:val="24"/>
          <w:szCs w:val="24"/>
        </w:rPr>
        <w:t xml:space="preserve">На прошедшей неделе сотрудники </w:t>
      </w:r>
      <w:proofErr w:type="gramStart"/>
      <w:r w:rsidRPr="00CA14CA">
        <w:rPr>
          <w:sz w:val="24"/>
          <w:szCs w:val="24"/>
        </w:rPr>
        <w:t>ростовского</w:t>
      </w:r>
      <w:proofErr w:type="gramEnd"/>
      <w:r w:rsidRPr="00CA14CA">
        <w:rPr>
          <w:sz w:val="24"/>
          <w:szCs w:val="24"/>
        </w:rPr>
        <w:t xml:space="preserve">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провели ряд обучающих мероприятий</w:t>
      </w:r>
    </w:p>
    <w:p w:rsidR="00CA14CA" w:rsidRPr="00CA14CA" w:rsidRDefault="00CA14CA" w:rsidP="00CA14C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A14CA">
        <w:rPr>
          <w:sz w:val="24"/>
          <w:szCs w:val="24"/>
        </w:rPr>
        <w:t xml:space="preserve">19 апреля в рамках семинара для сотрудников МКУ МФЦ г. Ростова-на-Дону начальник отдела государственной регистрации недвижимости Управления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по Ростовской области Наталья </w:t>
      </w:r>
      <w:proofErr w:type="spellStart"/>
      <w:r w:rsidRPr="00CA14CA">
        <w:rPr>
          <w:sz w:val="24"/>
          <w:szCs w:val="24"/>
        </w:rPr>
        <w:t>Явленская</w:t>
      </w:r>
      <w:proofErr w:type="spellEnd"/>
      <w:r w:rsidRPr="00CA14CA">
        <w:rPr>
          <w:sz w:val="24"/>
          <w:szCs w:val="24"/>
        </w:rPr>
        <w:t xml:space="preserve"> и начальник отдела координации и анализа деятельности в учетно-регистрационной сфере Управления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по Ростовской области Надежда Гордиенко рассказали специалистам МФЦ, задействованным при приеме документов в рамках оказания государственных услуг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>, об особенностях реализации «гаражной амнистии».</w:t>
      </w:r>
      <w:proofErr w:type="gramEnd"/>
    </w:p>
    <w:p w:rsidR="00CA14CA" w:rsidRPr="00CA14CA" w:rsidRDefault="00CA14CA" w:rsidP="00CA14CA">
      <w:pPr>
        <w:spacing w:after="0" w:line="240" w:lineRule="auto"/>
        <w:ind w:firstLine="709"/>
        <w:jc w:val="both"/>
        <w:rPr>
          <w:sz w:val="24"/>
          <w:szCs w:val="24"/>
        </w:rPr>
      </w:pPr>
      <w:r w:rsidRPr="00CA14CA">
        <w:rPr>
          <w:sz w:val="24"/>
          <w:szCs w:val="24"/>
        </w:rPr>
        <w:t xml:space="preserve">20 апреля начальник отдела координации и анализа деятельности в учетно-регистрационной сфере Управления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по Ростовской области Надежда Гордиенко приняла участие в семинаре для кадастровых инженеров, где рассказала о причинах приостановления учетно-регистрационных действий. Программа семинара также включала вопросы об изменениях в нормативно-правовые акты в 2021-2022 годах, уточнении местоположения характерных точек границ земельного участка с исправлением участка границы смежного земельного участка, о площади уточняемого земельного участка и другие актуальные темы.</w:t>
      </w:r>
    </w:p>
    <w:p w:rsidR="00346ADA" w:rsidRDefault="00CA14CA" w:rsidP="00CA14CA">
      <w:pPr>
        <w:spacing w:after="0" w:line="240" w:lineRule="auto"/>
        <w:ind w:firstLine="709"/>
        <w:jc w:val="both"/>
        <w:rPr>
          <w:sz w:val="24"/>
          <w:szCs w:val="24"/>
        </w:rPr>
      </w:pPr>
      <w:r w:rsidRPr="00CA14CA">
        <w:rPr>
          <w:sz w:val="24"/>
          <w:szCs w:val="24"/>
        </w:rPr>
        <w:t xml:space="preserve">Участие сотрудников </w:t>
      </w:r>
      <w:proofErr w:type="gramStart"/>
      <w:r w:rsidRPr="00CA14CA">
        <w:rPr>
          <w:sz w:val="24"/>
          <w:szCs w:val="24"/>
        </w:rPr>
        <w:t>донского</w:t>
      </w:r>
      <w:proofErr w:type="gramEnd"/>
      <w:r w:rsidRPr="00CA14CA">
        <w:rPr>
          <w:sz w:val="24"/>
          <w:szCs w:val="24"/>
        </w:rPr>
        <w:t xml:space="preserve"> </w:t>
      </w:r>
      <w:proofErr w:type="spellStart"/>
      <w:r w:rsidRPr="00CA14CA">
        <w:rPr>
          <w:sz w:val="24"/>
          <w:szCs w:val="24"/>
        </w:rPr>
        <w:t>Росреестра</w:t>
      </w:r>
      <w:proofErr w:type="spellEnd"/>
      <w:r w:rsidRPr="00CA14CA">
        <w:rPr>
          <w:sz w:val="24"/>
          <w:szCs w:val="24"/>
        </w:rPr>
        <w:t xml:space="preserve"> в обучающих мероприятиях для представителей профессиональных сообществ, чья деятельность непосредственно связана с ведомством, позволяет усилить взаимодействие, наладить диалог и повышать качество оказания государственных услуг.</w:t>
      </w:r>
    </w:p>
    <w:p w:rsidR="00E44A14" w:rsidRDefault="00E44A14" w:rsidP="00CA14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FE6E53" w:rsidRDefault="00FE6E53" w:rsidP="00FE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FE6E53" w:rsidRDefault="00FE6E53" w:rsidP="00FE6E53">
      <w:pPr>
        <w:ind w:firstLine="708"/>
        <w:jc w:val="both"/>
      </w:pPr>
    </w:p>
    <w:p w:rsidR="00E44A14" w:rsidRPr="00CA14CA" w:rsidRDefault="00E44A14" w:rsidP="00FE6E53">
      <w:pPr>
        <w:spacing w:after="0" w:line="240" w:lineRule="auto"/>
        <w:ind w:firstLine="709"/>
        <w:rPr>
          <w:sz w:val="24"/>
          <w:szCs w:val="24"/>
        </w:rPr>
      </w:pPr>
    </w:p>
    <w:sectPr w:rsidR="00E44A14" w:rsidRPr="00CA14CA" w:rsidSect="0034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58"/>
    <w:rsid w:val="00346ADA"/>
    <w:rsid w:val="003471B4"/>
    <w:rsid w:val="00C54EF8"/>
    <w:rsid w:val="00C55B58"/>
    <w:rsid w:val="00CA14CA"/>
    <w:rsid w:val="00E44A14"/>
    <w:rsid w:val="00F67597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2022-04-28T08:08:00Z</cp:lastPrinted>
  <dcterms:created xsi:type="dcterms:W3CDTF">2022-05-05T14:33:00Z</dcterms:created>
  <dcterms:modified xsi:type="dcterms:W3CDTF">2022-05-05T14:33:00Z</dcterms:modified>
</cp:coreProperties>
</file>