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842B7E">
        <w:rPr>
          <w:rFonts w:ascii="Times New Roman" w:eastAsiaTheme="minorHAnsi" w:hAnsi="Times New Roman" w:cs="Times New Roman"/>
          <w:bCs w:val="0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-327329</wp:posOffset>
            </wp:positionH>
            <wp:positionV relativeFrom="paragraph">
              <wp:posOffset>-425892</wp:posOffset>
            </wp:positionV>
            <wp:extent cx="3622648" cy="930303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</w:p>
    <w:p w:rsidR="00F16CFD" w:rsidRPr="00271091" w:rsidRDefault="00842B7E" w:rsidP="00271091">
      <w:pPr>
        <w:pStyle w:val="2"/>
        <w:spacing w:before="0" w:line="276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  <w:u w:val="single"/>
        </w:rPr>
      </w:pPr>
      <w:r w:rsidRPr="00271091">
        <w:rPr>
          <w:rFonts w:ascii="Times New Roman" w:eastAsiaTheme="minorHAnsi" w:hAnsi="Times New Roman" w:cs="Times New Roman"/>
          <w:bCs w:val="0"/>
          <w:i/>
          <w:color w:val="auto"/>
          <w:sz w:val="28"/>
          <w:szCs w:val="22"/>
          <w:u w:val="single"/>
        </w:rPr>
        <w:t>Как получить документы на недвижимость из архива Кадастровой палаты</w:t>
      </w:r>
      <w:bookmarkStart w:id="0" w:name="_GoBack"/>
      <w:bookmarkEnd w:id="0"/>
      <w:r w:rsidR="00271091" w:rsidRPr="00271091">
        <w:rPr>
          <w:rFonts w:ascii="Times New Roman" w:eastAsiaTheme="minorHAnsi" w:hAnsi="Times New Roman" w:cs="Times New Roman"/>
          <w:bCs w:val="0"/>
          <w:color w:val="auto"/>
          <w:sz w:val="28"/>
          <w:szCs w:val="22"/>
          <w:u w:val="single"/>
        </w:rPr>
        <w:t>.</w:t>
      </w:r>
    </w:p>
    <w:p w:rsidR="00F16CFD" w:rsidRPr="00271091" w:rsidRDefault="00F16CFD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1091">
        <w:rPr>
          <w:rFonts w:ascii="Times New Roman" w:hAnsi="Times New Roman" w:cs="Times New Roman"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 архива решает задачи оперативного доступа и использования информации. Федеральная кадастровая палата рассказала, как формируется цифровой архив учреждения и как получить архивные документы на объект недвижимости, даже если он расположен на другом конце страны.</w:t>
      </w:r>
    </w:p>
    <w:p w:rsidR="00AD36D2" w:rsidRDefault="00A3667A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</w:t>
      </w:r>
      <w:proofErr w:type="gramStart"/>
      <w:r w:rsidR="003B6AAF">
        <w:rPr>
          <w:rFonts w:ascii="Times New Roman" w:hAnsi="Times New Roman" w:cs="Times New Roman"/>
          <w:sz w:val="28"/>
        </w:rPr>
        <w:t>млн</w:t>
      </w:r>
      <w:proofErr w:type="gramEnd"/>
      <w:r w:rsidR="003B6AAF">
        <w:rPr>
          <w:rFonts w:ascii="Times New Roman" w:hAnsi="Times New Roman" w:cs="Times New Roman"/>
          <w:sz w:val="28"/>
        </w:rPr>
        <w:t xml:space="preserve">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="00EC2C05">
        <w:rPr>
          <w:rFonts w:ascii="Times New Roman" w:hAnsi="Times New Roman" w:cs="Times New Roman"/>
          <w:sz w:val="28"/>
        </w:rPr>
        <w:t xml:space="preserve"> 55</w:t>
      </w:r>
      <w:r w:rsidRPr="00A96049">
        <w:rPr>
          <w:rFonts w:ascii="Times New Roman" w:hAnsi="Times New Roman" w:cs="Times New Roman"/>
          <w:sz w:val="28"/>
        </w:rPr>
        <w:t>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:rsidR="00271091" w:rsidRPr="00271091" w:rsidRDefault="00A8142B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архивах Кадастровой палаты по</w:t>
      </w:r>
      <w:r w:rsidR="00842B7E">
        <w:rPr>
          <w:rFonts w:ascii="Times New Roman" w:hAnsi="Times New Roman" w:cs="Times New Roman"/>
          <w:sz w:val="28"/>
        </w:rPr>
        <w:t xml:space="preserve"> Ростовской области сейчас храни</w:t>
      </w:r>
      <w:r>
        <w:rPr>
          <w:rFonts w:ascii="Times New Roman" w:hAnsi="Times New Roman" w:cs="Times New Roman"/>
          <w:sz w:val="28"/>
        </w:rPr>
        <w:t xml:space="preserve">тся </w:t>
      </w:r>
      <w:r w:rsidRPr="0007369D">
        <w:rPr>
          <w:rFonts w:ascii="Times New Roman" w:hAnsi="Times New Roman" w:cs="Times New Roman"/>
          <w:sz w:val="28"/>
        </w:rPr>
        <w:t>2,1</w:t>
      </w:r>
      <w:r w:rsidR="00842B7E">
        <w:rPr>
          <w:rFonts w:ascii="Times New Roman" w:hAnsi="Times New Roman" w:cs="Times New Roman"/>
          <w:sz w:val="28"/>
        </w:rPr>
        <w:t xml:space="preserve"> млн</w:t>
      </w:r>
      <w:r w:rsidRPr="00361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кадастровых </w:t>
      </w:r>
      <w:r w:rsidRPr="00361AFF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, из которых в электронный вид переведено </w:t>
      </w:r>
      <w:r w:rsidR="00D2491B">
        <w:rPr>
          <w:rFonts w:ascii="Times New Roman" w:hAnsi="Times New Roman" w:cs="Times New Roman"/>
          <w:sz w:val="28"/>
        </w:rPr>
        <w:t>809 132 дела (около 40%)</w:t>
      </w:r>
      <w:r>
        <w:rPr>
          <w:rFonts w:ascii="Times New Roman" w:hAnsi="Times New Roman" w:cs="Times New Roman"/>
          <w:sz w:val="28"/>
        </w:rPr>
        <w:t xml:space="preserve">. Только в течение </w:t>
      </w:r>
      <w:r w:rsidRPr="00361AFF">
        <w:rPr>
          <w:rFonts w:ascii="Times New Roman" w:hAnsi="Times New Roman" w:cs="Times New Roman"/>
          <w:sz w:val="28"/>
        </w:rPr>
        <w:t xml:space="preserve">2019 </w:t>
      </w:r>
      <w:r>
        <w:rPr>
          <w:rFonts w:ascii="Times New Roman" w:hAnsi="Times New Roman" w:cs="Times New Roman"/>
          <w:sz w:val="28"/>
        </w:rPr>
        <w:t xml:space="preserve">года специалистами переведено в электронную форму </w:t>
      </w:r>
      <w:r w:rsidRPr="00F43430">
        <w:rPr>
          <w:rFonts w:ascii="Times New Roman" w:hAnsi="Times New Roman" w:cs="Times New Roman"/>
          <w:sz w:val="28"/>
        </w:rPr>
        <w:t>свыше 140</w:t>
      </w:r>
      <w:r w:rsidRPr="00361AFF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 кадастровых </w:t>
      </w:r>
      <w:r w:rsidRPr="00361AFF">
        <w:rPr>
          <w:rFonts w:ascii="Times New Roman" w:hAnsi="Times New Roman" w:cs="Times New Roman"/>
          <w:sz w:val="28"/>
        </w:rPr>
        <w:t>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1091" w:rsidRPr="00271091" w:rsidRDefault="00E70578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Pr="00271091" w:rsidRDefault="00E70578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74287" w:rsidRDefault="00C74287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C94C19" w:rsidRDefault="009F47B7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C94C19" w:rsidRPr="00C94C19" w:rsidRDefault="00C94C19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6838D7" w:rsidRDefault="0037608B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</w:t>
      </w:r>
      <w:r w:rsidR="002D0E7B">
        <w:rPr>
          <w:rFonts w:ascii="Times New Roman" w:hAnsi="Times New Roman" w:cs="Times New Roman"/>
          <w:sz w:val="28"/>
        </w:rPr>
        <w:lastRenderedPageBreak/>
        <w:t>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>К примеру, житель</w:t>
      </w:r>
      <w:r w:rsidR="00A10E2E" w:rsidRPr="00A10E2E">
        <w:rPr>
          <w:rFonts w:ascii="Times New Roman" w:hAnsi="Times New Roman" w:cs="Times New Roman"/>
          <w:sz w:val="28"/>
        </w:rPr>
        <w:t xml:space="preserve"> </w:t>
      </w:r>
      <w:r w:rsidR="00A10E2E">
        <w:rPr>
          <w:rFonts w:ascii="Times New Roman" w:hAnsi="Times New Roman" w:cs="Times New Roman"/>
          <w:sz w:val="28"/>
        </w:rPr>
        <w:t>Ростовской области</w:t>
      </w:r>
      <w:r w:rsidR="002D0E7B">
        <w:rPr>
          <w:rFonts w:ascii="Times New Roman" w:hAnsi="Times New Roman" w:cs="Times New Roman"/>
          <w:sz w:val="28"/>
        </w:rPr>
        <w:t xml:space="preserve">, унаследовавший дом в </w:t>
      </w:r>
      <w:r w:rsidR="00A10E2E">
        <w:rPr>
          <w:rFonts w:ascii="Times New Roman" w:hAnsi="Times New Roman" w:cs="Times New Roman"/>
          <w:sz w:val="28"/>
        </w:rPr>
        <w:t>Санкт-Петербурге</w:t>
      </w:r>
      <w:r w:rsidR="002D0E7B">
        <w:rPr>
          <w:rFonts w:ascii="Times New Roman" w:hAnsi="Times New Roman" w:cs="Times New Roman"/>
          <w:sz w:val="28"/>
        </w:rPr>
        <w:t xml:space="preserve">, может оформить недвижимость, не выезжая за пределы своего региона. </w:t>
      </w:r>
    </w:p>
    <w:p w:rsidR="002D0E7B" w:rsidRDefault="002D0E7B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842B7E" w:rsidRPr="00271091" w:rsidRDefault="00972627" w:rsidP="002710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 w:rsidR="00A10E2E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42B7E" w:rsidRDefault="00842B7E" w:rsidP="00271091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Pr="0084637D" w:rsidRDefault="00842B7E" w:rsidP="00271091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42B7E" w:rsidRPr="0084637D" w:rsidRDefault="00842B7E" w:rsidP="00271091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842B7E" w:rsidRPr="00856B51" w:rsidRDefault="002B6682" w:rsidP="00271091">
      <w:pPr>
        <w:spacing w:after="0" w:line="276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8" w:history="1"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2B7E" w:rsidRDefault="00842B7E" w:rsidP="00271091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71091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2B7E" w:rsidSect="008B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63E24"/>
    <w:rsid w:val="00271091"/>
    <w:rsid w:val="00275037"/>
    <w:rsid w:val="002869D7"/>
    <w:rsid w:val="00297114"/>
    <w:rsid w:val="002B5B7F"/>
    <w:rsid w:val="002B6682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34138"/>
    <w:rsid w:val="006838D7"/>
    <w:rsid w:val="006A0C5C"/>
    <w:rsid w:val="00724332"/>
    <w:rsid w:val="007407F9"/>
    <w:rsid w:val="007438B9"/>
    <w:rsid w:val="007A6A28"/>
    <w:rsid w:val="00842B7E"/>
    <w:rsid w:val="00844239"/>
    <w:rsid w:val="00855126"/>
    <w:rsid w:val="00882B27"/>
    <w:rsid w:val="008A06F2"/>
    <w:rsid w:val="008B617A"/>
    <w:rsid w:val="0090083A"/>
    <w:rsid w:val="0094644A"/>
    <w:rsid w:val="00963ADA"/>
    <w:rsid w:val="00972627"/>
    <w:rsid w:val="009B2E5A"/>
    <w:rsid w:val="009C53DA"/>
    <w:rsid w:val="009C6DD3"/>
    <w:rsid w:val="009D3A16"/>
    <w:rsid w:val="009F47B7"/>
    <w:rsid w:val="00A10E2E"/>
    <w:rsid w:val="00A3667A"/>
    <w:rsid w:val="00A64688"/>
    <w:rsid w:val="00A7143F"/>
    <w:rsid w:val="00A8142B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2491B"/>
    <w:rsid w:val="00D3026C"/>
    <w:rsid w:val="00D318FB"/>
    <w:rsid w:val="00D44814"/>
    <w:rsid w:val="00D61A49"/>
    <w:rsid w:val="00D95EAE"/>
    <w:rsid w:val="00DC54B4"/>
    <w:rsid w:val="00DD25E2"/>
    <w:rsid w:val="00DF4B2A"/>
    <w:rsid w:val="00E42E5E"/>
    <w:rsid w:val="00E70578"/>
    <w:rsid w:val="00EA02AE"/>
    <w:rsid w:val="00EC2C05"/>
    <w:rsid w:val="00F16CFD"/>
    <w:rsid w:val="00F63FDF"/>
    <w:rsid w:val="00F75877"/>
    <w:rsid w:val="00F86D69"/>
    <w:rsid w:val="00F91E0F"/>
    <w:rsid w:val="00F9482B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A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2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3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426D-6A5C-4E48-BB90-0978ACC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user1</cp:lastModifiedBy>
  <cp:revision>7</cp:revision>
  <cp:lastPrinted>2020-03-11T04:30:00Z</cp:lastPrinted>
  <dcterms:created xsi:type="dcterms:W3CDTF">2020-03-10T14:53:00Z</dcterms:created>
  <dcterms:modified xsi:type="dcterms:W3CDTF">2020-03-11T04:32:00Z</dcterms:modified>
</cp:coreProperties>
</file>