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4" w:rsidRPr="004401F4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F44" w:rsidRDefault="002A6F4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1F4" w:rsidRDefault="00A3106D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 актуализировать собственникам</w:t>
      </w:r>
      <w:r w:rsidR="004401F4" w:rsidRPr="0044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их контакты в ЕГРН 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Это позволит оперативно получать уведомления о попытках провести дистанционные сделки</w:t>
      </w:r>
    </w:p>
    <w:p w:rsidR="004401F4" w:rsidRP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E2A">
        <w:rPr>
          <w:rFonts w:ascii="Times New Roman" w:hAnsi="Times New Roman" w:cs="Times New Roman"/>
          <w:b/>
          <w:sz w:val="28"/>
          <w:szCs w:val="28"/>
        </w:rPr>
        <w:t>В России вступило в силу правило 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А с 1 ноября 2019 года в России вступило в силу еще одно из нововведений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 осуществить сделку без его участия. «Благодаря тому, что электронные сделки по передаче права собственности без специального «согласия» запрещены, документы будут возвращены без рассмотрения, </w:t>
      </w:r>
      <w:r w:rsidR="004423EA" w:rsidRPr="004401F4">
        <w:rPr>
          <w:rFonts w:ascii="Times New Roman" w:hAnsi="Times New Roman" w:cs="Times New Roman"/>
          <w:sz w:val="28"/>
          <w:szCs w:val="28"/>
        </w:rPr>
        <w:t>–</w:t>
      </w:r>
      <w:r w:rsidRPr="004401F4">
        <w:rPr>
          <w:rFonts w:ascii="Times New Roman" w:hAnsi="Times New Roman" w:cs="Times New Roman"/>
          <w:sz w:val="28"/>
          <w:szCs w:val="28"/>
        </w:rPr>
        <w:t xml:space="preserve"> комментирует замглавы Федеральной кадастровой палаты Марина Семенова. – При этом уведомление о поступлении </w:t>
      </w:r>
      <w:r w:rsidRPr="004401F4">
        <w:rPr>
          <w:rFonts w:ascii="Times New Roman" w:hAnsi="Times New Roman" w:cs="Times New Roman"/>
          <w:sz w:val="28"/>
          <w:szCs w:val="28"/>
        </w:rPr>
        <w:lastRenderedPageBreak/>
        <w:t>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Напомним, в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 xml:space="preserve">В то же время есть в нововведениях и исключения: в случаях, если используемая при оформлении сделок с недвижимостью </w:t>
      </w:r>
      <w:r w:rsidR="004B7DD6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Pr="004401F4">
        <w:rPr>
          <w:rFonts w:ascii="Times New Roman" w:hAnsi="Times New Roman" w:cs="Times New Roman"/>
          <w:sz w:val="28"/>
          <w:szCs w:val="28"/>
        </w:rPr>
        <w:t xml:space="preserve"> выдана удостоверяющим центром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910272" w:rsidRDefault="00910272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67457" w:rsidRPr="004423EA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Контакты для СМИ </w:t>
      </w:r>
    </w:p>
    <w:p w:rsidR="00767457" w:rsidRPr="004423EA" w:rsidRDefault="00767457" w:rsidP="0069187B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 тел.: 8(863)210-70-08, доб. 24</w:t>
      </w:r>
      <w:r w:rsidR="00486262" w:rsidRPr="004423EA">
        <w:rPr>
          <w:rFonts w:ascii="Times New Roman" w:hAnsi="Times New Roman" w:cs="Times New Roman"/>
          <w:noProof/>
          <w:sz w:val="20"/>
          <w:szCs w:val="20"/>
        </w:rPr>
        <w:t>47 или 24</w:t>
      </w:r>
      <w:r w:rsidRPr="004423EA">
        <w:rPr>
          <w:rFonts w:ascii="Times New Roman" w:hAnsi="Times New Roman" w:cs="Times New Roman"/>
          <w:noProof/>
          <w:sz w:val="20"/>
          <w:szCs w:val="20"/>
        </w:rPr>
        <w:t>7</w:t>
      </w:r>
      <w:r w:rsidR="00486262" w:rsidRPr="004423EA">
        <w:rPr>
          <w:rFonts w:ascii="Times New Roman" w:hAnsi="Times New Roman" w:cs="Times New Roman"/>
          <w:noProof/>
          <w:sz w:val="20"/>
          <w:szCs w:val="20"/>
        </w:rPr>
        <w:t>1</w:t>
      </w:r>
      <w:r w:rsidRPr="004423E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21794" w:rsidRPr="004423EA" w:rsidRDefault="000E2A61" w:rsidP="006918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</w:rPr>
          <w:t>@61.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kadastr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67457" w:rsidRPr="004423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321794" w:rsidRPr="004423EA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6C83"/>
    <w:rsid w:val="00087BAD"/>
    <w:rsid w:val="000D37A7"/>
    <w:rsid w:val="000D537B"/>
    <w:rsid w:val="000E2A61"/>
    <w:rsid w:val="001129FF"/>
    <w:rsid w:val="001516D9"/>
    <w:rsid w:val="00186219"/>
    <w:rsid w:val="001968B2"/>
    <w:rsid w:val="00266D65"/>
    <w:rsid w:val="00270D16"/>
    <w:rsid w:val="00282CE6"/>
    <w:rsid w:val="0029747A"/>
    <w:rsid w:val="002A6F44"/>
    <w:rsid w:val="002B1BA9"/>
    <w:rsid w:val="002C22C5"/>
    <w:rsid w:val="00321794"/>
    <w:rsid w:val="00375BFA"/>
    <w:rsid w:val="003A456A"/>
    <w:rsid w:val="003E72CD"/>
    <w:rsid w:val="00437AF0"/>
    <w:rsid w:val="004401F4"/>
    <w:rsid w:val="004423EA"/>
    <w:rsid w:val="00486262"/>
    <w:rsid w:val="00486CF8"/>
    <w:rsid w:val="004B0EB8"/>
    <w:rsid w:val="004B2319"/>
    <w:rsid w:val="004B7DD6"/>
    <w:rsid w:val="004F649A"/>
    <w:rsid w:val="00504ECA"/>
    <w:rsid w:val="00560462"/>
    <w:rsid w:val="00583B77"/>
    <w:rsid w:val="005F2A5D"/>
    <w:rsid w:val="00642543"/>
    <w:rsid w:val="00685E76"/>
    <w:rsid w:val="0069187B"/>
    <w:rsid w:val="006A1252"/>
    <w:rsid w:val="006B2B7B"/>
    <w:rsid w:val="00765269"/>
    <w:rsid w:val="00767457"/>
    <w:rsid w:val="00796228"/>
    <w:rsid w:val="00814D99"/>
    <w:rsid w:val="008343CE"/>
    <w:rsid w:val="008924FD"/>
    <w:rsid w:val="008D02B5"/>
    <w:rsid w:val="00910272"/>
    <w:rsid w:val="009455B4"/>
    <w:rsid w:val="00982BBC"/>
    <w:rsid w:val="009C0D41"/>
    <w:rsid w:val="009D56F9"/>
    <w:rsid w:val="009E3F67"/>
    <w:rsid w:val="00A3106D"/>
    <w:rsid w:val="00B009FB"/>
    <w:rsid w:val="00B85067"/>
    <w:rsid w:val="00C26EDE"/>
    <w:rsid w:val="00C44805"/>
    <w:rsid w:val="00D85EA8"/>
    <w:rsid w:val="00DF08F5"/>
    <w:rsid w:val="00E147ED"/>
    <w:rsid w:val="00EA6F7D"/>
    <w:rsid w:val="00EB7A89"/>
    <w:rsid w:val="00EF2E2A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2019-11-27T11:32:00Z</dcterms:created>
  <dcterms:modified xsi:type="dcterms:W3CDTF">2019-11-27T11:32:00Z</dcterms:modified>
</cp:coreProperties>
</file>