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ab/>
        <w:tab/>
        <w:tab/>
        <w:tab/>
        <w:t xml:space="preserve">               №                     </w:t>
        <w:tab/>
        <w:t xml:space="preserve">         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11280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bookmarkStart w:id="0" w:name="_Hlk51056198"/>
    </w:p>
    <w:p>
      <w:pPr>
        <w:pStyle w:val="Normal"/>
        <w:ind w:firstLine="709" w:left="-142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</w:t>
      </w:r>
      <w:bookmarkEnd w:id="0"/>
      <w:r>
        <w:rPr>
          <w:b/>
          <w:sz w:val="28"/>
          <w:szCs w:val="28"/>
        </w:rPr>
        <w:t>от 27.09.2023 № 990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 в организациях города, </w:t>
      </w:r>
      <w:bookmarkStart w:id="1" w:name="_Hlk51056094"/>
      <w:r>
        <w:rPr>
          <w:sz w:val="28"/>
          <w:szCs w:val="28"/>
        </w:rPr>
        <w:t>расположенных на территории города Новошахтинска, имеющих представителей в эвакуационной комиссии муниципального образования «Город Новошахтинск»</w:t>
      </w:r>
      <w:bookmarkEnd w:id="1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 xml:space="preserve">1. Внести изменения в приложение № 2 к постановлению Администрации города от 27.09.2023 № 990 </w:t>
      </w:r>
      <w:bookmarkStart w:id="2" w:name="_Hlk51056718"/>
      <w:r>
        <w:rPr>
          <w:bCs/>
          <w:color w:val="000000"/>
          <w:spacing w:val="-5"/>
          <w:sz w:val="28"/>
          <w:szCs w:val="28"/>
        </w:rPr>
        <w:t>«О</w:t>
      </w:r>
      <w:bookmarkEnd w:id="2"/>
      <w:r>
        <w:rPr>
          <w:bCs/>
          <w:color w:val="000000"/>
          <w:spacing w:val="-5"/>
          <w:sz w:val="28"/>
          <w:szCs w:val="28"/>
        </w:rPr>
        <w:t xml:space="preserve">б эвакуационной комиссии </w:t>
      </w:r>
      <w:r>
        <w:rPr>
          <w:sz w:val="28"/>
          <w:szCs w:val="28"/>
        </w:rPr>
        <w:t>муниципального образования «Город Новошахтинск» согласно приложению.</w:t>
      </w:r>
    </w:p>
    <w:p>
      <w:pPr>
        <w:pStyle w:val="Normal"/>
        <w:ind w:firstLine="708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2. Настоящее постановление подлежит размещению на официальном сайте</w:t>
      </w:r>
      <w:r>
        <w:rPr>
          <w:b/>
          <w:sz w:val="28"/>
          <w:szCs w:val="28"/>
        </w:rPr>
        <w:t xml:space="preserve"> </w:t>
      </w:r>
      <w:bookmarkStart w:id="3" w:name="_Hlk51056320"/>
      <w:r>
        <w:rPr>
          <w:bCs/>
          <w:sz w:val="28"/>
          <w:szCs w:val="28"/>
        </w:rPr>
        <w:t>Администрации города</w:t>
      </w:r>
      <w:r>
        <w:rPr>
          <w:bCs/>
          <w:color w:val="000000"/>
          <w:spacing w:val="-4"/>
          <w:sz w:val="28"/>
          <w:szCs w:val="28"/>
        </w:rPr>
        <w:t xml:space="preserve"> </w:t>
      </w:r>
      <w:bookmarkEnd w:id="3"/>
      <w:r>
        <w:rPr>
          <w:bCs/>
          <w:color w:val="000000"/>
          <w:spacing w:val="-4"/>
          <w:sz w:val="28"/>
          <w:szCs w:val="28"/>
        </w:rPr>
        <w:t>Новошахтинска в сети Интернет.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первого                            заместителя Главы</w:t>
      </w:r>
      <w:r>
        <w:rPr>
          <w:bCs/>
          <w:sz w:val="28"/>
          <w:szCs w:val="28"/>
        </w:rPr>
        <w:t xml:space="preserve"> Администрации города Пархоменко М.Н.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С.А. Бондаренко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учреждение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города Новошахтинска «Управление по делам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гражданской обороны и чрезвычайным ситуациям»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>Куратор:</w:t>
      </w:r>
    </w:p>
    <w:p>
      <w:pPr>
        <w:pStyle w:val="Normal"/>
        <w:tabs>
          <w:tab w:val="clear" w:pos="708"/>
          <w:tab w:val="left" w:pos="7200" w:leader="none"/>
        </w:tabs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200" w:leader="none"/>
        </w:tabs>
        <w:spacing w:lineRule="exact" w:line="240"/>
        <w:ind w:hanging="284" w:left="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Первый заместитель Главы                                                               </w:t>
      </w:r>
    </w:p>
    <w:p>
      <w:pPr>
        <w:pStyle w:val="Normal"/>
        <w:tabs>
          <w:tab w:val="clear" w:pos="708"/>
          <w:tab w:val="left" w:pos="7200" w:leader="none"/>
        </w:tabs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города                                                                М.Н. Пархоменко                                                         </w:t>
      </w:r>
    </w:p>
    <w:p>
      <w:pPr>
        <w:pStyle w:val="Normal"/>
        <w:tabs>
          <w:tab w:val="clear" w:pos="708"/>
          <w:tab w:val="left" w:pos="7200" w:leader="none"/>
        </w:tabs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200" w:leader="none"/>
        </w:tabs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229"/>
        <w:gridCol w:w="2778"/>
      </w:tblGrid>
      <w:tr>
        <w:trPr/>
        <w:tc>
          <w:tcPr>
            <w:tcW w:w="7229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Руководитель:</w:t>
            </w:r>
          </w:p>
          <w:p>
            <w:pPr>
              <w:pStyle w:val="Normal"/>
              <w:spacing w:lineRule="exact" w:lin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МБУ города Новошахтинска </w:t>
            </w:r>
          </w:p>
          <w:p>
            <w:pPr>
              <w:pStyle w:val="Normal"/>
              <w:spacing w:lineRule="exact" w:lin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по делам ГО и ЧС»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8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Полока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Геннадий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Анатольевич</w:t>
            </w:r>
          </w:p>
        </w:tc>
      </w:tr>
      <w:tr>
        <w:trPr/>
        <w:tc>
          <w:tcPr>
            <w:tcW w:w="7229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инженер ГО МБУ города Новошахтинска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по делам ГО и ЧС»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р/т 3-23-01</w:t>
            </w:r>
          </w:p>
        </w:tc>
        <w:tc>
          <w:tcPr>
            <w:tcW w:w="2778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Шрам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Юлия </w:t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Сергеевна</w:t>
            </w:r>
          </w:p>
        </w:tc>
      </w:tr>
      <w:tr>
        <w:trPr/>
        <w:tc>
          <w:tcPr>
            <w:tcW w:w="7229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Normal"/>
              <w:spacing w:lineRule="exact" w:lin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>
            <w:pPr>
              <w:pStyle w:val="Normal"/>
              <w:spacing w:lineRule="exact" w:lin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8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229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инженер электросвязи Ростовского филиала публичного акционерного общества «Ростелеком»                   Сервисный центр г. Шахты                                                        </w:t>
            </w:r>
          </w:p>
        </w:tc>
        <w:tc>
          <w:tcPr>
            <w:tcW w:w="2778" w:type="dxa"/>
            <w:tcBorders/>
            <w:shd w:color="auto" w:fill="auto" w:val="clear"/>
          </w:tcPr>
          <w:p>
            <w:pPr>
              <w:pStyle w:val="Normal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Черкасов</w:t>
            </w:r>
          </w:p>
        </w:tc>
      </w:tr>
      <w:tr>
        <w:trPr>
          <w:trHeight w:val="3476" w:hRule="atLeast"/>
        </w:trPr>
        <w:tc>
          <w:tcPr>
            <w:tcW w:w="7229" w:type="dxa"/>
            <w:tcBorders/>
            <w:shd w:color="auto" w:fill="auto" w:val="clear"/>
          </w:tcPr>
          <w:p>
            <w:pPr>
              <w:pStyle w:val="Normal"/>
              <w:spacing w:lineRule="exact" w:line="2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exact" w:line="2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  <w:p>
            <w:pPr>
              <w:pStyle w:val="Normal"/>
              <w:spacing w:lineRule="exact" w:line="2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(координатор социальной сферы) </w:t>
            </w:r>
          </w:p>
          <w:p>
            <w:pPr>
              <w:pStyle w:val="Normal"/>
              <w:spacing w:lineRule="exact" w:line="2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города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санитарно-эпидемиологическим вопросам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 РО «ЦГБ» в г. Новошахтинске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главного врача ГБУ РО «ЦГБ»     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культуры и спорта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социальным вопросам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г. Новошахтинску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работе с населением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города Новошахтинска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(главный редактор)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МБУ ТРК «Несветай»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МКУ «УГХ»                               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МБУК «Новошахтинский        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историко-краеведческий музей»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МБУ «ЦСОГПВиИ города Новошахтинска»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архивного отдела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сектора по вопросам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потребительского рынка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Художественный руководитель 1 категории клуба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поселка Несветаевский МБУК «ГДК и К»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Новошахтинска                                                                  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КУИ Администрации города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города                                                           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города                                                              </w:t>
            </w:r>
          </w:p>
        </w:tc>
        <w:tc>
          <w:tcPr>
            <w:tcW w:w="2778" w:type="dxa"/>
            <w:tcBorders/>
            <w:shd w:color="auto" w:fill="auto" w:val="clear"/>
          </w:tcPr>
          <w:p>
            <w:pPr>
              <w:pStyle w:val="Normal"/>
              <w:spacing w:lineRule="exact" w:line="2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А.О. Лосева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Мусаев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Шелестов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Коновалова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Туркатова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Марченко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В.И. Демьяненко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Т.П. Бахтинова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А.П. Ковярова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Александрин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О.С. Петриченко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Клименко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Л.О. Литвинова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Е.М. Преснякова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Медведев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Т.Г. Авраменко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 А. Лубенцов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И.Н. Суркова          </w:t>
            </w:r>
          </w:p>
        </w:tc>
      </w:tr>
    </w:tbl>
    <w:p>
      <w:pPr>
        <w:pStyle w:val="Normal"/>
        <w:tabs>
          <w:tab w:val="clear" w:pos="708"/>
          <w:tab w:val="left" w:pos="825" w:leader="none"/>
          <w:tab w:val="left" w:pos="7095" w:leader="none"/>
          <w:tab w:val="right" w:pos="9498" w:leader="none"/>
        </w:tabs>
        <w:spacing w:lineRule="exact" w:line="230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tabs>
          <w:tab w:val="clear" w:pos="708"/>
          <w:tab w:val="left" w:pos="6663" w:leader="none"/>
        </w:tabs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bookmarkStart w:id="4" w:name="_Hlk51056642"/>
    </w:p>
    <w:p>
      <w:pPr>
        <w:pStyle w:val="Normal"/>
        <w:tabs>
          <w:tab w:val="clear" w:pos="708"/>
          <w:tab w:val="left" w:pos="6663" w:leader="none"/>
        </w:tabs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bookmarkEnd w:id="4"/>
    </w:p>
    <w:p>
      <w:pPr>
        <w:pStyle w:val="Normal"/>
        <w:tabs>
          <w:tab w:val="clear" w:pos="708"/>
          <w:tab w:val="left" w:pos="6663" w:leader="none"/>
        </w:tabs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от                   №</w:t>
      </w:r>
    </w:p>
    <w:p>
      <w:pPr>
        <w:pStyle w:val="Normal"/>
        <w:tabs>
          <w:tab w:val="clear" w:pos="708"/>
          <w:tab w:val="left" w:pos="6663" w:leader="none"/>
        </w:tabs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>
      <w:pPr>
        <w:pStyle w:val="Normal"/>
        <w:suppressAutoHyphens w:val="tru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приложение № 2 к постановлению Администрации города</w:t>
      </w:r>
    </w:p>
    <w:p>
      <w:pPr>
        <w:pStyle w:val="Normal"/>
        <w:suppressAutoHyphens w:val="true"/>
        <w:ind w:firstLine="709"/>
        <w:jc w:val="center"/>
        <w:rPr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 xml:space="preserve"> </w:t>
      </w:r>
      <w:r>
        <w:rPr>
          <w:bCs/>
          <w:color w:val="000000"/>
          <w:spacing w:val="-5"/>
          <w:sz w:val="28"/>
          <w:szCs w:val="28"/>
        </w:rPr>
        <w:t xml:space="preserve">от 27.09.2023 № 990 «Об эвакуационной комиссии </w:t>
      </w:r>
      <w:r>
        <w:rPr>
          <w:sz w:val="28"/>
          <w:szCs w:val="28"/>
        </w:rPr>
        <w:t>муниципального образования «Город Новошахтинск»</w:t>
      </w:r>
    </w:p>
    <w:p>
      <w:pPr>
        <w:pStyle w:val="Normal"/>
        <w:ind w:firstLine="709"/>
        <w:jc w:val="center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ind w:firstLine="709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ind w:firstLine="709"/>
        <w:rPr>
          <w:sz w:val="28"/>
          <w:szCs w:val="28"/>
        </w:rPr>
      </w:pPr>
      <w:r>
        <w:rPr>
          <w:sz w:val="14"/>
          <w:szCs w:val="28"/>
        </w:rPr>
        <w:tab/>
      </w:r>
      <w:r>
        <w:rPr>
          <w:sz w:val="28"/>
          <w:szCs w:val="28"/>
        </w:rPr>
        <w:t xml:space="preserve">Приложение № 2 изложить в следующей редакции: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>
      <w:pPr>
        <w:pStyle w:val="Normal"/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27.09.2023 № 990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эвакуационной комиссии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«Город Новошахтинск»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5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69"/>
        <w:gridCol w:w="6264"/>
      </w:tblGrid>
      <w:tr>
        <w:trPr>
          <w:trHeight w:val="727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Туркатова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Елена Ивановна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31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-заместитель Главы Администрации города по                                                               социальным вопросам, председатель комиссии</w:t>
            </w:r>
          </w:p>
        </w:tc>
      </w:tr>
      <w:tr>
        <w:trPr>
          <w:trHeight w:val="850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Демьяненко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Вадим Иванович 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31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начальник отдела по работе с населением Администрации города, заместитель председателя комиссии</w:t>
            </w:r>
          </w:p>
        </w:tc>
      </w:tr>
      <w:tr>
        <w:trPr>
          <w:trHeight w:val="1117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Шленчак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Лидия Ивановна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заместитель начальника Управления образования Администрации города Новошахтинска, заместитель председателя комиссии</w:t>
            </w:r>
          </w:p>
        </w:tc>
      </w:tr>
      <w:tr>
        <w:trPr>
          <w:trHeight w:val="1404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Шрам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Юлия Сергеевна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ведущий инженер ГО муниципального бюджетного образования города Новошахтинска «Управление по делам гражданской обороны и чрезвычайных ситуациям», секретарь комиссии</w:t>
            </w:r>
          </w:p>
        </w:tc>
      </w:tr>
      <w:tr>
        <w:trPr>
          <w:trHeight w:val="395" w:hRule="atLeast"/>
        </w:trPr>
        <w:tc>
          <w:tcPr>
            <w:tcW w:w="9633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Группа оповещения связи:</w:t>
            </w:r>
          </w:p>
        </w:tc>
      </w:tr>
      <w:tr>
        <w:trPr>
          <w:trHeight w:val="1366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Ковярова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Алевтина Павловна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директор (главный редактор) муниципального                бюджетного учреждения «ТелеРадиоКомпания «Несветай» города Новошахтинска, руководитель группы</w:t>
            </w:r>
          </w:p>
        </w:tc>
      </w:tr>
      <w:tr>
        <w:trPr>
          <w:trHeight w:val="699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Киреева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Татьяна Николаевна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3" w:leader="none"/>
              </w:tabs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bookmarkStart w:id="5" w:name="_Hlk145076254"/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</w:t>
            </w:r>
            <w:bookmarkEnd w:id="5"/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прессекретарь Администрации города Новошахтинска</w:t>
            </w:r>
          </w:p>
        </w:tc>
      </w:tr>
      <w:tr>
        <w:trPr>
          <w:trHeight w:val="992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Черкасов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Валерий Вячеславович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–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ведущий инженер электросвязи Ростовского филиала публичного акционерного общества «Ростелеком» Сервисный центр г. Шахты (по согласованию)</w:t>
            </w:r>
          </w:p>
        </w:tc>
      </w:tr>
      <w:tr>
        <w:trPr>
          <w:trHeight w:val="415" w:hRule="atLeast"/>
        </w:trPr>
        <w:tc>
          <w:tcPr>
            <w:tcW w:w="9633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Группа транспортного и дорожного обеспечения:</w:t>
            </w:r>
          </w:p>
        </w:tc>
      </w:tr>
      <w:tr>
        <w:trPr>
          <w:trHeight w:val="1307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Озеров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Николай Григорьевич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28" w:right="28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заместитель начальника отдела по дорожному хозяйству, транспорту и связи муниципального казенного учреждения города Новошахтинска «Управление городского хозяйства», руководитель группы</w:t>
            </w:r>
          </w:p>
        </w:tc>
      </w:tr>
      <w:tr>
        <w:trPr/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Гутник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Николай Валентинович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pacing w:before="0" w:after="0"/>
              <w:ind w:hanging="31" w:left="31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старший государственный инспектор дорожного надзора отделения государственной инспекции безопасности дорожного движения Отдела МВД России по г. Новошахтинску, майор полиции (по согласованию)</w:t>
            </w:r>
          </w:p>
        </w:tc>
      </w:tr>
      <w:tr>
        <w:trPr>
          <w:trHeight w:val="1004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Журавлева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Ольга Николаевна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начальник отдела комплексной безопасности Управления образования Администрации города Новошахтинска</w:t>
            </w:r>
            <w:bookmarkStart w:id="6" w:name="_Hlk144973406"/>
            <w:bookmarkEnd w:id="6"/>
          </w:p>
        </w:tc>
      </w:tr>
      <w:tr>
        <w:trPr>
          <w:trHeight w:val="801" w:hRule="atLeast"/>
        </w:trPr>
        <w:tc>
          <w:tcPr>
            <w:tcW w:w="9633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Группа учета эвакуируемого населения, материальных 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 культурных ценностей:</w:t>
            </w:r>
          </w:p>
        </w:tc>
      </w:tr>
      <w:tr>
        <w:trPr>
          <w:trHeight w:val="981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Петриченко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Ольга Станиславовна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31" w:left="31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директор муниципального бюджетного учреждения культуры «Новошахтинский историко-краеведческий музей» города Новошахтинска, руководитель группы</w:t>
            </w:r>
          </w:p>
        </w:tc>
      </w:tr>
      <w:tr>
        <w:trPr>
          <w:trHeight w:val="980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Клименко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Светлана Леонидовна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31" w:left="31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директор Муниципального бюджетного учреждения «Центр социального обслуживания граждан пожилого возраста и инвалидов города Новошахтинска»</w:t>
            </w:r>
          </w:p>
        </w:tc>
      </w:tr>
      <w:tr>
        <w:trPr/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Литвинова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Лариса Олеговна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начальник архивного отдела Администрации города</w:t>
            </w:r>
          </w:p>
        </w:tc>
      </w:tr>
      <w:tr>
        <w:trPr/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Лосева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Анна Олеговна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главный специалист (координатор социальной сферы) Администрации города</w:t>
            </w:r>
          </w:p>
        </w:tc>
      </w:tr>
      <w:tr>
        <w:trPr>
          <w:trHeight w:val="474" w:hRule="atLeast"/>
        </w:trPr>
        <w:tc>
          <w:tcPr>
            <w:tcW w:w="9633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Группа первоочередного жизнеобеспечения эвакуируемого населения:</w:t>
            </w:r>
          </w:p>
        </w:tc>
      </w:tr>
      <w:tr>
        <w:trPr>
          <w:trHeight w:val="973" w:hRule="atLeast"/>
        </w:trPr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Гусев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Денис Викторович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заместитель начальника полиции (по охране общественного порядка) Отдела МВД России по    г. Новошахтинску, майор полиции, руководитель группы (по согласованию)</w:t>
            </w:r>
          </w:p>
        </w:tc>
      </w:tr>
      <w:tr>
        <w:trPr>
          <w:trHeight w:val="683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Преснякова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Екатерина Михайловна 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8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начальник сектора по вопросам потребительского рынка Администрации города</w:t>
            </w:r>
          </w:p>
        </w:tc>
      </w:tr>
      <w:tr>
        <w:trPr>
          <w:trHeight w:val="1022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Медведев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Владимир Владимирович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31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художественный руководитель 1 категории клуба поселка Несветаевский муниципального бюджетного учреждения культуры «Городской Дом культуры и Клубы» города Новошахтинска</w:t>
            </w:r>
          </w:p>
        </w:tc>
      </w:tr>
      <w:tr>
        <w:trPr>
          <w:trHeight w:val="415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Мусаев Абдурашид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Абдужанонович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hanging="31" w:left="31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заместитель главного врача по санитарно-эпидемиологическим вопросам государственного бюджетного учреждения Ростовской области «Центральная городская больница» в                                        г. Новошахтинске (по согласованию)</w:t>
            </w:r>
          </w:p>
        </w:tc>
      </w:tr>
      <w:tr>
        <w:trPr>
          <w:trHeight w:val="410" w:hRule="atLeast"/>
        </w:trPr>
        <w:tc>
          <w:tcPr>
            <w:tcW w:w="9633" w:type="dxa"/>
            <w:gridSpan w:val="2"/>
            <w:tcBorders/>
          </w:tcPr>
          <w:p>
            <w:pPr>
              <w:pStyle w:val="Normal"/>
              <w:widowControl/>
              <w:tabs>
                <w:tab w:val="clear" w:pos="708"/>
                <w:tab w:val="left" w:pos="3465" w:leader="none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Группа организации размещения эвакуируемого населения:</w:t>
            </w:r>
          </w:p>
        </w:tc>
      </w:tr>
      <w:tr>
        <w:trPr>
          <w:trHeight w:val="974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Крылова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Юлия Сергеевна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заместитель председателя Комитета по управлению имуществом Администрации города Новошахтинска, руководитель группы</w:t>
            </w:r>
          </w:p>
        </w:tc>
      </w:tr>
      <w:tr>
        <w:trPr>
          <w:trHeight w:val="987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Муртузалиева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Джанет Руслановна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- ведущий специалист сектора организационно- кадровой работы и правового обеспечения Управления образования Администрации города Новошахтинска </w:t>
            </w:r>
          </w:p>
        </w:tc>
      </w:tr>
      <w:tr>
        <w:trPr>
          <w:trHeight w:val="750" w:hRule="atLeast"/>
        </w:trPr>
        <w:tc>
          <w:tcPr>
            <w:tcW w:w="336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Науменко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Екатерина Андреевна</w:t>
            </w:r>
          </w:p>
        </w:tc>
        <w:tc>
          <w:tcPr>
            <w:tcW w:w="626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 начальник сектора культуры и искусства Отдела культуры и спорта Администрации города Новошахтинска</w:t>
            </w:r>
          </w:p>
        </w:tc>
      </w:tr>
    </w:tbl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915" w:leader="none"/>
        </w:tabs>
        <w:ind w:hanging="1066" w:left="106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 xml:space="preserve">         </w:t>
        <w:tab/>
        <w:t xml:space="preserve">                                              Ю.А. Лубенцов».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  <w:tab/>
        <w:tab/>
        <w:tab/>
        <w:t xml:space="preserve">                                    Ю.А. Лубенцов</w:t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 w:left="-851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>
      <w:pPr>
        <w:pStyle w:val="Normal"/>
        <w:ind w:firstLine="851" w:left="-851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И.Н. Суркова</w:t>
      </w:r>
    </w:p>
    <w:p>
      <w:pPr>
        <w:pStyle w:val="Normal"/>
        <w:ind w:firstLine="34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624" w:gutter="0" w:header="0" w:top="1134" w:footer="0" w:bottom="568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qFormat/>
    <w:rsid w:val="000b4025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4"/>
    <w:qFormat/>
    <w:rsid w:val="000b4025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94323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Application>LibreOffice/24.8.3.2$Linux_X86_64 LibreOffice_project/48a6bac9e7e268aeb4c3483fcf825c94556d9f92</Application>
  <AppVersion>15.0000</AppVersion>
  <Pages>8</Pages>
  <Words>769</Words>
  <Characters>6107</Characters>
  <CharactersWithSpaces>8108</CharactersWithSpaces>
  <Paragraphs>180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2024-10-10T07:38:00Z</dcterms:created>
  <dc:creator>Elena</dc:creator>
  <dc:description/>
  <dc:language>ru-RU</dc:language>
  <cp:lastModifiedBy>SHRAM</cp:lastModifiedBy>
  <cp:lastPrinted>2025-09-03T07:05:00Z</cp:lastPrinted>
  <dcterms:modified xsi:type="dcterms:W3CDTF">2025-09-03T07:25:00Z</dcterms:modified>
  <cp:revision>18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