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7788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>ПРОЕКТ</w:t>
      </w:r>
    </w:p>
    <w:p>
      <w:pPr>
        <w:pStyle w:val="Normal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>
      <w:pPr>
        <w:pStyle w:val="Normal"/>
        <w:pBdr>
          <w:bottom w:val="single" w:sz="12" w:space="1" w:color="000000"/>
        </w:pBdr>
        <w:rPr/>
      </w:pPr>
      <w:r>
        <w:rPr/>
        <w:t xml:space="preserve">                                                                  </w:t>
      </w:r>
      <w:r>
        <w:rPr>
          <w:sz w:val="28"/>
          <w:szCs w:val="28"/>
        </w:rPr>
        <w:t xml:space="preserve">№ </w:t>
      </w:r>
      <w:r>
        <w:rPr/>
        <w:t xml:space="preserve">                                         </w:t>
      </w:r>
      <w:r>
        <w:rPr>
          <w:sz w:val="28"/>
          <w:szCs w:val="28"/>
        </w:rPr>
        <w:t>г. Новошахтинск</w:t>
      </w:r>
    </w:p>
    <w:p>
      <w:pPr>
        <w:pStyle w:val="Normal"/>
        <w:spacing w:before="0" w:after="0"/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</w:p>
    <w:p>
      <w:pPr>
        <w:pStyle w:val="Normal"/>
        <w:spacing w:before="0" w:after="0"/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города от 20.08.2024 № 927</w:t>
      </w:r>
    </w:p>
    <w:p>
      <w:pPr>
        <w:pStyle w:val="Normal"/>
        <w:spacing w:before="0" w:after="0"/>
        <w:ind w:firstLine="851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правовых актов Администрации города в соответствие с законодательством Российской Федерации,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постановление Администрации города от 20.08.2024 № 927 «О создании комиссии по установлению фактов проживания граждан Российской Федерации, иностранных граждан и лиц без гражданства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 на территории муниципального образования «Город Новошахтинск» согласно приложению.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подлежит официальному опубликованию и размещению на официальном сайте Администрации города Новошахтинска в сети Интернет.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постановления возложить на первого заместителя Главы Администрации города Пархоменко М.Н.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                                        С.А. Бондаренко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вносит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учреждение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города Новошахтинска «Управление по делам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>гражданской обороны и чрезвычайным ситуациям»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3"/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941"/>
        <w:gridCol w:w="2403"/>
      </w:tblGrid>
      <w:tr>
        <w:trPr/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Куратор: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Первый заместитель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Главы Администрации города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М.Н. Пархоменко</w:t>
            </w:r>
          </w:p>
        </w:tc>
      </w:tr>
      <w:tr>
        <w:trPr/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Руководитель: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Начальник МБУ города Новошахтинска                                     «Управление по делам ГО и ЧС»                                  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тел. 3-24-56                                              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Геннадий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Анатольевич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Полока</w:t>
            </w:r>
          </w:p>
        </w:tc>
      </w:tr>
      <w:tr>
        <w:trPr/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Исполнитель: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ведущий инженер по ЧС</w:t>
            </w:r>
          </w:p>
          <w:p>
            <w:pPr>
              <w:pStyle w:val="Normal"/>
              <w:widowControl/>
              <w:tabs>
                <w:tab w:val="clear" w:pos="708"/>
                <w:tab w:val="left" w:pos="7146" w:leader="none"/>
              </w:tabs>
              <w:spacing w:lineRule="auto" w:line="240" w:before="0" w:after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МБУ города Новошахтинска                                             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«Управление по делам ГО и ЧС»                                           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тел. 3-23-01   </w:t>
              <w:tab/>
              <w:t xml:space="preserve">                                                                       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Светлана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Александровна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Клепикова</w:t>
            </w:r>
          </w:p>
        </w:tc>
      </w:tr>
    </w:tbl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ind w:firstLine="142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3"/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941"/>
        <w:gridCol w:w="2403"/>
      </w:tblGrid>
      <w:tr>
        <w:trPr/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Управляющий делами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Администрации города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 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Ю.А. Лубенцов</w:t>
            </w:r>
          </w:p>
        </w:tc>
      </w:tr>
      <w:tr>
        <w:trPr/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Начальник юридического отдела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Администрации города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И.Н. Суркова   </w:t>
            </w:r>
          </w:p>
        </w:tc>
      </w:tr>
    </w:tbl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</w:t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Приложение </w:t>
      </w:r>
    </w:p>
    <w:p>
      <w:pPr>
        <w:pStyle w:val="Normal"/>
        <w:spacing w:before="0" w:after="0"/>
        <w:ind w:firstLine="708" w:left="566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 постановлению</w:t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</w:t>
      </w:r>
      <w:r>
        <w:rPr>
          <w:color w:val="000000"/>
          <w:sz w:val="28"/>
          <w:szCs w:val="28"/>
        </w:rPr>
        <w:t>Администрации города</w:t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от             № </w:t>
      </w:r>
    </w:p>
    <w:p>
      <w:pPr>
        <w:pStyle w:val="Normal"/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ИЗМЕНЕНИЯ,</w:t>
      </w:r>
    </w:p>
    <w:p>
      <w:pPr>
        <w:pStyle w:val="Normal"/>
        <w:spacing w:before="0" w:after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вносимые </w:t>
      </w:r>
      <w:r>
        <w:rPr>
          <w:sz w:val="28"/>
          <w:szCs w:val="28"/>
        </w:rPr>
        <w:t xml:space="preserve">в постановление Администрации города </w:t>
      </w:r>
    </w:p>
    <w:p>
      <w:pPr>
        <w:pStyle w:val="Normal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от 20.08.2024 № 927 «О создании комиссии по установлению фактов проживания граждан Российской Федерации, иностранных граждан и лиц без гражданства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 на территории муниципального образования «Город Новошахтинск»</w:t>
      </w:r>
    </w:p>
    <w:p>
      <w:pPr>
        <w:pStyle w:val="Normal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before="0" w:after="0"/>
        <w:ind w:firstLine="851"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Преамбулу постановления изложить в редакции:</w:t>
      </w:r>
    </w:p>
    <w:p>
      <w:pPr>
        <w:pStyle w:val="Normal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Администрации города от 01.08.2025 № 233</w:t>
      </w:r>
      <w:r>
        <w:rPr>
          <w:b/>
          <w:sz w:val="28"/>
          <w:szCs w:val="28"/>
        </w:rPr>
        <w:t xml:space="preserve"> «</w:t>
      </w:r>
      <w:r>
        <w:rPr>
          <w:bCs/>
          <w:sz w:val="28"/>
          <w:szCs w:val="28"/>
        </w:rPr>
        <w:t>О порядке выделения бюджетных ассигнований из резервного фонда Администрации города на финансовое обеспечение отдельных мер по   ликвидации чрезвычайных ситуаций» и методическими рекомендациями по порядку действий исполнительных органов субъектов Российской Федерации и органов местного самоуправления при оказании гражданам единовременной материальной помощи, финансовой помощи в связи с утратой ими имущества первой необходимости, выплате единовременного пособия в связи с гибелью (смертью) члена семьи и единовременного пособия в связи с получением вреда здоровью при чрезвычайных ситуациях федерального, межрегионального, регионального и межмуниципального характера, одобренными на заседании Правительственной комиссии по предупреждению и ликвидации чрезвычайных ситуаций и обеспечению пожарной безопасности, протокол от 06.08.2025 № 8</w:t>
      </w:r>
      <w:r>
        <w:rPr>
          <w:sz w:val="28"/>
          <w:szCs w:val="28"/>
        </w:rPr>
        <w:t>».</w:t>
      </w:r>
    </w:p>
    <w:p>
      <w:pPr>
        <w:pStyle w:val="Normal"/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В приложении № 2 к постановлению:</w:t>
      </w:r>
    </w:p>
    <w:p>
      <w:pPr>
        <w:pStyle w:val="Normal"/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 п.п. 1.2. слова «методическими рекомендациями по порядку подготовки списков граждан, нуждающихся в получении единовременной материальной помощи, финансовой помощи в связи с утратой ими имущества первой необходимости, единовременного пособия в связи с гибелью (смертью) члена семьи (включая пособие на погребение погибшего (умершего) члена семьи) и единовременного пособия в связи с получением вреда здоровью при ликвидации последствий чрезвычайных ситуаций природного и техногенного характера, утвержденных заместителем Министра Российской Федерации по делам гражданской обороны, чрезвычайным ситуациям и ликвидации последствий стихийных бедствий от 03.03.2022 № 2-4-71-7-11» заменить словами «</w:t>
      </w:r>
      <w:r>
        <w:rPr>
          <w:bCs/>
          <w:sz w:val="28"/>
          <w:szCs w:val="28"/>
        </w:rPr>
        <w:t>методическими рекомендациями по порядку действий исполнительных органов субъектов Российской Федерации и органов местного самоуправления при оказании гражданам единовременной материальной помощи, финансовой помощи в связи с утратой ими имущества первой необходимости, выплате единовременного пособия в связи с гибелью (смертью) члена семьи и единовременного пособия в связи с получением вреда здоровью при чрезвычайных ситуациях федерального, межрегионального, регионального и межмуниципального характера, одобренными на заседании Правительственной комиссии по предупреждению и ликвидации чрезвычайных ситуаций и обеспечению пожарной безопасности, протокол от 06.08.2025 № 8</w:t>
      </w:r>
      <w:r>
        <w:rPr>
          <w:sz w:val="28"/>
          <w:szCs w:val="28"/>
        </w:rPr>
        <w:t>»;</w:t>
      </w:r>
    </w:p>
    <w:p>
      <w:pPr>
        <w:pStyle w:val="Normal"/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п.п. 2.6.2. слова «более суток» заменить словами «более двух суток»;</w:t>
      </w:r>
    </w:p>
    <w:p>
      <w:pPr>
        <w:pStyle w:val="Normal"/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п.п. 2.6.3. слова «более суток» заменить словами «более двух суток»;</w:t>
      </w:r>
    </w:p>
    <w:p>
      <w:pPr>
        <w:pStyle w:val="Normal"/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п.п. 2.6.4. слова «более суток» заменить словами «более двух суток»;</w:t>
      </w:r>
    </w:p>
    <w:p>
      <w:pPr>
        <w:pStyle w:val="Normal"/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п.п. 2.7. изложить в редакции:</w:t>
      </w:r>
    </w:p>
    <w:p>
      <w:pPr>
        <w:pStyle w:val="Normal"/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«Критерий невозможности осуществления транспортного сообщения между территорией проживания граждан и иными территориями, где условия жизнедеятельности не были нарушены, оценивается путем определения возможности (невозможности) функционирования общественного транспорта от ближайшего к гражданину остановочного пункта, в случае его функционирования до чрезвычайной ситуации.</w:t>
      </w:r>
    </w:p>
    <w:p>
      <w:pPr>
        <w:pStyle w:val="Normal"/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Невозможность осуществления транспортного сообщения констатируется при наличии абсолютной невозможности функционирования общественного транспорта между территорией проживания граждан и иными территориями, где условия жизнедеятельности не были нарушены.»;</w:t>
      </w:r>
    </w:p>
    <w:p>
      <w:pPr>
        <w:pStyle w:val="Normal"/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п.п. 4.3. изложить в редакции:</w:t>
      </w:r>
    </w:p>
    <w:p>
      <w:pPr>
        <w:pStyle w:val="Normal"/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«Комиссия анализирует полученные сведения, и на основе собранных и представленных документов, материалов и визуального осмотра, готовит заключение об установлении факта проживания в жилом помещении, находящемся в зоне чрезвычайной ситуации, и нарушения условий жизнедеятельности в результате чрезвычайной ситуации, либо заключение об установлении факта проживания в жилом помещении, находящемся в зоне чрезвычайной ситуации и факта утраты заявителем имущества первой необходимости в результате чрезвычайной ситуации.»;</w:t>
      </w:r>
    </w:p>
    <w:p>
      <w:pPr>
        <w:pStyle w:val="Normal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Приложения № 1,2,3 к Положению о комиссии по установлению фактов проживания граждан Российской Федерации, иностранных граждан и лиц без гражданства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 на территории муниципального образования «Город Новошахтинск» исключить.</w:t>
      </w:r>
    </w:p>
    <w:p>
      <w:pPr>
        <w:pStyle w:val="Normal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Приложение № 4 к Положению о комиссии по установлению фактов проживания граждан Российской Федерации, иностранных граждан и лиц без гражданства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 на территории муниципального образования «Город Новошахтинск» изложить в редакции:</w:t>
      </w:r>
    </w:p>
    <w:p>
      <w:pPr>
        <w:pStyle w:val="Normal"/>
        <w:spacing w:before="0" w:after="0"/>
        <w:ind w:left="283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«Приложение № 1</w:t>
      </w:r>
    </w:p>
    <w:p>
      <w:pPr>
        <w:pStyle w:val="Normal"/>
        <w:spacing w:before="0" w:after="0"/>
        <w:ind w:left="283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Положению о комиссии по установлению </w:t>
      </w:r>
    </w:p>
    <w:p>
      <w:pPr>
        <w:pStyle w:val="Normal"/>
        <w:spacing w:before="0" w:after="0"/>
        <w:ind w:left="283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фактов проживания граждан Российской Федерации, иностранных граждан и лиц без гражданства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 на территории муниципального образования «Город Новошахтинск»</w:t>
      </w:r>
    </w:p>
    <w:p>
      <w:pPr>
        <w:pStyle w:val="Normal"/>
        <w:spacing w:before="0" w:after="0"/>
        <w:ind w:left="283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left="212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УТВЕРЖДАЮ</w:t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</w:t>
      </w:r>
      <w:r>
        <w:rPr>
          <w:color w:val="000000"/>
          <w:sz w:val="28"/>
          <w:szCs w:val="28"/>
        </w:rPr>
        <w:t>Глава города Новошахтинска</w:t>
      </w:r>
    </w:p>
    <w:p>
      <w:pPr>
        <w:pStyle w:val="Normal"/>
        <w:spacing w:before="0" w:after="0"/>
        <w:rPr>
          <w:color w:val="000000"/>
          <w:szCs w:val="26"/>
        </w:rPr>
      </w:pPr>
      <w:r>
        <w:rPr>
          <w:color w:val="000000"/>
          <w:szCs w:val="26"/>
        </w:rPr>
        <w:t xml:space="preserve">                                                              </w:t>
      </w:r>
      <w:r>
        <w:rPr>
          <w:color w:val="000000"/>
          <w:szCs w:val="26"/>
        </w:rPr>
        <w:t>_________________________</w:t>
      </w:r>
    </w:p>
    <w:p>
      <w:pPr>
        <w:pStyle w:val="Normal"/>
        <w:spacing w:before="0" w:after="0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     </w:t>
      </w:r>
      <w:r>
        <w:rPr>
          <w:color w:val="000000"/>
          <w:sz w:val="20"/>
        </w:rPr>
        <w:t>(подпись, инициалы, фамилия)</w:t>
      </w:r>
    </w:p>
    <w:p>
      <w:pPr>
        <w:pStyle w:val="Normal"/>
        <w:ind w:left="2124"/>
        <w:jc w:val="center"/>
        <w:rPr>
          <w:color w:val="000000"/>
          <w:szCs w:val="26"/>
        </w:rPr>
      </w:pPr>
      <w:r>
        <w:rPr>
          <w:color w:val="000000"/>
          <w:szCs w:val="26"/>
        </w:rPr>
        <w:t>«__» __________ 20__ г.</w:t>
      </w:r>
    </w:p>
    <w:p>
      <w:pPr>
        <w:pStyle w:val="Normal"/>
        <w:ind w:left="2124"/>
        <w:jc w:val="center"/>
        <w:rPr>
          <w:color w:val="000000"/>
          <w:szCs w:val="26"/>
        </w:rPr>
      </w:pPr>
      <w:r>
        <w:rPr>
          <w:color w:val="000000"/>
          <w:szCs w:val="26"/>
        </w:rPr>
        <w:t>М.П.</w:t>
      </w:r>
    </w:p>
    <w:p>
      <w:pPr>
        <w:pStyle w:val="Normal"/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ЗАКЛЮЧЕНИЕ</w:t>
      </w:r>
    </w:p>
    <w:p>
      <w:pPr>
        <w:pStyle w:val="Normal"/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установлении факта проживания в жилом помещении, находящемся в зоне чрезвычайной ситуации, и факта нарушения условий жизнедеятельности гражданина в результате чрезвычайной ситуации</w:t>
      </w:r>
    </w:p>
    <w:p>
      <w:pPr>
        <w:pStyle w:val="Normal"/>
        <w:pBdr>
          <w:bottom w:val="single" w:sz="12" w:space="1" w:color="000000"/>
        </w:pBdr>
        <w:spacing w:before="0" w:after="0"/>
        <w:jc w:val="center"/>
        <w:rPr>
          <w:color w:val="000000"/>
          <w:szCs w:val="26"/>
        </w:rPr>
      </w:pPr>
      <w:r>
        <w:rPr>
          <w:color w:val="000000"/>
          <w:szCs w:val="26"/>
        </w:rPr>
      </w:r>
    </w:p>
    <w:p>
      <w:pPr>
        <w:pStyle w:val="Normal"/>
        <w:spacing w:before="0" w:after="0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   </w:t>
      </w:r>
      <w:r>
        <w:rPr>
          <w:color w:val="000000"/>
          <w:sz w:val="20"/>
        </w:rPr>
        <w:t>(реквизиты нормативного правового акта об отнесении сложившейся ситуации к чрезвычайной)</w:t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Комиссия, действующая на основании _______________________, в составе:</w:t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комиссии:_____________________________________________</w:t>
      </w:r>
    </w:p>
    <w:p>
      <w:pPr>
        <w:pStyle w:val="Normal"/>
        <w:rPr>
          <w:color w:val="000000"/>
          <w:szCs w:val="26"/>
        </w:rPr>
      </w:pPr>
      <w:r>
        <w:rPr>
          <w:color w:val="000000"/>
          <w:sz w:val="28"/>
          <w:szCs w:val="28"/>
        </w:rPr>
        <w:t>Члены комиссии:</w:t>
      </w:r>
    </w:p>
    <w:p>
      <w:pPr>
        <w:pStyle w:val="Normal"/>
        <w:pBdr>
          <w:top w:val="single" w:sz="12" w:space="1" w:color="000000"/>
          <w:bottom w:val="single" w:sz="12" w:space="1" w:color="000000"/>
        </w:pBdr>
        <w:rPr>
          <w:color w:val="000000"/>
          <w:szCs w:val="26"/>
        </w:rPr>
      </w:pPr>
      <w:r>
        <w:rPr>
          <w:color w:val="000000"/>
          <w:szCs w:val="26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Провела ___________обследование условий жизнедеятельности заявителя: </w:t>
      </w:r>
    </w:p>
    <w:p>
      <w:pPr>
        <w:pStyle w:val="Normal"/>
        <w:spacing w:before="0" w:after="0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</w:t>
      </w:r>
      <w:r>
        <w:rPr>
          <w:color w:val="000000"/>
          <w:sz w:val="20"/>
        </w:rPr>
        <w:t xml:space="preserve">(дата)                                         </w:t>
      </w:r>
    </w:p>
    <w:p>
      <w:pPr>
        <w:pStyle w:val="Normal"/>
        <w:rPr>
          <w:color w:val="000000"/>
          <w:szCs w:val="26"/>
        </w:rPr>
      </w:pPr>
      <w:r>
        <w:rPr>
          <w:color w:val="000000"/>
          <w:sz w:val="28"/>
          <w:szCs w:val="28"/>
        </w:rPr>
        <w:t>Ф.И.О. заявителя:</w:t>
      </w:r>
      <w:r>
        <w:rPr>
          <w:color w:val="000000"/>
          <w:szCs w:val="26"/>
        </w:rPr>
        <w:t>_______________________________________________________</w:t>
      </w:r>
    </w:p>
    <w:p>
      <w:pPr>
        <w:pStyle w:val="Normal"/>
        <w:rPr>
          <w:color w:val="000000"/>
          <w:szCs w:val="26"/>
        </w:rPr>
      </w:pPr>
      <w:r>
        <w:rPr>
          <w:color w:val="000000"/>
          <w:sz w:val="28"/>
          <w:szCs w:val="28"/>
        </w:rPr>
        <w:t>Адрес места жительства:</w:t>
      </w:r>
      <w:r>
        <w:rPr>
          <w:color w:val="000000"/>
          <w:szCs w:val="26"/>
        </w:rPr>
        <w:t>_________________________________________________</w:t>
      </w:r>
    </w:p>
    <w:p>
      <w:pPr>
        <w:pStyle w:val="Normal"/>
        <w:spacing w:before="0" w:after="0"/>
        <w:rPr>
          <w:color w:val="000000"/>
          <w:szCs w:val="26"/>
        </w:rPr>
      </w:pPr>
      <w:r>
        <w:rPr>
          <w:color w:val="000000"/>
          <w:sz w:val="28"/>
          <w:szCs w:val="28"/>
        </w:rPr>
        <w:t>Факт проживания в жилом помещении</w:t>
      </w:r>
      <w:r>
        <w:rPr>
          <w:color w:val="000000"/>
          <w:szCs w:val="26"/>
        </w:rPr>
        <w:t>____________________________________</w:t>
      </w:r>
    </w:p>
    <w:p>
      <w:pPr>
        <w:pStyle w:val="Normal"/>
        <w:spacing w:before="0" w:after="0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                                         </w:t>
      </w:r>
      <w:r>
        <w:rPr>
          <w:color w:val="000000"/>
          <w:sz w:val="20"/>
        </w:rPr>
        <w:t>(Ф.И.О. заявителя)</w:t>
      </w:r>
    </w:p>
    <w:p>
      <w:pPr>
        <w:pStyle w:val="Normal"/>
        <w:spacing w:before="0" w:after="0"/>
        <w:rPr>
          <w:color w:val="000000"/>
          <w:szCs w:val="26"/>
        </w:rPr>
      </w:pPr>
      <w:r>
        <w:rPr>
          <w:color w:val="000000"/>
          <w:sz w:val="28"/>
          <w:szCs w:val="28"/>
        </w:rPr>
        <w:t>установлен/не установлен на основании</w:t>
      </w:r>
      <w:r>
        <w:rPr>
          <w:color w:val="000000"/>
          <w:szCs w:val="26"/>
        </w:rPr>
        <w:t>___________________________________</w:t>
      </w:r>
    </w:p>
    <w:p>
      <w:pPr>
        <w:pStyle w:val="Normal"/>
        <w:spacing w:before="0" w:after="0"/>
        <w:rPr>
          <w:color w:val="000000"/>
          <w:sz w:val="20"/>
        </w:rPr>
      </w:pPr>
      <w:r>
        <w:rPr>
          <w:color w:val="000000"/>
          <w:sz w:val="20"/>
        </w:rPr>
        <w:t xml:space="preserve">            </w:t>
      </w:r>
      <w:r>
        <w:rPr>
          <w:color w:val="000000"/>
          <w:sz w:val="20"/>
        </w:rPr>
        <w:t>(нужное подчеркнуть)                                                 (указать, если факт проживания установлен)</w:t>
      </w:r>
    </w:p>
    <w:p>
      <w:pPr>
        <w:pStyle w:val="Normal"/>
        <w:rPr>
          <w:color w:val="000000"/>
          <w:szCs w:val="26"/>
        </w:rPr>
      </w:pPr>
      <w:r>
        <w:rPr>
          <w:color w:val="000000"/>
          <w:sz w:val="28"/>
          <w:szCs w:val="28"/>
        </w:rPr>
        <w:t>Дата начала нарушения условий жизнедеятельности:</w:t>
      </w:r>
      <w:r>
        <w:rPr>
          <w:color w:val="000000"/>
          <w:szCs w:val="26"/>
        </w:rPr>
        <w:t xml:space="preserve"> ___________________</w:t>
      </w:r>
    </w:p>
    <w:p>
      <w:pPr>
        <w:pStyle w:val="Normal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Характер нарушения условий жизнедеятельности:</w:t>
      </w:r>
    </w:p>
    <w:tbl>
      <w:tblPr>
        <w:tblStyle w:val="a3"/>
        <w:tblW w:w="92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461"/>
        <w:gridCol w:w="3544"/>
        <w:gridCol w:w="3254"/>
      </w:tblGrid>
      <w:tr>
        <w:trPr/>
        <w:tc>
          <w:tcPr>
            <w:tcW w:w="246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Критерии нарушения условий жизнедеятельности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Показатели критериев нарушения условий жизнедеятельности</w:t>
            </w:r>
          </w:p>
        </w:tc>
        <w:tc>
          <w:tcPr>
            <w:tcW w:w="32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Состояние </w:t>
            </w:r>
          </w:p>
        </w:tc>
      </w:tr>
      <w:tr>
        <w:trPr/>
        <w:tc>
          <w:tcPr>
            <w:tcW w:w="246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Невозможность проживания заявителя в жилом помещении: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1) Здание (жилое помещение):</w:t>
            </w:r>
          </w:p>
        </w:tc>
        <w:tc>
          <w:tcPr>
            <w:tcW w:w="32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246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фундамент</w:t>
            </w:r>
          </w:p>
        </w:tc>
        <w:tc>
          <w:tcPr>
            <w:tcW w:w="32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Поврежден (частично разрушен)/не поврежден (частично не разрушен)</w:t>
            </w:r>
          </w:p>
        </w:tc>
      </w:tr>
      <w:tr>
        <w:trPr/>
        <w:tc>
          <w:tcPr>
            <w:tcW w:w="246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стены</w:t>
            </w:r>
          </w:p>
        </w:tc>
        <w:tc>
          <w:tcPr>
            <w:tcW w:w="32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Повреждены (частично разрушены)/не повреждены (частично не разрушены)</w:t>
            </w:r>
          </w:p>
        </w:tc>
      </w:tr>
      <w:tr>
        <w:trPr/>
        <w:tc>
          <w:tcPr>
            <w:tcW w:w="246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перегородки</w:t>
            </w:r>
          </w:p>
        </w:tc>
        <w:tc>
          <w:tcPr>
            <w:tcW w:w="32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Повреждены (частично разрушены)/не повреждены (частично не разрушены)</w:t>
            </w:r>
          </w:p>
        </w:tc>
      </w:tr>
      <w:tr>
        <w:trPr/>
        <w:tc>
          <w:tcPr>
            <w:tcW w:w="246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перекрытия</w:t>
            </w:r>
          </w:p>
        </w:tc>
        <w:tc>
          <w:tcPr>
            <w:tcW w:w="32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Повреждены (частично разрушены)/не повреждены (частично не разрушены)</w:t>
            </w:r>
          </w:p>
        </w:tc>
      </w:tr>
      <w:tr>
        <w:trPr/>
        <w:tc>
          <w:tcPr>
            <w:tcW w:w="246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полы</w:t>
            </w:r>
          </w:p>
        </w:tc>
        <w:tc>
          <w:tcPr>
            <w:tcW w:w="32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Повреждены (частично разрушены)/не повреждены (частично не разрушены)</w:t>
            </w:r>
          </w:p>
        </w:tc>
      </w:tr>
      <w:tr>
        <w:trPr/>
        <w:tc>
          <w:tcPr>
            <w:tcW w:w="246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крыша</w:t>
            </w:r>
          </w:p>
        </w:tc>
        <w:tc>
          <w:tcPr>
            <w:tcW w:w="32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Повреждена (частично разрушена)/не повреждена (частично не разрушена)</w:t>
            </w:r>
          </w:p>
        </w:tc>
      </w:tr>
      <w:tr>
        <w:trPr/>
        <w:tc>
          <w:tcPr>
            <w:tcW w:w="246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окна и двери</w:t>
            </w:r>
          </w:p>
        </w:tc>
        <w:tc>
          <w:tcPr>
            <w:tcW w:w="32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Повреждены (частично разрушены)/не повреждены (частично не разрушены)</w:t>
            </w:r>
          </w:p>
        </w:tc>
      </w:tr>
      <w:tr>
        <w:trPr/>
        <w:tc>
          <w:tcPr>
            <w:tcW w:w="246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отделочные работы</w:t>
            </w:r>
          </w:p>
        </w:tc>
        <w:tc>
          <w:tcPr>
            <w:tcW w:w="32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Повреждены (частично разрушены)/не повреждены (частично не разрушены)</w:t>
            </w:r>
          </w:p>
        </w:tc>
      </w:tr>
      <w:tr>
        <w:trPr/>
        <w:tc>
          <w:tcPr>
            <w:tcW w:w="246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печное отопление</w:t>
            </w:r>
          </w:p>
        </w:tc>
        <w:tc>
          <w:tcPr>
            <w:tcW w:w="32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Повреждено (частично разрушено)/не повреждено (частично не разрушено)</w:t>
            </w:r>
          </w:p>
        </w:tc>
      </w:tr>
      <w:tr>
        <w:trPr/>
        <w:tc>
          <w:tcPr>
            <w:tcW w:w="246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электроосвещение</w:t>
            </w:r>
          </w:p>
        </w:tc>
        <w:tc>
          <w:tcPr>
            <w:tcW w:w="32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Повреждено (частично разрушено)/не повреждено (частично не разрушено)</w:t>
            </w:r>
          </w:p>
        </w:tc>
      </w:tr>
      <w:tr>
        <w:trPr/>
        <w:tc>
          <w:tcPr>
            <w:tcW w:w="246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прочие</w:t>
            </w:r>
          </w:p>
        </w:tc>
        <w:tc>
          <w:tcPr>
            <w:tcW w:w="32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Повреждены (частично разрушены)/не повреждены (частично не разрушены)</w:t>
            </w:r>
          </w:p>
        </w:tc>
      </w:tr>
      <w:tr>
        <w:trPr/>
        <w:tc>
          <w:tcPr>
            <w:tcW w:w="246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2)теплоснабжение здания (жилого помещения) 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(в результате чрезвычайной ситуации более двух суток прекращено теплоснабжение жилого здания (помещения), осуществляемое до чрезвычайной ситуации, при этом необходимо учитывать соответствующие климатические зоны, а также периоды отопительного сезона в различных регионах)</w:t>
            </w:r>
          </w:p>
        </w:tc>
        <w:tc>
          <w:tcPr>
            <w:tcW w:w="32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Нарушено/не нарушено</w:t>
            </w:r>
          </w:p>
        </w:tc>
      </w:tr>
      <w:tr>
        <w:trPr/>
        <w:tc>
          <w:tcPr>
            <w:tcW w:w="246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3)водоснабжение здания (жилого помещения) 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(в результате чрезвычайной ситуации более двух суток прекращено водоснабжение жилого здания (помещения), осуществляемое до чрезвычайной ситуации)</w:t>
            </w:r>
          </w:p>
        </w:tc>
        <w:tc>
          <w:tcPr>
            <w:tcW w:w="32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Нарушено/не нарушено</w:t>
            </w:r>
          </w:p>
        </w:tc>
      </w:tr>
      <w:tr>
        <w:trPr/>
        <w:tc>
          <w:tcPr>
            <w:tcW w:w="246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4)электроснабжение здания (жилого помещения) 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(в результате чрезвычайной ситуации более двух суток прекращено электроснабжение жилого здания (помещения), осуществляемое до чрезвычайной ситуации)</w:t>
            </w:r>
          </w:p>
        </w:tc>
        <w:tc>
          <w:tcPr>
            <w:tcW w:w="32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Нарушено/не нарушено</w:t>
            </w:r>
          </w:p>
        </w:tc>
      </w:tr>
      <w:tr>
        <w:trPr/>
        <w:tc>
          <w:tcPr>
            <w:tcW w:w="246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5)возможность использования лифта для отдельных категорий граждан (семьи с детьми до 3 лет, пенсионеры, инвалиды) 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(в результате чрезвычайной ситуации более трех суток невозможно использование всех лифтов в здании на этажах выше шестого включительно)</w:t>
            </w:r>
          </w:p>
        </w:tc>
        <w:tc>
          <w:tcPr>
            <w:tcW w:w="32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Возможно/невозможно</w:t>
            </w:r>
          </w:p>
        </w:tc>
      </w:tr>
      <w:tr>
        <w:trPr>
          <w:trHeight w:val="3036" w:hRule="atLeast"/>
        </w:trPr>
        <w:tc>
          <w:tcPr>
            <w:tcW w:w="246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Невозможность осуществления транспортного сообщения между территорией проживания заявителя и иными территориями, где условия жизнедеятельности не были нарушены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функционирование общественного транспорта от ближайшего к заявителю остановочного пункта 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(при наличии абсолютной невозможности функционирования общественного транспорта между территорией проживания граждан и иными территориями, где условия жизнедеятельности не были нарушены, более двух суток, в случае его функционирования до чрезвычайной ситуации)</w:t>
            </w:r>
          </w:p>
        </w:tc>
        <w:tc>
          <w:tcPr>
            <w:tcW w:w="32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Возможно/невозможно</w:t>
            </w:r>
          </w:p>
        </w:tc>
      </w:tr>
      <w:tr>
        <w:trPr/>
        <w:tc>
          <w:tcPr>
            <w:tcW w:w="246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Нарушение санитарно-эпидемиологического благополучия заявителя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2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Нарушено/не нарушено</w:t>
            </w:r>
          </w:p>
        </w:tc>
      </w:tr>
    </w:tbl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Факт нарушения условий жизнедеятельности при чрезвычайной ситуации устанавливается по состоянию хотя бы одного из показателей указанных критериев, характеризующему невозможность проживания заявителя в жилом помещении.</w:t>
      </w:r>
    </w:p>
    <w:p>
      <w:pPr>
        <w:pStyle w:val="Normal"/>
        <w:spacing w:before="0" w:after="0"/>
        <w:rPr>
          <w:color w:val="000000"/>
          <w:szCs w:val="26"/>
        </w:rPr>
      </w:pPr>
      <w:r>
        <w:rPr>
          <w:color w:val="000000"/>
          <w:sz w:val="28"/>
          <w:szCs w:val="28"/>
        </w:rPr>
        <w:t>Факт нарушения условий жизнедеятельности</w:t>
      </w:r>
      <w:r>
        <w:rPr>
          <w:color w:val="000000"/>
          <w:szCs w:val="26"/>
        </w:rPr>
        <w:t xml:space="preserve"> ____________________________</w:t>
      </w:r>
    </w:p>
    <w:p>
      <w:pPr>
        <w:pStyle w:val="Normal"/>
        <w:spacing w:before="0" w:after="0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                                                  </w:t>
      </w:r>
      <w:r>
        <w:rPr>
          <w:color w:val="000000"/>
          <w:sz w:val="20"/>
        </w:rPr>
        <w:t>(Ф.И.О. заявителя)</w:t>
      </w:r>
    </w:p>
    <w:p>
      <w:pPr>
        <w:pStyle w:val="Normal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чрезвычайной ситуации установлен/не установлен.</w:t>
      </w:r>
    </w:p>
    <w:p>
      <w:pPr>
        <w:pStyle w:val="Normal"/>
        <w:spacing w:before="0" w:after="0"/>
        <w:jc w:val="both"/>
        <w:rPr>
          <w:color w:val="000000"/>
          <w:sz w:val="20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</w:t>
      </w:r>
      <w:r>
        <w:rPr>
          <w:color w:val="000000"/>
          <w:sz w:val="20"/>
        </w:rPr>
        <w:t>(нужное подчеркнуть)</w:t>
      </w:r>
    </w:p>
    <w:p>
      <w:pPr>
        <w:pStyle w:val="Normal"/>
        <w:pBdr>
          <w:bottom w:val="single" w:sz="12" w:space="1" w:color="000000"/>
        </w:pBdr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комиссии:</w:t>
      </w:r>
    </w:p>
    <w:p>
      <w:pPr>
        <w:pStyle w:val="Normal"/>
        <w:spacing w:before="0" w:after="0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</w:t>
      </w:r>
      <w:r>
        <w:rPr>
          <w:color w:val="000000"/>
          <w:sz w:val="20"/>
        </w:rPr>
        <w:t>(должность, подпись, фамилия, инициалы)</w:t>
      </w:r>
    </w:p>
    <w:p>
      <w:pPr>
        <w:pStyle w:val="Normal"/>
        <w:jc w:val="both"/>
        <w:rPr>
          <w:color w:val="000000"/>
          <w:szCs w:val="26"/>
        </w:rPr>
      </w:pPr>
      <w:r>
        <w:rPr>
          <w:color w:val="000000"/>
          <w:szCs w:val="26"/>
        </w:rPr>
      </w:r>
    </w:p>
    <w:p>
      <w:pPr>
        <w:pStyle w:val="Normal"/>
        <w:jc w:val="both"/>
        <w:rPr>
          <w:color w:val="000000"/>
          <w:szCs w:val="26"/>
        </w:rPr>
      </w:pPr>
      <w:r>
        <w:rPr>
          <w:color w:val="000000"/>
          <w:szCs w:val="26"/>
        </w:rPr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Члены комиссии:</w:t>
      </w:r>
    </w:p>
    <w:p>
      <w:pPr>
        <w:pStyle w:val="Normal"/>
        <w:pBdr>
          <w:top w:val="single" w:sz="12" w:space="1" w:color="000000"/>
          <w:bottom w:val="single" w:sz="12" w:space="1" w:color="000000"/>
        </w:pBdr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</w:t>
      </w:r>
      <w:r>
        <w:rPr>
          <w:color w:val="000000"/>
          <w:sz w:val="20"/>
        </w:rPr>
        <w:t>(должность, подпись, фамилия, инициалы)</w:t>
      </w:r>
    </w:p>
    <w:p>
      <w:pPr>
        <w:pStyle w:val="Normal"/>
        <w:pBdr>
          <w:top w:val="single" w:sz="12" w:space="1" w:color="000000"/>
          <w:bottom w:val="single" w:sz="12" w:space="1" w:color="000000"/>
        </w:pBdr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</w:t>
      </w:r>
      <w:r>
        <w:rPr>
          <w:color w:val="000000"/>
          <w:sz w:val="20"/>
        </w:rPr>
        <w:t>(должность, подпись, фамилия, инициалы)</w:t>
      </w:r>
    </w:p>
    <w:p>
      <w:pPr>
        <w:pStyle w:val="Normal"/>
        <w:pBdr>
          <w:bottom w:val="single" w:sz="12" w:space="1" w:color="000000"/>
        </w:pBdr>
        <w:spacing w:before="0" w:after="0"/>
        <w:jc w:val="both"/>
        <w:rPr>
          <w:color w:val="000000"/>
        </w:rPr>
      </w:pPr>
      <w:r>
        <w:rPr>
          <w:color w:val="000000"/>
        </w:rPr>
      </w:r>
      <w:bookmarkStart w:id="0" w:name="_Hlk171499626"/>
      <w:bookmarkStart w:id="1" w:name="_Hlk171499626"/>
    </w:p>
    <w:p>
      <w:pPr>
        <w:pStyle w:val="Normal"/>
        <w:spacing w:before="0" w:after="0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</w:t>
      </w:r>
      <w:r>
        <w:rPr>
          <w:color w:val="000000"/>
          <w:sz w:val="20"/>
        </w:rPr>
        <w:t>(должность, подпись, фамилия, инициалы)</w:t>
      </w:r>
      <w:bookmarkEnd w:id="1"/>
    </w:p>
    <w:p>
      <w:pPr>
        <w:pStyle w:val="Normal"/>
        <w:jc w:val="both"/>
        <w:rPr>
          <w:color w:val="000000"/>
        </w:rPr>
      </w:pPr>
      <w:bookmarkStart w:id="2" w:name="_Hlk171502743"/>
      <w:r>
        <w:rPr>
          <w:color w:val="000000"/>
        </w:rPr>
        <w:t xml:space="preserve">                                             </w:t>
      </w:r>
      <w:bookmarkEnd w:id="2"/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заключением комиссии ознакомлен:</w:t>
      </w:r>
    </w:p>
    <w:p>
      <w:pPr>
        <w:pStyle w:val="Normal"/>
        <w:spacing w:before="0" w:after="0"/>
        <w:jc w:val="both"/>
        <w:rPr>
          <w:color w:val="000000"/>
          <w:szCs w:val="26"/>
        </w:rPr>
      </w:pPr>
      <w:r>
        <w:rPr>
          <w:color w:val="000000"/>
          <w:sz w:val="28"/>
          <w:szCs w:val="28"/>
        </w:rPr>
        <w:t xml:space="preserve">заявитель </w:t>
      </w:r>
      <w:r>
        <w:rPr>
          <w:color w:val="000000"/>
          <w:szCs w:val="26"/>
        </w:rPr>
        <w:t>_____________________________________________________________</w:t>
      </w:r>
    </w:p>
    <w:p>
      <w:pPr>
        <w:pStyle w:val="Normal"/>
        <w:spacing w:before="0" w:after="0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        </w:t>
      </w:r>
      <w:r>
        <w:rPr>
          <w:color w:val="000000"/>
          <w:sz w:val="20"/>
        </w:rPr>
        <w:t>(подпись, фамилия, инициалы)</w:t>
      </w:r>
    </w:p>
    <w:p>
      <w:pPr>
        <w:pStyle w:val="Normal"/>
        <w:rPr>
          <w:color w:val="000000"/>
          <w:szCs w:val="26"/>
        </w:rPr>
      </w:pPr>
      <w:r>
        <w:rPr>
          <w:color w:val="000000"/>
          <w:szCs w:val="26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Управляющий делами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города                                                                    Ю.А. Лубенцов»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Приложение № 5 к Положению о комиссии по установлению фактов проживания граждан Российской Федерации, иностранных граждан и лиц без гражданства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 на территории муниципального образования «Город Новошахтинск» изложить в редакции:</w:t>
      </w:r>
    </w:p>
    <w:p>
      <w:pPr>
        <w:pStyle w:val="Normal"/>
        <w:spacing w:before="0" w:after="0"/>
        <w:ind w:hanging="1134" w:left="39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«Приложение № 2</w:t>
      </w:r>
    </w:p>
    <w:p>
      <w:pPr>
        <w:pStyle w:val="Normal"/>
        <w:spacing w:before="0" w:after="0"/>
        <w:ind w:left="283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 Положению о комиссии по установлению фактов проживания граждан Российской Федерации, иностранных граждан и лиц без </w:t>
      </w:r>
    </w:p>
    <w:p>
      <w:pPr>
        <w:pStyle w:val="Normal"/>
        <w:spacing w:before="0" w:after="0"/>
        <w:ind w:left="283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гражданства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 на территории муниципального образования</w:t>
      </w:r>
    </w:p>
    <w:p>
      <w:pPr>
        <w:pStyle w:val="Normal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</w:t>
      </w:r>
      <w:r>
        <w:rPr>
          <w:color w:val="000000"/>
          <w:sz w:val="28"/>
          <w:szCs w:val="28"/>
        </w:rPr>
        <w:t>«Город Новошахтинск»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both"/>
        <w:rPr>
          <w:color w:val="000000"/>
          <w:szCs w:val="26"/>
        </w:rPr>
      </w:pPr>
      <w:r>
        <w:rPr>
          <w:color w:val="000000"/>
          <w:szCs w:val="26"/>
        </w:rPr>
      </w:r>
    </w:p>
    <w:p>
      <w:pPr>
        <w:pStyle w:val="Normal"/>
        <w:spacing w:before="0" w:after="0"/>
        <w:ind w:left="212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УТВЕРЖДАЮ</w:t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</w:t>
      </w:r>
      <w:r>
        <w:rPr>
          <w:color w:val="000000"/>
          <w:sz w:val="28"/>
          <w:szCs w:val="28"/>
        </w:rPr>
        <w:t>Глава города Новошахтинска</w:t>
      </w:r>
    </w:p>
    <w:p>
      <w:pPr>
        <w:pStyle w:val="Normal"/>
        <w:spacing w:before="0" w:after="0"/>
        <w:rPr>
          <w:color w:val="000000"/>
          <w:szCs w:val="26"/>
        </w:rPr>
      </w:pPr>
      <w:r>
        <w:rPr>
          <w:color w:val="000000"/>
          <w:szCs w:val="26"/>
        </w:rPr>
        <w:t xml:space="preserve">                                                              </w:t>
      </w:r>
      <w:r>
        <w:rPr>
          <w:color w:val="000000"/>
          <w:szCs w:val="26"/>
        </w:rPr>
        <w:t>_________________________</w:t>
      </w:r>
    </w:p>
    <w:p>
      <w:pPr>
        <w:pStyle w:val="Normal"/>
        <w:spacing w:before="0" w:after="0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     </w:t>
      </w:r>
      <w:r>
        <w:rPr>
          <w:color w:val="000000"/>
          <w:sz w:val="20"/>
        </w:rPr>
        <w:t>(подпись, инициалы, фамилия)</w:t>
      </w:r>
    </w:p>
    <w:p>
      <w:pPr>
        <w:pStyle w:val="Normal"/>
        <w:ind w:left="2124"/>
        <w:jc w:val="center"/>
        <w:rPr>
          <w:color w:val="000000"/>
          <w:szCs w:val="26"/>
        </w:rPr>
      </w:pPr>
      <w:r>
        <w:rPr>
          <w:color w:val="000000"/>
          <w:szCs w:val="26"/>
        </w:rPr>
        <w:t>«__» __________ 20__ г.</w:t>
      </w:r>
    </w:p>
    <w:p>
      <w:pPr>
        <w:pStyle w:val="Normal"/>
        <w:ind w:left="2124"/>
        <w:jc w:val="center"/>
        <w:rPr>
          <w:color w:val="000000"/>
          <w:szCs w:val="26"/>
        </w:rPr>
      </w:pPr>
      <w:r>
        <w:rPr>
          <w:color w:val="000000"/>
          <w:szCs w:val="26"/>
        </w:rPr>
        <w:t>М.П.</w:t>
      </w:r>
    </w:p>
    <w:p>
      <w:pPr>
        <w:pStyle w:val="Normal"/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ЗАКЛЮЧЕНИЕ</w:t>
      </w:r>
    </w:p>
    <w:p>
      <w:pPr>
        <w:pStyle w:val="Normal"/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установлении факта проживания в жилом помещении, находящемся в зоне чрезвычайной ситуации, и факта утраты заявителем имущества первой необходимости в результате чрезвычайной ситуации</w:t>
      </w:r>
    </w:p>
    <w:p>
      <w:pPr>
        <w:pStyle w:val="Normal"/>
        <w:pBdr>
          <w:bottom w:val="single" w:sz="12" w:space="1" w:color="000000"/>
        </w:pBdr>
        <w:spacing w:before="0" w:after="0"/>
        <w:jc w:val="center"/>
        <w:rPr>
          <w:color w:val="000000"/>
          <w:szCs w:val="26"/>
        </w:rPr>
      </w:pPr>
      <w:r>
        <w:rPr>
          <w:color w:val="000000"/>
          <w:szCs w:val="26"/>
        </w:rPr>
      </w:r>
    </w:p>
    <w:p>
      <w:pPr>
        <w:pStyle w:val="Normal"/>
        <w:spacing w:before="0" w:after="0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   </w:t>
      </w:r>
      <w:r>
        <w:rPr>
          <w:color w:val="000000"/>
          <w:sz w:val="20"/>
        </w:rPr>
        <w:t>(реквизиты нормативного правового акта об отнесении сложившейся ситуации к чрезвычайной)</w:t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Комиссия, действующая на основании ______________________, в составе:</w:t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комиссии:____________________________________________</w:t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Члены комиссии: </w:t>
      </w:r>
    </w:p>
    <w:p>
      <w:pPr>
        <w:pStyle w:val="Normal"/>
        <w:pBdr>
          <w:top w:val="single" w:sz="12" w:space="1" w:color="000000"/>
          <w:bottom w:val="single" w:sz="12" w:space="1" w:color="000000"/>
        </w:pBdr>
        <w:rPr>
          <w:color w:val="000000"/>
          <w:szCs w:val="26"/>
        </w:rPr>
      </w:pPr>
      <w:r>
        <w:rPr>
          <w:color w:val="000000"/>
          <w:szCs w:val="26"/>
        </w:rPr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провела ______обследование утраченного имущества первой необходимости. </w:t>
      </w:r>
    </w:p>
    <w:p>
      <w:pPr>
        <w:pStyle w:val="Normal"/>
        <w:spacing w:before="0" w:after="0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</w:t>
      </w:r>
      <w:r>
        <w:rPr>
          <w:color w:val="000000"/>
          <w:sz w:val="20"/>
        </w:rPr>
        <w:t>(дата)</w:t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Ф.И.О. заявителя: __________________________________________________</w:t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Адрес места жительства: ____________________________________________</w:t>
      </w:r>
    </w:p>
    <w:p>
      <w:pPr>
        <w:pStyle w:val="Normal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Факт проживания в жилом помещении ________________________________</w:t>
      </w:r>
    </w:p>
    <w:p>
      <w:pPr>
        <w:pStyle w:val="Normal"/>
        <w:spacing w:before="0" w:after="0"/>
        <w:rPr>
          <w:color w:val="000000"/>
          <w:sz w:val="20"/>
        </w:rPr>
      </w:pPr>
      <w:r>
        <w:rPr>
          <w:color w:val="000000"/>
        </w:rPr>
        <w:t xml:space="preserve">                                                                                                    </w:t>
      </w:r>
      <w:r>
        <w:rPr>
          <w:color w:val="000000"/>
          <w:sz w:val="20"/>
        </w:rPr>
        <w:t>(Ф.И.О. заявителя)</w:t>
      </w:r>
    </w:p>
    <w:p>
      <w:pPr>
        <w:pStyle w:val="Normal"/>
        <w:spacing w:before="0" w:after="0"/>
        <w:rPr>
          <w:color w:val="000000"/>
          <w:szCs w:val="26"/>
        </w:rPr>
      </w:pPr>
      <w:r>
        <w:rPr>
          <w:color w:val="000000"/>
          <w:sz w:val="28"/>
          <w:szCs w:val="28"/>
        </w:rPr>
        <w:t>установлен/не установлен на основании</w:t>
      </w:r>
      <w:r>
        <w:rPr>
          <w:color w:val="000000"/>
          <w:szCs w:val="26"/>
        </w:rPr>
        <w:t xml:space="preserve"> __________________________________</w:t>
      </w:r>
    </w:p>
    <w:p>
      <w:pPr>
        <w:pStyle w:val="Normal"/>
        <w:spacing w:before="0" w:after="0"/>
        <w:rPr>
          <w:color w:val="000000"/>
          <w:sz w:val="20"/>
        </w:rPr>
      </w:pPr>
      <w:r>
        <w:rPr>
          <w:color w:val="000000"/>
        </w:rPr>
        <w:t xml:space="preserve">         </w:t>
      </w:r>
      <w:r>
        <w:rPr>
          <w:color w:val="000000"/>
          <w:sz w:val="20"/>
        </w:rPr>
        <w:t>(нужное подчеркнуть)                                                      (указать, если факт проживания установлен)</w:t>
      </w:r>
    </w:p>
    <w:p>
      <w:pPr>
        <w:pStyle w:val="Normal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утраченного имущества первой необходимости</w:t>
      </w:r>
    </w:p>
    <w:tbl>
      <w:tblPr>
        <w:tblStyle w:val="a3"/>
        <w:tblW w:w="920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807"/>
        <w:gridCol w:w="1813"/>
        <w:gridCol w:w="1584"/>
      </w:tblGrid>
      <w:tr>
        <w:trPr/>
        <w:tc>
          <w:tcPr>
            <w:tcW w:w="58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Список имущества первой необходимости</w:t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Утрачено 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(ДА или НЕТ)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Примечание </w:t>
            </w:r>
          </w:p>
        </w:tc>
      </w:tr>
      <w:tr>
        <w:trPr/>
        <w:tc>
          <w:tcPr>
            <w:tcW w:w="58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Предметы для хранения и приготовления пищи:</w:t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8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холодильник</w:t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8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газовая плита (электроплита)</w:t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8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шкаф для посуды</w:t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8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Предметы мебели для приема пищи:</w:t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8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стол</w:t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8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стул (табуретка)</w:t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8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Предметы мебели для сна:</w:t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8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кровать (диван)</w:t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8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Предметы средств информирования граждан:</w:t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8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телевизор (радио)</w:t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8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Предметы средств водоснабжения и отопления 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(заполняется в случае отсутствия централизованного водоснабжения и отопления):</w:t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8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насос для подачи воды</w:t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8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водонагреватель</w:t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8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котел отопительный (переносная печь)</w:t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</w:tr>
    </w:tbl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rPr>
          <w:color w:val="000000"/>
          <w:szCs w:val="26"/>
        </w:rPr>
      </w:pPr>
      <w:r>
        <w:rPr>
          <w:color w:val="000000"/>
          <w:sz w:val="28"/>
          <w:szCs w:val="28"/>
        </w:rPr>
        <w:t>Факт утраты имущества первой необходимости</w:t>
      </w:r>
      <w:r>
        <w:rPr>
          <w:color w:val="000000"/>
          <w:szCs w:val="26"/>
        </w:rPr>
        <w:t xml:space="preserve"> __________________________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                                                     </w:t>
      </w:r>
      <w:r>
        <w:rPr>
          <w:color w:val="000000"/>
          <w:sz w:val="20"/>
        </w:rPr>
        <w:t xml:space="preserve">(Ф.И.О. заявителя)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чрезвычайной ситуации установлен/не установлен.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                    </w:t>
      </w:r>
      <w:r>
        <w:rPr>
          <w:color w:val="000000"/>
          <w:sz w:val="20"/>
        </w:rPr>
        <w:t>(нужное подчеркнуть)</w:t>
      </w:r>
    </w:p>
    <w:p>
      <w:pPr>
        <w:pStyle w:val="Normal"/>
        <w:pBdr>
          <w:bottom w:val="single" w:sz="12" w:space="1" w:color="000000"/>
        </w:pBdr>
        <w:tabs>
          <w:tab w:val="clear" w:pos="708"/>
          <w:tab w:val="left" w:pos="567" w:leader="none"/>
        </w:tabs>
        <w:spacing w:lineRule="auto" w:line="276"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комиссии: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</w:t>
      </w:r>
      <w:r>
        <w:rPr>
          <w:color w:val="000000"/>
          <w:sz w:val="20"/>
        </w:rPr>
        <w:t>(должность, подпись, фамилия, инициалы)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Члены комиссии:</w:t>
      </w:r>
    </w:p>
    <w:p>
      <w:pPr>
        <w:pStyle w:val="Normal"/>
        <w:pBdr>
          <w:top w:val="single" w:sz="12" w:space="1" w:color="000000"/>
          <w:bottom w:val="single" w:sz="12" w:space="1" w:color="000000"/>
        </w:pBdr>
        <w:tabs>
          <w:tab w:val="clear" w:pos="708"/>
          <w:tab w:val="left" w:pos="567" w:leader="none"/>
        </w:tabs>
        <w:spacing w:lineRule="auto" w:line="276" w:before="0" w:after="0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</w:t>
      </w:r>
      <w:r>
        <w:rPr>
          <w:color w:val="000000"/>
          <w:sz w:val="20"/>
        </w:rPr>
        <w:t>(должность, подпись, фамилия, инициалы)</w:t>
      </w:r>
    </w:p>
    <w:p>
      <w:pPr>
        <w:pStyle w:val="Normal"/>
        <w:pBdr>
          <w:bottom w:val="single" w:sz="12" w:space="1" w:color="000000"/>
        </w:pBdr>
        <w:tabs>
          <w:tab w:val="clear" w:pos="708"/>
          <w:tab w:val="left" w:pos="567" w:leader="none"/>
        </w:tabs>
        <w:spacing w:lineRule="auto" w:line="276" w:before="0" w:after="0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</w:t>
      </w:r>
      <w:r>
        <w:rPr>
          <w:color w:val="000000"/>
          <w:sz w:val="20"/>
        </w:rPr>
        <w:t>(должность, подпись, фамилия, инициалы)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</w:t>
      </w:r>
      <w:r>
        <w:rPr>
          <w:color w:val="000000"/>
          <w:sz w:val="20"/>
        </w:rPr>
        <w:t>(должность, подпись, фамилия, инициалы)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both"/>
        <w:rPr>
          <w:color w:val="000000"/>
          <w:sz w:val="20"/>
        </w:rPr>
      </w:pPr>
      <w:r>
        <w:rPr>
          <w:color w:val="000000"/>
          <w:sz w:val="20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заключением комиссии ознакомлен: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jc w:val="both"/>
        <w:rPr>
          <w:color w:val="000000"/>
          <w:szCs w:val="26"/>
        </w:rPr>
      </w:pPr>
      <w:r>
        <w:rPr>
          <w:color w:val="000000"/>
          <w:sz w:val="28"/>
          <w:szCs w:val="28"/>
        </w:rPr>
        <w:t>заявитель ________________________________________________________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      </w:t>
      </w:r>
      <w:r>
        <w:rPr>
          <w:color w:val="000000"/>
          <w:sz w:val="20"/>
        </w:rPr>
        <w:t>(подпись, фамилия, инициалы)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Управляющий делами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города                                                     Ю.А. Лубенцов».</w:t>
      </w:r>
    </w:p>
    <w:p>
      <w:pPr>
        <w:pStyle w:val="Normal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3"/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941"/>
        <w:gridCol w:w="2403"/>
      </w:tblGrid>
      <w:tr>
        <w:trPr/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Управляющий делами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Администрации города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 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Ю.А. Лубенцов</w:t>
            </w:r>
          </w:p>
        </w:tc>
      </w:tr>
      <w:tr>
        <w:trPr/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Начальник юридического отдела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Администрации города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И.Н. Суркова   </w:t>
            </w:r>
          </w:p>
        </w:tc>
      </w:tr>
    </w:tbl>
    <w:p>
      <w:pPr>
        <w:pStyle w:val="Normal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29496319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6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a29f0"/>
    <w:pPr>
      <w:widowControl/>
      <w:bidi w:val="0"/>
      <w:spacing w:lineRule="auto" w:line="259" w:before="0" w:after="160"/>
      <w:jc w:val="left"/>
    </w:pPr>
    <w:rPr>
      <w:rFonts w:ascii="Times New Roman" w:hAnsi="Times New Roman" w:eastAsia="Calibri" w:cs="Times New Roman" w:eastAsiaTheme="minorHAnsi"/>
      <w:color w:val="auto"/>
      <w:kern w:val="0"/>
      <w:sz w:val="26"/>
      <w:szCs w:val="20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ListParagraph">
    <w:name w:val="List Paragraph"/>
    <w:basedOn w:val="Normal"/>
    <w:uiPriority w:val="34"/>
    <w:qFormat/>
    <w:rsid w:val="001e0a2a"/>
    <w:pPr>
      <w:spacing w:before="0" w:after="160"/>
      <w:ind w:left="720"/>
      <w:contextualSpacing/>
    </w:pPr>
    <w:rPr/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a225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Application>LibreOffice/24.8.3.2$Linux_X86_64 LibreOffice_project/48a6bac9e7e268aeb4c3483fcf825c94556d9f92</Application>
  <AppVersion>15.0000</AppVersion>
  <Pages>13</Pages>
  <Words>1651</Words>
  <Characters>13167</Characters>
  <CharactersWithSpaces>17866</CharactersWithSpaces>
  <Paragraphs>214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2025-06-26T08:48:00Z</dcterms:created>
  <dc:creator>KSA</dc:creator>
  <dc:description/>
  <dc:language>ru-RU</dc:language>
  <cp:lastModifiedBy>KSA</cp:lastModifiedBy>
  <cp:lastPrinted>2025-09-12T10:43:00Z</cp:lastPrinted>
  <dcterms:modified xsi:type="dcterms:W3CDTF">2025-09-12T10:43:00Z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