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62" w:rsidRPr="001677B7" w:rsidRDefault="00562762" w:rsidP="00562762">
      <w:pPr>
        <w:jc w:val="right"/>
        <w:rPr>
          <w:b/>
          <w:sz w:val="28"/>
          <w:szCs w:val="28"/>
        </w:rPr>
      </w:pPr>
      <w:r w:rsidRPr="001677B7">
        <w:rPr>
          <w:b/>
          <w:sz w:val="28"/>
          <w:szCs w:val="28"/>
        </w:rPr>
        <w:t>проект</w:t>
      </w:r>
    </w:p>
    <w:p w:rsidR="00562762" w:rsidRPr="001677B7" w:rsidRDefault="00562762" w:rsidP="00562762">
      <w:pPr>
        <w:jc w:val="center"/>
        <w:rPr>
          <w:b/>
          <w:sz w:val="28"/>
          <w:szCs w:val="28"/>
        </w:rPr>
      </w:pPr>
      <w:r w:rsidRPr="001677B7">
        <w:rPr>
          <w:b/>
          <w:sz w:val="28"/>
          <w:szCs w:val="28"/>
        </w:rPr>
        <w:t>АДМИНИСТРАЦИЯ ГОРОДА НОВОШАХТИНСКА</w:t>
      </w:r>
    </w:p>
    <w:p w:rsidR="00562762" w:rsidRPr="001677B7" w:rsidRDefault="00562762" w:rsidP="00562762">
      <w:pPr>
        <w:jc w:val="center"/>
        <w:rPr>
          <w:b/>
          <w:sz w:val="28"/>
          <w:szCs w:val="28"/>
        </w:rPr>
      </w:pPr>
    </w:p>
    <w:p w:rsidR="00562762" w:rsidRPr="001677B7" w:rsidRDefault="00562762" w:rsidP="00562762">
      <w:pPr>
        <w:jc w:val="center"/>
        <w:rPr>
          <w:b/>
          <w:sz w:val="28"/>
          <w:szCs w:val="28"/>
        </w:rPr>
      </w:pPr>
      <w:r w:rsidRPr="001677B7">
        <w:rPr>
          <w:b/>
          <w:sz w:val="28"/>
          <w:szCs w:val="28"/>
        </w:rPr>
        <w:t>ПОСТАНОВЛЕНИЕ</w:t>
      </w:r>
    </w:p>
    <w:p w:rsidR="00562762" w:rsidRPr="001677B7" w:rsidRDefault="00562762" w:rsidP="00562762">
      <w:pPr>
        <w:jc w:val="center"/>
        <w:rPr>
          <w:b/>
          <w:sz w:val="28"/>
          <w:szCs w:val="28"/>
        </w:rPr>
      </w:pPr>
    </w:p>
    <w:p w:rsidR="00562762" w:rsidRPr="001677B7" w:rsidRDefault="00F23BBA" w:rsidP="00562762">
      <w:pPr>
        <w:jc w:val="center"/>
        <w:rPr>
          <w:sz w:val="28"/>
          <w:szCs w:val="28"/>
        </w:rPr>
      </w:pPr>
      <w:r>
        <w:rPr>
          <w:sz w:val="28"/>
          <w:szCs w:val="28"/>
        </w:rPr>
        <w:t xml:space="preserve">                                                 </w:t>
      </w:r>
      <w:r w:rsidR="00562762" w:rsidRPr="001677B7">
        <w:rPr>
          <w:sz w:val="28"/>
          <w:szCs w:val="28"/>
        </w:rPr>
        <w:t>№                             г. Новошахтинск</w:t>
      </w:r>
    </w:p>
    <w:p w:rsidR="00562762" w:rsidRPr="001677B7" w:rsidRDefault="00562762" w:rsidP="00562762">
      <w:pPr>
        <w:rPr>
          <w:b/>
          <w:sz w:val="28"/>
          <w:szCs w:val="28"/>
          <w:u w:val="single"/>
        </w:rPr>
      </w:pPr>
      <w:r w:rsidRPr="001677B7">
        <w:rPr>
          <w:sz w:val="28"/>
          <w:szCs w:val="28"/>
        </w:rPr>
        <w:t xml:space="preserve">   _____________________________________________________________</w:t>
      </w:r>
      <w:r>
        <w:rPr>
          <w:sz w:val="28"/>
          <w:szCs w:val="28"/>
        </w:rPr>
        <w:t>________</w:t>
      </w:r>
    </w:p>
    <w:p w:rsidR="00562762" w:rsidRDefault="00562762" w:rsidP="00562762">
      <w:pPr>
        <w:jc w:val="center"/>
        <w:rPr>
          <w:rFonts w:eastAsia="Arial"/>
          <w:b/>
          <w:sz w:val="28"/>
          <w:szCs w:val="28"/>
        </w:rPr>
      </w:pPr>
    </w:p>
    <w:p w:rsidR="00D261A6" w:rsidRPr="00903782" w:rsidRDefault="00D261A6" w:rsidP="00D261A6">
      <w:pPr>
        <w:jc w:val="center"/>
        <w:rPr>
          <w:b/>
          <w:sz w:val="28"/>
          <w:szCs w:val="28"/>
        </w:rPr>
      </w:pPr>
      <w:r w:rsidRPr="00903782">
        <w:rPr>
          <w:b/>
          <w:sz w:val="28"/>
          <w:szCs w:val="28"/>
        </w:rPr>
        <w:t>О внесении изменений в постановление</w:t>
      </w:r>
    </w:p>
    <w:p w:rsidR="00D261A6" w:rsidRDefault="00D261A6" w:rsidP="00D261A6">
      <w:pPr>
        <w:jc w:val="center"/>
        <w:rPr>
          <w:rFonts w:eastAsia="Arial"/>
          <w:b/>
          <w:sz w:val="28"/>
          <w:szCs w:val="28"/>
        </w:rPr>
      </w:pPr>
      <w:r w:rsidRPr="00903782">
        <w:rPr>
          <w:b/>
          <w:sz w:val="28"/>
          <w:szCs w:val="28"/>
        </w:rPr>
        <w:t>Администрации города от</w:t>
      </w:r>
      <w:r>
        <w:rPr>
          <w:b/>
          <w:sz w:val="28"/>
          <w:szCs w:val="28"/>
        </w:rPr>
        <w:t xml:space="preserve"> </w:t>
      </w:r>
      <w:r w:rsidRPr="007E2974">
        <w:rPr>
          <w:b/>
          <w:sz w:val="28"/>
          <w:szCs w:val="28"/>
        </w:rPr>
        <w:t xml:space="preserve"> </w:t>
      </w:r>
      <w:r>
        <w:rPr>
          <w:b/>
          <w:sz w:val="28"/>
          <w:szCs w:val="28"/>
        </w:rPr>
        <w:t>26.09.2019 № 996</w:t>
      </w:r>
    </w:p>
    <w:p w:rsidR="00D261A6" w:rsidRDefault="00D261A6" w:rsidP="00562762">
      <w:pPr>
        <w:jc w:val="center"/>
        <w:rPr>
          <w:rFonts w:eastAsia="Arial"/>
          <w:b/>
          <w:sz w:val="28"/>
          <w:szCs w:val="28"/>
        </w:rPr>
      </w:pPr>
    </w:p>
    <w:p w:rsidR="00562762" w:rsidRPr="004112C3" w:rsidRDefault="00562762" w:rsidP="00562762">
      <w:pPr>
        <w:autoSpaceDE w:val="0"/>
        <w:autoSpaceDN w:val="0"/>
        <w:adjustRightInd w:val="0"/>
        <w:ind w:firstLine="709"/>
        <w:jc w:val="both"/>
        <w:rPr>
          <w:b/>
          <w:bCs/>
          <w:kern w:val="2"/>
          <w:sz w:val="28"/>
          <w:szCs w:val="28"/>
        </w:rPr>
      </w:pPr>
      <w:r w:rsidRPr="004112C3">
        <w:rPr>
          <w:kern w:val="2"/>
          <w:sz w:val="28"/>
          <w:szCs w:val="28"/>
        </w:rPr>
        <w:t xml:space="preserve">В соответствии </w:t>
      </w:r>
      <w:r>
        <w:rPr>
          <w:kern w:val="2"/>
          <w:sz w:val="28"/>
          <w:szCs w:val="28"/>
        </w:rPr>
        <w:t xml:space="preserve">с </w:t>
      </w:r>
      <w:r w:rsidRPr="004112C3">
        <w:rPr>
          <w:kern w:val="2"/>
          <w:sz w:val="28"/>
          <w:szCs w:val="28"/>
        </w:rPr>
        <w:t xml:space="preserve">постановлением </w:t>
      </w:r>
      <w:r>
        <w:rPr>
          <w:kern w:val="1"/>
          <w:sz w:val="28"/>
          <w:szCs w:val="28"/>
        </w:rPr>
        <w:t xml:space="preserve">Администрации города </w:t>
      </w:r>
      <w:r w:rsidRPr="00DB58B4">
        <w:rPr>
          <w:kern w:val="1"/>
          <w:sz w:val="28"/>
          <w:szCs w:val="28"/>
        </w:rPr>
        <w:t>от 1</w:t>
      </w:r>
      <w:r>
        <w:rPr>
          <w:kern w:val="1"/>
          <w:sz w:val="28"/>
          <w:szCs w:val="28"/>
        </w:rPr>
        <w:t>4</w:t>
      </w:r>
      <w:r w:rsidRPr="00DB58B4">
        <w:rPr>
          <w:kern w:val="1"/>
          <w:sz w:val="28"/>
          <w:szCs w:val="28"/>
        </w:rPr>
        <w:t>.0</w:t>
      </w:r>
      <w:r>
        <w:rPr>
          <w:kern w:val="1"/>
          <w:sz w:val="28"/>
          <w:szCs w:val="28"/>
        </w:rPr>
        <w:t>4</w:t>
      </w:r>
      <w:r w:rsidRPr="00DB58B4">
        <w:rPr>
          <w:kern w:val="1"/>
          <w:sz w:val="28"/>
          <w:szCs w:val="28"/>
        </w:rPr>
        <w:t>.201</w:t>
      </w:r>
      <w:r>
        <w:rPr>
          <w:kern w:val="1"/>
          <w:sz w:val="28"/>
          <w:szCs w:val="28"/>
        </w:rPr>
        <w:t>6</w:t>
      </w:r>
      <w:r w:rsidRPr="00DB58B4">
        <w:rPr>
          <w:kern w:val="1"/>
          <w:sz w:val="28"/>
          <w:szCs w:val="28"/>
        </w:rPr>
        <w:t xml:space="preserve"> </w:t>
      </w:r>
      <w:r>
        <w:rPr>
          <w:kern w:val="1"/>
          <w:sz w:val="28"/>
          <w:szCs w:val="28"/>
        </w:rPr>
        <w:t xml:space="preserve">             </w:t>
      </w:r>
      <w:r w:rsidRPr="00DB58B4">
        <w:rPr>
          <w:kern w:val="1"/>
          <w:sz w:val="28"/>
          <w:szCs w:val="28"/>
        </w:rPr>
        <w:t xml:space="preserve"> </w:t>
      </w:r>
      <w:r>
        <w:rPr>
          <w:kern w:val="1"/>
          <w:sz w:val="28"/>
          <w:szCs w:val="28"/>
        </w:rPr>
        <w:t>№</w:t>
      </w:r>
      <w:r w:rsidRPr="00DB58B4">
        <w:rPr>
          <w:kern w:val="1"/>
          <w:sz w:val="28"/>
          <w:szCs w:val="28"/>
        </w:rPr>
        <w:t xml:space="preserve"> </w:t>
      </w:r>
      <w:r>
        <w:rPr>
          <w:kern w:val="1"/>
          <w:sz w:val="28"/>
          <w:szCs w:val="28"/>
        </w:rPr>
        <w:t>302</w:t>
      </w:r>
      <w:r w:rsidRPr="00DB58B4">
        <w:rPr>
          <w:kern w:val="1"/>
          <w:sz w:val="28"/>
          <w:szCs w:val="28"/>
        </w:rPr>
        <w:t xml:space="preserve"> «О</w:t>
      </w:r>
      <w:r>
        <w:rPr>
          <w:kern w:val="1"/>
          <w:sz w:val="28"/>
          <w:szCs w:val="28"/>
        </w:rPr>
        <w:t xml:space="preserve"> системе оплаты труда работников муниципаль</w:t>
      </w:r>
      <w:r w:rsidRPr="00DB58B4">
        <w:rPr>
          <w:kern w:val="1"/>
          <w:sz w:val="28"/>
          <w:szCs w:val="28"/>
        </w:rPr>
        <w:t>ных бюджетных, автономных и казенных учреждений</w:t>
      </w:r>
      <w:r>
        <w:rPr>
          <w:kern w:val="1"/>
          <w:sz w:val="28"/>
          <w:szCs w:val="28"/>
        </w:rPr>
        <w:t xml:space="preserve"> города Новошахтинска»</w:t>
      </w:r>
    </w:p>
    <w:p w:rsidR="00562762" w:rsidRDefault="00562762" w:rsidP="00562762">
      <w:pPr>
        <w:jc w:val="center"/>
        <w:rPr>
          <w:sz w:val="28"/>
          <w:szCs w:val="28"/>
        </w:rPr>
      </w:pPr>
    </w:p>
    <w:p w:rsidR="00562762" w:rsidRPr="001677B7" w:rsidRDefault="00562762" w:rsidP="00562762">
      <w:pPr>
        <w:jc w:val="center"/>
        <w:rPr>
          <w:sz w:val="28"/>
          <w:szCs w:val="28"/>
        </w:rPr>
      </w:pPr>
      <w:r w:rsidRPr="001677B7">
        <w:rPr>
          <w:sz w:val="28"/>
          <w:szCs w:val="28"/>
        </w:rPr>
        <w:t>ПОСТАНОВЛЯЮ:</w:t>
      </w:r>
    </w:p>
    <w:p w:rsidR="00562762" w:rsidRPr="001677B7" w:rsidRDefault="00562762" w:rsidP="00562762">
      <w:pPr>
        <w:widowControl w:val="0"/>
        <w:autoSpaceDE w:val="0"/>
        <w:autoSpaceDN w:val="0"/>
        <w:adjustRightInd w:val="0"/>
        <w:spacing w:line="228" w:lineRule="auto"/>
        <w:ind w:firstLine="709"/>
        <w:jc w:val="both"/>
        <w:rPr>
          <w:sz w:val="28"/>
          <w:szCs w:val="28"/>
        </w:rPr>
      </w:pPr>
    </w:p>
    <w:p w:rsidR="00F23BBA" w:rsidRPr="00F23BBA" w:rsidRDefault="00F23BBA" w:rsidP="00F23BBA">
      <w:pPr>
        <w:pStyle w:val="Postan"/>
        <w:spacing w:line="200" w:lineRule="atLeast"/>
        <w:jc w:val="both"/>
        <w:rPr>
          <w:rFonts w:eastAsia="Times New Roman" w:cs="Times New Roman"/>
          <w:szCs w:val="28"/>
          <w:lang w:eastAsia="ru-RU"/>
        </w:rPr>
      </w:pPr>
      <w:r>
        <w:rPr>
          <w:rFonts w:eastAsia="Times New Roman" w:cs="Times New Roman"/>
          <w:szCs w:val="28"/>
          <w:lang w:eastAsia="ru-RU"/>
        </w:rPr>
        <w:t xml:space="preserve">       </w:t>
      </w:r>
      <w:r w:rsidRPr="00F23BBA">
        <w:rPr>
          <w:rFonts w:eastAsia="Times New Roman" w:cs="Times New Roman"/>
          <w:szCs w:val="28"/>
          <w:lang w:eastAsia="ru-RU"/>
        </w:rPr>
        <w:t xml:space="preserve">1. Внести изменения в приложение № 1 к постановлению Администрации города от </w:t>
      </w:r>
      <w:r>
        <w:rPr>
          <w:rFonts w:eastAsia="Times New Roman" w:cs="Times New Roman"/>
          <w:szCs w:val="28"/>
          <w:lang w:eastAsia="ru-RU"/>
        </w:rPr>
        <w:t>26.09</w:t>
      </w:r>
      <w:r w:rsidRPr="00F23BBA">
        <w:rPr>
          <w:rFonts w:eastAsia="Times New Roman" w:cs="Times New Roman"/>
          <w:szCs w:val="28"/>
          <w:lang w:eastAsia="ru-RU"/>
        </w:rPr>
        <w:t>.201</w:t>
      </w:r>
      <w:r>
        <w:rPr>
          <w:rFonts w:eastAsia="Times New Roman" w:cs="Times New Roman"/>
          <w:szCs w:val="28"/>
          <w:lang w:eastAsia="ru-RU"/>
        </w:rPr>
        <w:t xml:space="preserve">9 № </w:t>
      </w:r>
      <w:r w:rsidRPr="00F23BBA">
        <w:rPr>
          <w:rFonts w:eastAsia="Times New Roman" w:cs="Times New Roman"/>
          <w:szCs w:val="28"/>
          <w:lang w:eastAsia="ru-RU"/>
        </w:rPr>
        <w:t>9</w:t>
      </w:r>
      <w:r>
        <w:rPr>
          <w:rFonts w:eastAsia="Times New Roman" w:cs="Times New Roman"/>
          <w:szCs w:val="28"/>
          <w:lang w:eastAsia="ru-RU"/>
        </w:rPr>
        <w:t>96</w:t>
      </w:r>
      <w:r w:rsidRPr="00F23BBA">
        <w:rPr>
          <w:rFonts w:eastAsia="Times New Roman" w:cs="Times New Roman"/>
          <w:szCs w:val="28"/>
          <w:lang w:eastAsia="ru-RU"/>
        </w:rPr>
        <w:t xml:space="preserve"> «Об оплате труда работников муниципальных бюджетных образовательных учреждений города Новошахтинска, подведомственных Отделу культуры</w:t>
      </w:r>
      <w:r>
        <w:rPr>
          <w:rFonts w:eastAsia="Times New Roman" w:cs="Times New Roman"/>
          <w:szCs w:val="28"/>
          <w:lang w:eastAsia="ru-RU"/>
        </w:rPr>
        <w:t xml:space="preserve"> и спорта</w:t>
      </w:r>
      <w:r w:rsidRPr="00F23BBA">
        <w:rPr>
          <w:rFonts w:eastAsia="Times New Roman" w:cs="Times New Roman"/>
          <w:szCs w:val="28"/>
          <w:lang w:eastAsia="ru-RU"/>
        </w:rPr>
        <w:t xml:space="preserve"> Администрации города</w:t>
      </w:r>
      <w:r>
        <w:rPr>
          <w:rFonts w:eastAsia="Times New Roman" w:cs="Times New Roman"/>
          <w:szCs w:val="28"/>
          <w:lang w:eastAsia="ru-RU"/>
        </w:rPr>
        <w:t xml:space="preserve"> Новошахтинска</w:t>
      </w:r>
      <w:r w:rsidRPr="00F23BBA">
        <w:rPr>
          <w:rFonts w:eastAsia="Times New Roman" w:cs="Times New Roman"/>
          <w:szCs w:val="28"/>
          <w:lang w:eastAsia="ru-RU"/>
        </w:rPr>
        <w:t>» согласно приложению.</w:t>
      </w:r>
    </w:p>
    <w:p w:rsidR="00F23BBA" w:rsidRPr="00F23BBA" w:rsidRDefault="00F23BBA" w:rsidP="00F23BBA">
      <w:pPr>
        <w:pStyle w:val="Postan"/>
        <w:spacing w:line="200" w:lineRule="atLeast"/>
        <w:jc w:val="both"/>
        <w:rPr>
          <w:rFonts w:eastAsia="Times New Roman" w:cs="Times New Roman"/>
          <w:szCs w:val="28"/>
          <w:lang w:eastAsia="ru-RU"/>
        </w:rPr>
      </w:pPr>
      <w:r w:rsidRPr="00F23BBA">
        <w:rPr>
          <w:rFonts w:eastAsia="Times New Roman" w:cs="Times New Roman"/>
          <w:szCs w:val="28"/>
          <w:lang w:eastAsia="ru-RU"/>
        </w:rPr>
        <w:t xml:space="preserve">          2. Настоящее постановление </w:t>
      </w:r>
      <w:r w:rsidR="006C2410">
        <w:rPr>
          <w:rFonts w:eastAsia="Times New Roman" w:cs="Times New Roman"/>
          <w:szCs w:val="28"/>
          <w:lang w:eastAsia="ru-RU"/>
        </w:rPr>
        <w:t xml:space="preserve">подлежит </w:t>
      </w:r>
      <w:r w:rsidR="006C2410" w:rsidRPr="00F23BBA">
        <w:rPr>
          <w:rFonts w:eastAsia="Times New Roman" w:cs="Times New Roman"/>
          <w:szCs w:val="28"/>
          <w:lang w:eastAsia="ru-RU"/>
        </w:rPr>
        <w:t>размещени</w:t>
      </w:r>
      <w:r w:rsidR="006C2410">
        <w:rPr>
          <w:rFonts w:eastAsia="Times New Roman" w:cs="Times New Roman"/>
          <w:szCs w:val="28"/>
          <w:lang w:eastAsia="ru-RU"/>
        </w:rPr>
        <w:t>ю</w:t>
      </w:r>
      <w:r w:rsidR="006C2410" w:rsidRPr="00F23BBA">
        <w:rPr>
          <w:rFonts w:eastAsia="Times New Roman" w:cs="Times New Roman"/>
          <w:szCs w:val="28"/>
          <w:lang w:eastAsia="ru-RU"/>
        </w:rPr>
        <w:t xml:space="preserve"> на официальном сайте Администрации города  Новошахтинска в сети Интернет</w:t>
      </w:r>
      <w:r w:rsidR="006C2410">
        <w:rPr>
          <w:rFonts w:eastAsia="Times New Roman" w:cs="Times New Roman"/>
          <w:szCs w:val="28"/>
          <w:lang w:eastAsia="ru-RU"/>
        </w:rPr>
        <w:t>,</w:t>
      </w:r>
      <w:r w:rsidR="006C2410" w:rsidRPr="00F23BBA">
        <w:rPr>
          <w:rFonts w:eastAsia="Times New Roman" w:cs="Times New Roman"/>
          <w:szCs w:val="28"/>
          <w:lang w:eastAsia="ru-RU"/>
        </w:rPr>
        <w:t xml:space="preserve"> </w:t>
      </w:r>
      <w:r w:rsidRPr="00F23BBA">
        <w:rPr>
          <w:rFonts w:eastAsia="Times New Roman" w:cs="Times New Roman"/>
          <w:szCs w:val="28"/>
          <w:lang w:eastAsia="ru-RU"/>
        </w:rPr>
        <w:t xml:space="preserve">вступает в силу </w:t>
      </w:r>
      <w:r w:rsidR="006C2410">
        <w:rPr>
          <w:rFonts w:eastAsia="Times New Roman" w:cs="Times New Roman"/>
          <w:szCs w:val="28"/>
          <w:lang w:eastAsia="ru-RU"/>
        </w:rPr>
        <w:t>со дня его</w:t>
      </w:r>
      <w:r w:rsidRPr="00F23BBA">
        <w:rPr>
          <w:rFonts w:eastAsia="Times New Roman" w:cs="Times New Roman"/>
          <w:szCs w:val="28"/>
          <w:lang w:eastAsia="ru-RU"/>
        </w:rPr>
        <w:t xml:space="preserve"> официально</w:t>
      </w:r>
      <w:r w:rsidR="006C2410">
        <w:rPr>
          <w:rFonts w:eastAsia="Times New Roman" w:cs="Times New Roman"/>
          <w:szCs w:val="28"/>
          <w:lang w:eastAsia="ru-RU"/>
        </w:rPr>
        <w:t>го</w:t>
      </w:r>
      <w:r w:rsidRPr="00F23BBA">
        <w:rPr>
          <w:rFonts w:eastAsia="Times New Roman" w:cs="Times New Roman"/>
          <w:szCs w:val="28"/>
          <w:lang w:eastAsia="ru-RU"/>
        </w:rPr>
        <w:t xml:space="preserve"> опубликовани</w:t>
      </w:r>
      <w:r w:rsidR="006C2410">
        <w:rPr>
          <w:rFonts w:eastAsia="Times New Roman" w:cs="Times New Roman"/>
          <w:szCs w:val="28"/>
          <w:lang w:eastAsia="ru-RU"/>
        </w:rPr>
        <w:t>я, но не ранее</w:t>
      </w:r>
      <w:r w:rsidR="006C2410" w:rsidRPr="00F23BBA">
        <w:rPr>
          <w:rFonts w:eastAsia="Times New Roman" w:cs="Times New Roman"/>
          <w:szCs w:val="28"/>
          <w:lang w:eastAsia="ru-RU"/>
        </w:rPr>
        <w:t xml:space="preserve"> 01.</w:t>
      </w:r>
      <w:r w:rsidR="006C2410">
        <w:rPr>
          <w:rFonts w:eastAsia="Times New Roman" w:cs="Times New Roman"/>
          <w:szCs w:val="28"/>
          <w:lang w:eastAsia="ru-RU"/>
        </w:rPr>
        <w:t>0</w:t>
      </w:r>
      <w:r w:rsidR="006C2410" w:rsidRPr="00F23BBA">
        <w:rPr>
          <w:rFonts w:eastAsia="Times New Roman" w:cs="Times New Roman"/>
          <w:szCs w:val="28"/>
          <w:lang w:eastAsia="ru-RU"/>
        </w:rPr>
        <w:t>1.20</w:t>
      </w:r>
      <w:r w:rsidR="006C2410">
        <w:rPr>
          <w:rFonts w:eastAsia="Times New Roman" w:cs="Times New Roman"/>
          <w:szCs w:val="28"/>
          <w:lang w:eastAsia="ru-RU"/>
        </w:rPr>
        <w:t>23.</w:t>
      </w:r>
    </w:p>
    <w:p w:rsidR="00562762" w:rsidRPr="001433B2" w:rsidRDefault="00F23BBA" w:rsidP="00DA0807">
      <w:pPr>
        <w:pStyle w:val="Postan"/>
        <w:spacing w:line="200" w:lineRule="atLeast"/>
        <w:jc w:val="both"/>
        <w:rPr>
          <w:szCs w:val="28"/>
        </w:rPr>
      </w:pPr>
      <w:r w:rsidRPr="00F23BBA">
        <w:rPr>
          <w:rFonts w:eastAsia="Times New Roman" w:cs="Times New Roman"/>
          <w:szCs w:val="28"/>
          <w:lang w:eastAsia="ru-RU"/>
        </w:rPr>
        <w:t xml:space="preserve">          3. </w:t>
      </w:r>
      <w:proofErr w:type="gramStart"/>
      <w:r w:rsidR="00562762" w:rsidRPr="0094373B">
        <w:rPr>
          <w:szCs w:val="28"/>
        </w:rPr>
        <w:t>Контроль</w:t>
      </w:r>
      <w:r w:rsidR="00562762" w:rsidRPr="001433B2">
        <w:rPr>
          <w:szCs w:val="28"/>
        </w:rPr>
        <w:t xml:space="preserve"> за</w:t>
      </w:r>
      <w:proofErr w:type="gramEnd"/>
      <w:r w:rsidR="00562762" w:rsidRPr="001433B2">
        <w:rPr>
          <w:szCs w:val="28"/>
        </w:rPr>
        <w:t xml:space="preserve"> выполнением постановления возложить на заместител</w:t>
      </w:r>
      <w:r w:rsidR="00562762">
        <w:rPr>
          <w:szCs w:val="28"/>
        </w:rPr>
        <w:t>я</w:t>
      </w:r>
      <w:r w:rsidR="00562762" w:rsidRPr="001433B2">
        <w:rPr>
          <w:szCs w:val="28"/>
        </w:rPr>
        <w:t xml:space="preserve"> Главы Администрации города </w:t>
      </w:r>
      <w:r w:rsidR="00562762">
        <w:rPr>
          <w:szCs w:val="28"/>
        </w:rPr>
        <w:t xml:space="preserve">по социальным вопросам </w:t>
      </w:r>
      <w:proofErr w:type="spellStart"/>
      <w:r w:rsidR="00562762">
        <w:rPr>
          <w:szCs w:val="28"/>
        </w:rPr>
        <w:t>Туркатову</w:t>
      </w:r>
      <w:proofErr w:type="spellEnd"/>
      <w:r w:rsidR="00562762" w:rsidRPr="00223508">
        <w:rPr>
          <w:szCs w:val="28"/>
        </w:rPr>
        <w:t xml:space="preserve"> </w:t>
      </w:r>
      <w:r w:rsidR="00562762">
        <w:rPr>
          <w:szCs w:val="28"/>
        </w:rPr>
        <w:t>Е.И.</w:t>
      </w:r>
    </w:p>
    <w:p w:rsidR="00562762" w:rsidRPr="001433B2" w:rsidRDefault="00562762" w:rsidP="00562762">
      <w:pPr>
        <w:jc w:val="both"/>
        <w:rPr>
          <w:sz w:val="28"/>
          <w:szCs w:val="28"/>
        </w:rPr>
      </w:pPr>
    </w:p>
    <w:p w:rsidR="00562762" w:rsidRPr="001433B2" w:rsidRDefault="00562762" w:rsidP="00562762">
      <w:pPr>
        <w:widowControl w:val="0"/>
        <w:tabs>
          <w:tab w:val="left" w:pos="993"/>
        </w:tabs>
        <w:autoSpaceDE w:val="0"/>
        <w:autoSpaceDN w:val="0"/>
        <w:adjustRightInd w:val="0"/>
        <w:spacing w:line="228" w:lineRule="auto"/>
        <w:ind w:firstLine="709"/>
        <w:jc w:val="both"/>
        <w:rPr>
          <w:rFonts w:eastAsia="Calibri"/>
          <w:sz w:val="28"/>
          <w:szCs w:val="28"/>
          <w:lang w:eastAsia="en-US"/>
        </w:rPr>
      </w:pPr>
    </w:p>
    <w:p w:rsidR="00562762" w:rsidRDefault="00562762" w:rsidP="00562762">
      <w:pPr>
        <w:jc w:val="both"/>
        <w:rPr>
          <w:kern w:val="1"/>
          <w:sz w:val="28"/>
          <w:szCs w:val="28"/>
        </w:rPr>
      </w:pPr>
      <w:r>
        <w:rPr>
          <w:rFonts w:eastAsia="Calibri"/>
          <w:sz w:val="28"/>
          <w:szCs w:val="28"/>
          <w:lang w:eastAsia="en-US"/>
        </w:rPr>
        <w:t>Глава Администрации города                                                     С.А. Бондаренко</w:t>
      </w:r>
    </w:p>
    <w:p w:rsidR="00562762" w:rsidRDefault="00562762" w:rsidP="00562762">
      <w:pPr>
        <w:jc w:val="both"/>
        <w:rPr>
          <w:kern w:val="1"/>
          <w:sz w:val="28"/>
          <w:szCs w:val="28"/>
        </w:rPr>
      </w:pPr>
    </w:p>
    <w:p w:rsidR="00562762" w:rsidRDefault="00562762" w:rsidP="00562762">
      <w:pPr>
        <w:jc w:val="both"/>
        <w:rPr>
          <w:kern w:val="1"/>
          <w:sz w:val="28"/>
          <w:szCs w:val="28"/>
        </w:rPr>
      </w:pPr>
    </w:p>
    <w:p w:rsidR="00562762" w:rsidRPr="001D55E3" w:rsidRDefault="00562762" w:rsidP="00562762">
      <w:pPr>
        <w:jc w:val="both"/>
        <w:rPr>
          <w:kern w:val="1"/>
          <w:sz w:val="28"/>
          <w:szCs w:val="28"/>
        </w:rPr>
      </w:pPr>
      <w:r w:rsidRPr="001D55E3">
        <w:rPr>
          <w:kern w:val="1"/>
          <w:sz w:val="28"/>
          <w:szCs w:val="28"/>
        </w:rPr>
        <w:t>Постановление вносит</w:t>
      </w:r>
    </w:p>
    <w:p w:rsidR="00562762" w:rsidRDefault="00562762" w:rsidP="00562762">
      <w:pPr>
        <w:jc w:val="both"/>
        <w:rPr>
          <w:kern w:val="1"/>
          <w:sz w:val="28"/>
          <w:szCs w:val="28"/>
        </w:rPr>
      </w:pPr>
      <w:r>
        <w:rPr>
          <w:kern w:val="1"/>
          <w:sz w:val="28"/>
          <w:szCs w:val="28"/>
        </w:rPr>
        <w:t>отдел</w:t>
      </w:r>
      <w:r w:rsidRPr="001D55E3">
        <w:rPr>
          <w:kern w:val="1"/>
          <w:sz w:val="28"/>
          <w:szCs w:val="28"/>
        </w:rPr>
        <w:t xml:space="preserve"> по труду Администрации города</w:t>
      </w:r>
    </w:p>
    <w:p w:rsidR="00562762" w:rsidRDefault="00562762" w:rsidP="00562762">
      <w:pPr>
        <w:jc w:val="both"/>
        <w:rPr>
          <w:kern w:val="1"/>
          <w:sz w:val="28"/>
          <w:szCs w:val="28"/>
        </w:rPr>
      </w:pPr>
    </w:p>
    <w:p w:rsidR="00562762" w:rsidRPr="00DB58B4" w:rsidRDefault="00562762" w:rsidP="00562762">
      <w:pPr>
        <w:rPr>
          <w:sz w:val="28"/>
          <w:szCs w:val="28"/>
        </w:rPr>
      </w:pPr>
      <w:r w:rsidRPr="00DB58B4">
        <w:rPr>
          <w:sz w:val="28"/>
          <w:szCs w:val="28"/>
        </w:rPr>
        <w:t>Куратор</w:t>
      </w:r>
      <w:r>
        <w:rPr>
          <w:sz w:val="28"/>
          <w:szCs w:val="28"/>
        </w:rPr>
        <w:t>:</w:t>
      </w:r>
    </w:p>
    <w:p w:rsidR="00562762" w:rsidRPr="00DB58B4" w:rsidRDefault="00562762" w:rsidP="00562762">
      <w:pPr>
        <w:rPr>
          <w:sz w:val="28"/>
          <w:szCs w:val="28"/>
        </w:rPr>
      </w:pPr>
      <w:r w:rsidRPr="00DB58B4">
        <w:rPr>
          <w:sz w:val="28"/>
          <w:szCs w:val="28"/>
        </w:rPr>
        <w:t xml:space="preserve">Заместитель Главы Администрации  </w:t>
      </w:r>
    </w:p>
    <w:p w:rsidR="00562762" w:rsidRPr="00DB58B4" w:rsidRDefault="00562762" w:rsidP="00562762">
      <w:pPr>
        <w:rPr>
          <w:sz w:val="28"/>
          <w:szCs w:val="28"/>
        </w:rPr>
      </w:pPr>
      <w:r w:rsidRPr="00DB58B4">
        <w:rPr>
          <w:sz w:val="28"/>
          <w:szCs w:val="28"/>
        </w:rPr>
        <w:t xml:space="preserve">города по вопросам   экономики                   </w:t>
      </w:r>
      <w:r>
        <w:rPr>
          <w:sz w:val="28"/>
          <w:szCs w:val="28"/>
        </w:rPr>
        <w:t xml:space="preserve">          </w:t>
      </w:r>
      <w:r w:rsidRPr="00DB58B4">
        <w:rPr>
          <w:sz w:val="28"/>
          <w:szCs w:val="28"/>
        </w:rPr>
        <w:t xml:space="preserve">   </w:t>
      </w:r>
      <w:r>
        <w:rPr>
          <w:sz w:val="28"/>
          <w:szCs w:val="28"/>
        </w:rPr>
        <w:t xml:space="preserve">    </w:t>
      </w:r>
      <w:r w:rsidRPr="00DB58B4">
        <w:rPr>
          <w:sz w:val="28"/>
          <w:szCs w:val="28"/>
        </w:rPr>
        <w:t xml:space="preserve">   </w:t>
      </w:r>
      <w:r>
        <w:rPr>
          <w:sz w:val="28"/>
          <w:szCs w:val="28"/>
        </w:rPr>
        <w:t xml:space="preserve">                </w:t>
      </w:r>
      <w:r w:rsidRPr="00DB58B4">
        <w:rPr>
          <w:sz w:val="28"/>
          <w:szCs w:val="28"/>
        </w:rPr>
        <w:t xml:space="preserve">М.В. Ермаченко  </w:t>
      </w:r>
    </w:p>
    <w:p w:rsidR="00562762" w:rsidRDefault="00562762" w:rsidP="00562762">
      <w:pPr>
        <w:rPr>
          <w:sz w:val="28"/>
          <w:szCs w:val="28"/>
        </w:rPr>
      </w:pPr>
    </w:p>
    <w:p w:rsidR="00562762" w:rsidRDefault="00562762" w:rsidP="00562762">
      <w:pPr>
        <w:rPr>
          <w:sz w:val="28"/>
          <w:szCs w:val="28"/>
        </w:rPr>
      </w:pPr>
      <w:r>
        <w:rPr>
          <w:sz w:val="28"/>
          <w:szCs w:val="28"/>
        </w:rPr>
        <w:t>З</w:t>
      </w:r>
      <w:r w:rsidRPr="00DB58B4">
        <w:rPr>
          <w:sz w:val="28"/>
          <w:szCs w:val="28"/>
        </w:rPr>
        <w:t>аместител</w:t>
      </w:r>
      <w:r>
        <w:rPr>
          <w:sz w:val="28"/>
          <w:szCs w:val="28"/>
        </w:rPr>
        <w:t>ь</w:t>
      </w:r>
      <w:r w:rsidRPr="00DB58B4">
        <w:rPr>
          <w:sz w:val="28"/>
          <w:szCs w:val="28"/>
        </w:rPr>
        <w:t xml:space="preserve"> Главы Администрации города </w:t>
      </w:r>
    </w:p>
    <w:p w:rsidR="00562762" w:rsidRDefault="00562762" w:rsidP="00562762">
      <w:pPr>
        <w:rPr>
          <w:sz w:val="28"/>
          <w:szCs w:val="28"/>
        </w:rPr>
      </w:pPr>
      <w:r w:rsidRPr="00DB58B4">
        <w:rPr>
          <w:sz w:val="28"/>
          <w:szCs w:val="28"/>
        </w:rPr>
        <w:t xml:space="preserve">по </w:t>
      </w:r>
      <w:r>
        <w:rPr>
          <w:sz w:val="28"/>
          <w:szCs w:val="28"/>
        </w:rPr>
        <w:t xml:space="preserve">социальным </w:t>
      </w:r>
      <w:r w:rsidRPr="00DB58B4">
        <w:rPr>
          <w:sz w:val="28"/>
          <w:szCs w:val="28"/>
        </w:rPr>
        <w:t>вопросам</w:t>
      </w:r>
      <w:r>
        <w:rPr>
          <w:sz w:val="28"/>
          <w:szCs w:val="28"/>
        </w:rPr>
        <w:t xml:space="preserve">                                                                   Е.И. </w:t>
      </w:r>
      <w:proofErr w:type="spellStart"/>
      <w:r>
        <w:rPr>
          <w:sz w:val="28"/>
          <w:szCs w:val="28"/>
        </w:rPr>
        <w:t>Туркатова</w:t>
      </w:r>
      <w:proofErr w:type="spellEnd"/>
      <w:r>
        <w:rPr>
          <w:sz w:val="28"/>
          <w:szCs w:val="28"/>
        </w:rPr>
        <w:t xml:space="preserve"> </w:t>
      </w:r>
    </w:p>
    <w:p w:rsidR="00562762" w:rsidRDefault="00562762" w:rsidP="00562762">
      <w:pPr>
        <w:rPr>
          <w:sz w:val="28"/>
          <w:szCs w:val="28"/>
        </w:rPr>
      </w:pPr>
    </w:p>
    <w:p w:rsidR="00562762" w:rsidRPr="00DB58B4" w:rsidRDefault="00562762" w:rsidP="00562762">
      <w:pPr>
        <w:rPr>
          <w:sz w:val="28"/>
          <w:szCs w:val="28"/>
        </w:rPr>
      </w:pPr>
      <w:r w:rsidRPr="00DB58B4">
        <w:rPr>
          <w:sz w:val="28"/>
          <w:szCs w:val="28"/>
        </w:rPr>
        <w:t xml:space="preserve">Руководитель и исполнитель: </w:t>
      </w:r>
    </w:p>
    <w:p w:rsidR="00562762" w:rsidRPr="00DB58B4" w:rsidRDefault="00562762" w:rsidP="00562762">
      <w:pPr>
        <w:rPr>
          <w:sz w:val="28"/>
          <w:szCs w:val="28"/>
        </w:rPr>
      </w:pPr>
      <w:r w:rsidRPr="00DB58B4">
        <w:rPr>
          <w:sz w:val="28"/>
          <w:szCs w:val="28"/>
        </w:rPr>
        <w:t xml:space="preserve">Начальник </w:t>
      </w:r>
      <w:r>
        <w:rPr>
          <w:sz w:val="28"/>
          <w:szCs w:val="28"/>
        </w:rPr>
        <w:t>отдел</w:t>
      </w:r>
      <w:r w:rsidRPr="00DB58B4">
        <w:rPr>
          <w:sz w:val="28"/>
          <w:szCs w:val="28"/>
        </w:rPr>
        <w:t xml:space="preserve">а по труду                                        </w:t>
      </w:r>
      <w:r>
        <w:rPr>
          <w:sz w:val="28"/>
          <w:szCs w:val="28"/>
        </w:rPr>
        <w:t xml:space="preserve">     </w:t>
      </w:r>
      <w:r w:rsidRPr="00DB58B4">
        <w:rPr>
          <w:sz w:val="28"/>
          <w:szCs w:val="28"/>
        </w:rPr>
        <w:t xml:space="preserve">   </w:t>
      </w:r>
      <w:r>
        <w:rPr>
          <w:sz w:val="28"/>
          <w:szCs w:val="28"/>
        </w:rPr>
        <w:t xml:space="preserve">                </w:t>
      </w:r>
      <w:proofErr w:type="spellStart"/>
      <w:r w:rsidRPr="00DB58B4">
        <w:rPr>
          <w:sz w:val="28"/>
          <w:szCs w:val="28"/>
        </w:rPr>
        <w:t>Кургина</w:t>
      </w:r>
      <w:proofErr w:type="spellEnd"/>
    </w:p>
    <w:p w:rsidR="00562762" w:rsidRPr="00DB58B4" w:rsidRDefault="00562762" w:rsidP="00562762">
      <w:pPr>
        <w:rPr>
          <w:sz w:val="28"/>
          <w:szCs w:val="28"/>
        </w:rPr>
      </w:pPr>
      <w:r w:rsidRPr="00DB58B4">
        <w:rPr>
          <w:sz w:val="28"/>
          <w:szCs w:val="28"/>
        </w:rPr>
        <w:t xml:space="preserve">Администрации города                                         </w:t>
      </w:r>
      <w:r>
        <w:rPr>
          <w:sz w:val="28"/>
          <w:szCs w:val="28"/>
        </w:rPr>
        <w:t xml:space="preserve">        </w:t>
      </w:r>
      <w:r w:rsidRPr="00DB58B4">
        <w:rPr>
          <w:sz w:val="28"/>
          <w:szCs w:val="28"/>
        </w:rPr>
        <w:t xml:space="preserve"> </w:t>
      </w:r>
      <w:r>
        <w:rPr>
          <w:sz w:val="28"/>
          <w:szCs w:val="28"/>
        </w:rPr>
        <w:t xml:space="preserve">            </w:t>
      </w:r>
      <w:r w:rsidRPr="00DB58B4">
        <w:rPr>
          <w:sz w:val="28"/>
          <w:szCs w:val="28"/>
        </w:rPr>
        <w:t>Елена Леонидовна</w:t>
      </w:r>
    </w:p>
    <w:p w:rsidR="00562762" w:rsidRDefault="00562762" w:rsidP="00562762">
      <w:pPr>
        <w:rPr>
          <w:sz w:val="28"/>
          <w:szCs w:val="28"/>
        </w:rPr>
      </w:pPr>
      <w:r w:rsidRPr="00DB58B4">
        <w:rPr>
          <w:sz w:val="28"/>
          <w:szCs w:val="28"/>
        </w:rPr>
        <w:t xml:space="preserve">тел. 2-41-74 </w:t>
      </w:r>
    </w:p>
    <w:p w:rsidR="00562762" w:rsidRDefault="00562762" w:rsidP="00562762">
      <w:pPr>
        <w:rPr>
          <w:sz w:val="28"/>
          <w:szCs w:val="28"/>
        </w:rPr>
      </w:pPr>
    </w:p>
    <w:p w:rsidR="00DA0807" w:rsidRDefault="00DA0807" w:rsidP="00562762">
      <w:pPr>
        <w:rPr>
          <w:sz w:val="28"/>
          <w:szCs w:val="28"/>
        </w:rPr>
      </w:pPr>
    </w:p>
    <w:p w:rsidR="00562762" w:rsidRDefault="00562762" w:rsidP="00562762">
      <w:pPr>
        <w:rPr>
          <w:sz w:val="28"/>
          <w:szCs w:val="28"/>
        </w:rPr>
      </w:pPr>
      <w:r w:rsidRPr="00DB58B4">
        <w:rPr>
          <w:sz w:val="28"/>
          <w:szCs w:val="28"/>
        </w:rPr>
        <w:lastRenderedPageBreak/>
        <w:t>Согласовано:</w:t>
      </w:r>
    </w:p>
    <w:p w:rsidR="00562762" w:rsidRPr="00DB58B4" w:rsidRDefault="00562762" w:rsidP="00562762">
      <w:pPr>
        <w:rPr>
          <w:sz w:val="28"/>
          <w:szCs w:val="28"/>
        </w:rPr>
      </w:pPr>
      <w:r w:rsidRPr="00DB58B4">
        <w:rPr>
          <w:sz w:val="28"/>
          <w:szCs w:val="28"/>
        </w:rPr>
        <w:t xml:space="preserve">Заместитель Главы Администрации города — </w:t>
      </w:r>
    </w:p>
    <w:p w:rsidR="00562762" w:rsidRDefault="00562762" w:rsidP="00562762">
      <w:pPr>
        <w:rPr>
          <w:sz w:val="28"/>
          <w:szCs w:val="28"/>
        </w:rPr>
      </w:pPr>
      <w:r w:rsidRPr="00DB58B4">
        <w:rPr>
          <w:sz w:val="28"/>
          <w:szCs w:val="28"/>
        </w:rPr>
        <w:t xml:space="preserve">начальник финансового управления                           </w:t>
      </w:r>
      <w:r>
        <w:rPr>
          <w:sz w:val="28"/>
          <w:szCs w:val="28"/>
        </w:rPr>
        <w:t xml:space="preserve">                 </w:t>
      </w:r>
      <w:r w:rsidRPr="00DB58B4">
        <w:rPr>
          <w:sz w:val="28"/>
          <w:szCs w:val="28"/>
        </w:rPr>
        <w:t xml:space="preserve">  Т.В. </w:t>
      </w:r>
      <w:proofErr w:type="spellStart"/>
      <w:r w:rsidRPr="00DB58B4">
        <w:rPr>
          <w:sz w:val="28"/>
          <w:szCs w:val="28"/>
        </w:rPr>
        <w:t>Коденцова</w:t>
      </w:r>
      <w:proofErr w:type="spellEnd"/>
    </w:p>
    <w:p w:rsidR="00562762" w:rsidRDefault="00562762" w:rsidP="00562762">
      <w:pPr>
        <w:rPr>
          <w:sz w:val="28"/>
          <w:szCs w:val="28"/>
        </w:rPr>
      </w:pPr>
    </w:p>
    <w:p w:rsidR="00562762" w:rsidRDefault="00562762" w:rsidP="00562762">
      <w:pPr>
        <w:rPr>
          <w:sz w:val="28"/>
          <w:szCs w:val="28"/>
        </w:rPr>
      </w:pPr>
      <w:r>
        <w:rPr>
          <w:sz w:val="28"/>
          <w:szCs w:val="28"/>
        </w:rPr>
        <w:t>Начальник отдела культуры и спорта</w:t>
      </w:r>
    </w:p>
    <w:p w:rsidR="00562762" w:rsidRDefault="00562762" w:rsidP="00562762">
      <w:pPr>
        <w:rPr>
          <w:sz w:val="28"/>
          <w:szCs w:val="28"/>
        </w:rPr>
      </w:pPr>
      <w:r>
        <w:rPr>
          <w:sz w:val="28"/>
          <w:szCs w:val="28"/>
        </w:rPr>
        <w:t>Администрации города                                                                   Н.Г. Коновалова</w:t>
      </w:r>
    </w:p>
    <w:p w:rsidR="00562762" w:rsidRDefault="00562762" w:rsidP="00562762">
      <w:pPr>
        <w:rPr>
          <w:sz w:val="28"/>
          <w:szCs w:val="28"/>
        </w:rPr>
      </w:pPr>
    </w:p>
    <w:p w:rsidR="00562762" w:rsidRPr="00DD7B37" w:rsidRDefault="00562762" w:rsidP="00562762">
      <w:pPr>
        <w:ind w:left="12"/>
        <w:rPr>
          <w:sz w:val="28"/>
          <w:szCs w:val="28"/>
        </w:rPr>
      </w:pPr>
      <w:r w:rsidRPr="00DD7B37">
        <w:rPr>
          <w:sz w:val="28"/>
          <w:szCs w:val="28"/>
        </w:rPr>
        <w:t>Управляющий делами</w:t>
      </w:r>
    </w:p>
    <w:p w:rsidR="00562762" w:rsidRDefault="00562762" w:rsidP="00562762">
      <w:pPr>
        <w:ind w:left="12"/>
        <w:rPr>
          <w:sz w:val="28"/>
          <w:szCs w:val="28"/>
        </w:rPr>
      </w:pPr>
      <w:r w:rsidRPr="00DD7B37">
        <w:rPr>
          <w:sz w:val="28"/>
          <w:szCs w:val="28"/>
        </w:rPr>
        <w:t xml:space="preserve">Администрации города                             </w:t>
      </w:r>
      <w:r>
        <w:rPr>
          <w:sz w:val="28"/>
          <w:szCs w:val="28"/>
        </w:rPr>
        <w:t xml:space="preserve">  </w:t>
      </w:r>
      <w:r w:rsidRPr="00DD7B37">
        <w:rPr>
          <w:sz w:val="28"/>
          <w:szCs w:val="28"/>
        </w:rPr>
        <w:t xml:space="preserve">                           </w:t>
      </w:r>
      <w:r>
        <w:rPr>
          <w:sz w:val="28"/>
          <w:szCs w:val="28"/>
        </w:rPr>
        <w:t xml:space="preserve">    </w:t>
      </w:r>
      <w:r w:rsidRPr="00DD7B37">
        <w:rPr>
          <w:sz w:val="28"/>
          <w:szCs w:val="28"/>
        </w:rPr>
        <w:t xml:space="preserve">     Ю.А. Лубенцов</w:t>
      </w:r>
    </w:p>
    <w:tbl>
      <w:tblPr>
        <w:tblW w:w="15100" w:type="dxa"/>
        <w:tblLook w:val="04A0"/>
      </w:tblPr>
      <w:tblGrid>
        <w:gridCol w:w="9889"/>
        <w:gridCol w:w="5211"/>
      </w:tblGrid>
      <w:tr w:rsidR="00562762" w:rsidTr="00BE279E">
        <w:tc>
          <w:tcPr>
            <w:tcW w:w="9889" w:type="dxa"/>
            <w:shd w:val="clear" w:color="auto" w:fill="auto"/>
          </w:tcPr>
          <w:p w:rsidR="00562762" w:rsidRPr="00DD7B37" w:rsidRDefault="00562762" w:rsidP="00BE279E">
            <w:pPr>
              <w:spacing w:line="240" w:lineRule="atLeast"/>
              <w:rPr>
                <w:sz w:val="28"/>
                <w:szCs w:val="28"/>
              </w:rPr>
            </w:pPr>
          </w:p>
        </w:tc>
        <w:tc>
          <w:tcPr>
            <w:tcW w:w="5211" w:type="dxa"/>
            <w:shd w:val="clear" w:color="auto" w:fill="auto"/>
          </w:tcPr>
          <w:p w:rsidR="00562762" w:rsidRPr="00DD7B37" w:rsidRDefault="00562762" w:rsidP="00BE279E">
            <w:pPr>
              <w:tabs>
                <w:tab w:val="left" w:pos="3002"/>
              </w:tabs>
              <w:spacing w:line="240" w:lineRule="atLeast"/>
              <w:rPr>
                <w:sz w:val="28"/>
                <w:szCs w:val="28"/>
              </w:rPr>
            </w:pPr>
          </w:p>
        </w:tc>
      </w:tr>
    </w:tbl>
    <w:p w:rsidR="00562762" w:rsidRPr="00DB58B4" w:rsidRDefault="00562762" w:rsidP="00562762">
      <w:pPr>
        <w:rPr>
          <w:sz w:val="28"/>
          <w:szCs w:val="28"/>
        </w:rPr>
      </w:pPr>
      <w:r w:rsidRPr="00DB58B4">
        <w:rPr>
          <w:sz w:val="28"/>
          <w:szCs w:val="28"/>
        </w:rPr>
        <w:t>Начальник юридического отдела</w:t>
      </w:r>
    </w:p>
    <w:p w:rsidR="00562762" w:rsidRPr="00DB58B4" w:rsidRDefault="00562762" w:rsidP="00562762">
      <w:pPr>
        <w:rPr>
          <w:sz w:val="28"/>
          <w:szCs w:val="28"/>
        </w:rPr>
      </w:pPr>
      <w:r w:rsidRPr="00DB58B4">
        <w:rPr>
          <w:sz w:val="28"/>
          <w:szCs w:val="28"/>
        </w:rPr>
        <w:t xml:space="preserve">Администрации города                                                            </w:t>
      </w:r>
      <w:r>
        <w:rPr>
          <w:sz w:val="28"/>
          <w:szCs w:val="28"/>
        </w:rPr>
        <w:t xml:space="preserve">   </w:t>
      </w:r>
      <w:r w:rsidRPr="00DB58B4">
        <w:rPr>
          <w:sz w:val="28"/>
          <w:szCs w:val="28"/>
        </w:rPr>
        <w:t xml:space="preserve">    И.Н. Суркова</w:t>
      </w:r>
    </w:p>
    <w:p w:rsidR="00562762" w:rsidRPr="00DB58B4" w:rsidRDefault="00562762" w:rsidP="00562762">
      <w:pPr>
        <w:rPr>
          <w:sz w:val="28"/>
          <w:szCs w:val="28"/>
        </w:rPr>
      </w:pPr>
    </w:p>
    <w:p w:rsidR="00562762" w:rsidRPr="00DB58B4" w:rsidRDefault="00562762" w:rsidP="00562762">
      <w:pPr>
        <w:rPr>
          <w:sz w:val="28"/>
          <w:szCs w:val="28"/>
        </w:rPr>
      </w:pPr>
    </w:p>
    <w:p w:rsidR="00562762" w:rsidRPr="002A6BF4" w:rsidRDefault="00562762" w:rsidP="00562762">
      <w:pPr>
        <w:rPr>
          <w:sz w:val="28"/>
          <w:szCs w:val="28"/>
        </w:rPr>
      </w:pPr>
      <w:r w:rsidRPr="002A6BF4">
        <w:rPr>
          <w:sz w:val="28"/>
          <w:szCs w:val="28"/>
        </w:rPr>
        <w:t>Лист рассылки:</w:t>
      </w:r>
    </w:p>
    <w:p w:rsidR="00562762" w:rsidRPr="002A6BF4" w:rsidRDefault="00562762" w:rsidP="00562762">
      <w:pPr>
        <w:numPr>
          <w:ilvl w:val="0"/>
          <w:numId w:val="1"/>
        </w:numPr>
        <w:tabs>
          <w:tab w:val="clear" w:pos="0"/>
          <w:tab w:val="left" w:pos="360"/>
        </w:tabs>
        <w:suppressAutoHyphens/>
        <w:ind w:left="360" w:hanging="360"/>
        <w:rPr>
          <w:sz w:val="28"/>
          <w:szCs w:val="28"/>
        </w:rPr>
      </w:pPr>
      <w:r w:rsidRPr="002A6BF4">
        <w:rPr>
          <w:sz w:val="28"/>
          <w:szCs w:val="28"/>
        </w:rPr>
        <w:t xml:space="preserve">Е.Л. </w:t>
      </w:r>
      <w:proofErr w:type="spellStart"/>
      <w:r w:rsidRPr="002A6BF4">
        <w:rPr>
          <w:sz w:val="28"/>
          <w:szCs w:val="28"/>
        </w:rPr>
        <w:t>Кургина</w:t>
      </w:r>
      <w:proofErr w:type="spellEnd"/>
      <w:r w:rsidRPr="002A6BF4">
        <w:rPr>
          <w:sz w:val="28"/>
          <w:szCs w:val="28"/>
        </w:rPr>
        <w:t>– 2 экз.</w:t>
      </w:r>
    </w:p>
    <w:p w:rsidR="00562762" w:rsidRDefault="00562762" w:rsidP="00562762">
      <w:pPr>
        <w:numPr>
          <w:ilvl w:val="0"/>
          <w:numId w:val="1"/>
        </w:numPr>
        <w:tabs>
          <w:tab w:val="clear" w:pos="0"/>
          <w:tab w:val="left" w:pos="360"/>
        </w:tabs>
        <w:suppressAutoHyphens/>
        <w:ind w:left="360" w:hanging="360"/>
        <w:rPr>
          <w:sz w:val="28"/>
          <w:szCs w:val="28"/>
        </w:rPr>
      </w:pPr>
      <w:r w:rsidRPr="002A6BF4">
        <w:rPr>
          <w:sz w:val="28"/>
          <w:szCs w:val="28"/>
        </w:rPr>
        <w:t xml:space="preserve">Т.В. </w:t>
      </w:r>
      <w:proofErr w:type="spellStart"/>
      <w:r w:rsidRPr="002A6BF4">
        <w:rPr>
          <w:sz w:val="28"/>
          <w:szCs w:val="28"/>
        </w:rPr>
        <w:t>Коденцова</w:t>
      </w:r>
      <w:proofErr w:type="spellEnd"/>
      <w:r w:rsidRPr="002A6BF4">
        <w:rPr>
          <w:sz w:val="28"/>
          <w:szCs w:val="28"/>
        </w:rPr>
        <w:t xml:space="preserve"> – 1 экз.</w:t>
      </w:r>
    </w:p>
    <w:p w:rsidR="00562762" w:rsidRDefault="00562762" w:rsidP="00562762">
      <w:pPr>
        <w:numPr>
          <w:ilvl w:val="0"/>
          <w:numId w:val="1"/>
        </w:numPr>
        <w:tabs>
          <w:tab w:val="clear" w:pos="0"/>
          <w:tab w:val="left" w:pos="360"/>
        </w:tabs>
        <w:suppressAutoHyphens/>
        <w:ind w:left="360" w:hanging="360"/>
        <w:rPr>
          <w:sz w:val="28"/>
          <w:szCs w:val="28"/>
        </w:rPr>
      </w:pPr>
      <w:r>
        <w:rPr>
          <w:sz w:val="28"/>
          <w:szCs w:val="28"/>
        </w:rPr>
        <w:t>Н.Г. Коновалова – 1 экз.</w:t>
      </w:r>
    </w:p>
    <w:p w:rsidR="00562762" w:rsidRDefault="00EE0A06" w:rsidP="00562762">
      <w:pPr>
        <w:numPr>
          <w:ilvl w:val="0"/>
          <w:numId w:val="1"/>
        </w:numPr>
        <w:tabs>
          <w:tab w:val="clear" w:pos="0"/>
          <w:tab w:val="left" w:pos="360"/>
        </w:tabs>
        <w:suppressAutoHyphens/>
        <w:ind w:left="360" w:hanging="360"/>
        <w:rPr>
          <w:sz w:val="28"/>
          <w:szCs w:val="28"/>
        </w:rPr>
      </w:pPr>
      <w:r>
        <w:rPr>
          <w:sz w:val="28"/>
          <w:szCs w:val="28"/>
        </w:rPr>
        <w:t>Е</w:t>
      </w:r>
      <w:r w:rsidR="00562762">
        <w:rPr>
          <w:sz w:val="28"/>
          <w:szCs w:val="28"/>
        </w:rPr>
        <w:t>.</w:t>
      </w:r>
      <w:r>
        <w:rPr>
          <w:sz w:val="28"/>
          <w:szCs w:val="28"/>
        </w:rPr>
        <w:t>П</w:t>
      </w:r>
      <w:r w:rsidR="00562762">
        <w:rPr>
          <w:sz w:val="28"/>
          <w:szCs w:val="28"/>
        </w:rPr>
        <w:t xml:space="preserve">. </w:t>
      </w:r>
      <w:proofErr w:type="spellStart"/>
      <w:r w:rsidR="00562762">
        <w:rPr>
          <w:sz w:val="28"/>
          <w:szCs w:val="28"/>
        </w:rPr>
        <w:t>С</w:t>
      </w:r>
      <w:r>
        <w:rPr>
          <w:sz w:val="28"/>
          <w:szCs w:val="28"/>
        </w:rPr>
        <w:t>арафан</w:t>
      </w:r>
      <w:r w:rsidR="00562762">
        <w:rPr>
          <w:sz w:val="28"/>
          <w:szCs w:val="28"/>
        </w:rPr>
        <w:t>ова</w:t>
      </w:r>
      <w:proofErr w:type="spellEnd"/>
      <w:r w:rsidR="00562762">
        <w:rPr>
          <w:sz w:val="28"/>
          <w:szCs w:val="28"/>
        </w:rPr>
        <w:t xml:space="preserve"> – 1 экз.</w:t>
      </w:r>
    </w:p>
    <w:p w:rsidR="00562762" w:rsidRDefault="00562762" w:rsidP="00562762">
      <w:pPr>
        <w:numPr>
          <w:ilvl w:val="0"/>
          <w:numId w:val="1"/>
        </w:numPr>
        <w:tabs>
          <w:tab w:val="clear" w:pos="0"/>
          <w:tab w:val="left" w:pos="360"/>
        </w:tabs>
        <w:suppressAutoHyphens/>
        <w:ind w:left="360" w:hanging="360"/>
        <w:rPr>
          <w:sz w:val="28"/>
          <w:szCs w:val="28"/>
        </w:rPr>
      </w:pPr>
      <w:r>
        <w:rPr>
          <w:sz w:val="28"/>
          <w:szCs w:val="28"/>
        </w:rPr>
        <w:t xml:space="preserve">Н.Е. </w:t>
      </w:r>
      <w:proofErr w:type="spellStart"/>
      <w:r>
        <w:rPr>
          <w:sz w:val="28"/>
          <w:szCs w:val="28"/>
        </w:rPr>
        <w:t>Ушанева</w:t>
      </w:r>
      <w:proofErr w:type="spellEnd"/>
      <w:r>
        <w:rPr>
          <w:sz w:val="28"/>
          <w:szCs w:val="28"/>
        </w:rPr>
        <w:t xml:space="preserve"> – 1 экз.</w:t>
      </w:r>
    </w:p>
    <w:p w:rsidR="00562762" w:rsidRPr="002A6BF4" w:rsidRDefault="00562762" w:rsidP="00562762">
      <w:pPr>
        <w:numPr>
          <w:ilvl w:val="0"/>
          <w:numId w:val="1"/>
        </w:numPr>
        <w:tabs>
          <w:tab w:val="clear" w:pos="0"/>
          <w:tab w:val="left" w:pos="360"/>
        </w:tabs>
        <w:suppressAutoHyphens/>
        <w:ind w:left="360" w:hanging="360"/>
        <w:rPr>
          <w:sz w:val="28"/>
          <w:szCs w:val="28"/>
        </w:rPr>
      </w:pPr>
      <w:r>
        <w:rPr>
          <w:sz w:val="28"/>
          <w:szCs w:val="28"/>
        </w:rPr>
        <w:t xml:space="preserve">Л.Г. Шабанова -1 </w:t>
      </w:r>
      <w:proofErr w:type="spellStart"/>
      <w:proofErr w:type="gramStart"/>
      <w:r>
        <w:rPr>
          <w:sz w:val="28"/>
          <w:szCs w:val="28"/>
        </w:rPr>
        <w:t>экз</w:t>
      </w:r>
      <w:proofErr w:type="spellEnd"/>
      <w:proofErr w:type="gramEnd"/>
    </w:p>
    <w:p w:rsidR="00562762" w:rsidRPr="002A6BF4" w:rsidRDefault="00562762" w:rsidP="00562762">
      <w:pPr>
        <w:numPr>
          <w:ilvl w:val="0"/>
          <w:numId w:val="1"/>
        </w:numPr>
        <w:tabs>
          <w:tab w:val="clear" w:pos="0"/>
          <w:tab w:val="left" w:pos="360"/>
        </w:tabs>
        <w:suppressAutoHyphens/>
        <w:ind w:left="360" w:hanging="360"/>
        <w:rPr>
          <w:sz w:val="28"/>
          <w:szCs w:val="28"/>
        </w:rPr>
      </w:pPr>
      <w:r w:rsidRPr="002A6BF4">
        <w:rPr>
          <w:sz w:val="28"/>
          <w:szCs w:val="28"/>
        </w:rPr>
        <w:t>Сайт</w:t>
      </w:r>
      <w:r>
        <w:rPr>
          <w:sz w:val="28"/>
          <w:szCs w:val="28"/>
        </w:rPr>
        <w:t xml:space="preserve"> </w:t>
      </w:r>
      <w:r w:rsidRPr="002A6BF4">
        <w:rPr>
          <w:sz w:val="28"/>
          <w:szCs w:val="28"/>
        </w:rPr>
        <w:t>- 1 экз.</w:t>
      </w:r>
    </w:p>
    <w:p w:rsidR="00562762" w:rsidRPr="002A6BF4" w:rsidRDefault="00562762" w:rsidP="00562762">
      <w:pPr>
        <w:numPr>
          <w:ilvl w:val="0"/>
          <w:numId w:val="1"/>
        </w:numPr>
        <w:tabs>
          <w:tab w:val="clear" w:pos="0"/>
          <w:tab w:val="left" w:pos="360"/>
        </w:tabs>
        <w:suppressAutoHyphens/>
        <w:ind w:left="360" w:hanging="360"/>
        <w:rPr>
          <w:sz w:val="28"/>
          <w:szCs w:val="28"/>
        </w:rPr>
      </w:pPr>
      <w:r w:rsidRPr="002A6BF4">
        <w:rPr>
          <w:sz w:val="28"/>
          <w:szCs w:val="28"/>
        </w:rPr>
        <w:t>Опубликование – 1 экз.</w:t>
      </w:r>
    </w:p>
    <w:p w:rsidR="00562762" w:rsidRPr="002A6BF4" w:rsidRDefault="00562762" w:rsidP="00562762">
      <w:pPr>
        <w:ind w:left="120"/>
        <w:rPr>
          <w:sz w:val="28"/>
          <w:szCs w:val="28"/>
        </w:rPr>
      </w:pPr>
    </w:p>
    <w:p w:rsidR="00562762" w:rsidRPr="002A6BF4" w:rsidRDefault="00562762" w:rsidP="00562762">
      <w:pPr>
        <w:ind w:left="120"/>
        <w:rPr>
          <w:sz w:val="28"/>
          <w:szCs w:val="28"/>
        </w:rPr>
      </w:pPr>
      <w:r w:rsidRPr="002A6BF4">
        <w:rPr>
          <w:sz w:val="28"/>
          <w:szCs w:val="28"/>
        </w:rPr>
        <w:t xml:space="preserve">Итого: </w:t>
      </w:r>
      <w:r w:rsidR="009827EE">
        <w:rPr>
          <w:sz w:val="28"/>
          <w:szCs w:val="28"/>
        </w:rPr>
        <w:t>9</w:t>
      </w:r>
      <w:r w:rsidRPr="002A6BF4">
        <w:rPr>
          <w:sz w:val="28"/>
          <w:szCs w:val="28"/>
        </w:rPr>
        <w:t xml:space="preserve"> экз.</w:t>
      </w:r>
    </w:p>
    <w:p w:rsidR="00562762" w:rsidRPr="002A6BF4" w:rsidRDefault="00562762" w:rsidP="00562762">
      <w:pPr>
        <w:rPr>
          <w:sz w:val="28"/>
          <w:szCs w:val="28"/>
        </w:rPr>
      </w:pPr>
      <w:r w:rsidRPr="002A6BF4">
        <w:rPr>
          <w:sz w:val="28"/>
          <w:szCs w:val="28"/>
        </w:rPr>
        <w:t xml:space="preserve">   </w:t>
      </w:r>
    </w:p>
    <w:p w:rsidR="00562762" w:rsidRPr="002A6BF4" w:rsidRDefault="00562762" w:rsidP="00562762">
      <w:pPr>
        <w:ind w:left="-180" w:firstLine="180"/>
        <w:rPr>
          <w:sz w:val="28"/>
          <w:szCs w:val="28"/>
        </w:rPr>
      </w:pPr>
      <w:r w:rsidRPr="002A6BF4">
        <w:rPr>
          <w:sz w:val="28"/>
          <w:szCs w:val="28"/>
        </w:rPr>
        <w:t xml:space="preserve"> Начальник </w:t>
      </w:r>
      <w:r>
        <w:rPr>
          <w:sz w:val="28"/>
          <w:szCs w:val="28"/>
        </w:rPr>
        <w:t>отдел</w:t>
      </w:r>
      <w:r w:rsidRPr="002A6BF4">
        <w:rPr>
          <w:sz w:val="28"/>
          <w:szCs w:val="28"/>
        </w:rPr>
        <w:t xml:space="preserve">а по труду </w:t>
      </w:r>
    </w:p>
    <w:p w:rsidR="00562762" w:rsidRDefault="00562762" w:rsidP="00562762">
      <w:pPr>
        <w:ind w:left="420" w:hanging="420"/>
        <w:rPr>
          <w:sz w:val="28"/>
          <w:szCs w:val="28"/>
        </w:rPr>
      </w:pPr>
      <w:r w:rsidRPr="002A6BF4">
        <w:rPr>
          <w:sz w:val="28"/>
          <w:szCs w:val="28"/>
        </w:rPr>
        <w:t xml:space="preserve"> Администрации города                                                    </w:t>
      </w:r>
      <w:r>
        <w:rPr>
          <w:sz w:val="28"/>
          <w:szCs w:val="28"/>
        </w:rPr>
        <w:t xml:space="preserve">                   </w:t>
      </w:r>
      <w:r w:rsidRPr="002A6BF4">
        <w:rPr>
          <w:sz w:val="28"/>
          <w:szCs w:val="28"/>
        </w:rPr>
        <w:t xml:space="preserve"> Е.Л. </w:t>
      </w:r>
      <w:proofErr w:type="spellStart"/>
      <w:r w:rsidRPr="002A6BF4">
        <w:rPr>
          <w:sz w:val="28"/>
          <w:szCs w:val="28"/>
        </w:rPr>
        <w:t>Кургина</w:t>
      </w:r>
      <w:proofErr w:type="spellEnd"/>
    </w:p>
    <w:p w:rsidR="00562762" w:rsidRDefault="00562762" w:rsidP="00562762">
      <w:pPr>
        <w:ind w:left="420" w:hanging="420"/>
        <w:rPr>
          <w:sz w:val="28"/>
          <w:szCs w:val="28"/>
        </w:rPr>
      </w:pPr>
    </w:p>
    <w:p w:rsidR="00562762" w:rsidRDefault="00562762" w:rsidP="00562762">
      <w:pPr>
        <w:ind w:left="420" w:hanging="420"/>
        <w:rPr>
          <w:sz w:val="28"/>
          <w:szCs w:val="28"/>
        </w:rPr>
      </w:pPr>
    </w:p>
    <w:p w:rsidR="00562762" w:rsidRDefault="00562762" w:rsidP="00562762">
      <w:pPr>
        <w:ind w:left="420" w:hanging="420"/>
        <w:rPr>
          <w:sz w:val="28"/>
          <w:szCs w:val="28"/>
        </w:rPr>
      </w:pPr>
    </w:p>
    <w:p w:rsidR="00562762" w:rsidRDefault="00562762" w:rsidP="00562762">
      <w:pPr>
        <w:ind w:left="420" w:hanging="420"/>
        <w:rPr>
          <w:sz w:val="28"/>
          <w:szCs w:val="28"/>
        </w:rPr>
      </w:pPr>
    </w:p>
    <w:p w:rsidR="00FF7D39" w:rsidRDefault="00FF7D39"/>
    <w:p w:rsidR="0089475A" w:rsidRDefault="0089475A"/>
    <w:p w:rsidR="0089475A" w:rsidRDefault="0089475A"/>
    <w:p w:rsidR="0089475A" w:rsidRDefault="0089475A"/>
    <w:p w:rsidR="0089475A" w:rsidRDefault="0089475A"/>
    <w:p w:rsidR="0089475A" w:rsidRDefault="0089475A"/>
    <w:p w:rsidR="0089475A" w:rsidRDefault="0089475A"/>
    <w:p w:rsidR="0089475A" w:rsidRDefault="0089475A"/>
    <w:p w:rsidR="0089475A" w:rsidRDefault="0089475A"/>
    <w:p w:rsidR="0089475A" w:rsidRDefault="0089475A"/>
    <w:p w:rsidR="0089475A" w:rsidRDefault="0089475A"/>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Default="0089475A" w:rsidP="0089475A">
      <w:pPr>
        <w:jc w:val="both"/>
      </w:pPr>
    </w:p>
    <w:p w:rsidR="0089475A" w:rsidRPr="00C860D9" w:rsidRDefault="0089475A" w:rsidP="0089475A">
      <w:pPr>
        <w:pageBreakBefore/>
        <w:ind w:left="6237"/>
        <w:contextualSpacing/>
        <w:jc w:val="center"/>
        <w:rPr>
          <w:sz w:val="28"/>
          <w:szCs w:val="28"/>
        </w:rPr>
      </w:pPr>
      <w:r w:rsidRPr="00C860D9">
        <w:rPr>
          <w:sz w:val="28"/>
          <w:szCs w:val="28"/>
        </w:rPr>
        <w:lastRenderedPageBreak/>
        <w:t xml:space="preserve">Приложение </w:t>
      </w:r>
    </w:p>
    <w:p w:rsidR="0089475A" w:rsidRPr="00C860D9" w:rsidRDefault="0089475A" w:rsidP="0089475A">
      <w:pPr>
        <w:tabs>
          <w:tab w:val="left" w:pos="-391"/>
        </w:tabs>
        <w:ind w:left="6237"/>
        <w:contextualSpacing/>
        <w:jc w:val="center"/>
        <w:rPr>
          <w:sz w:val="28"/>
          <w:szCs w:val="28"/>
        </w:rPr>
      </w:pPr>
      <w:r w:rsidRPr="00C860D9">
        <w:rPr>
          <w:sz w:val="28"/>
          <w:szCs w:val="28"/>
        </w:rPr>
        <w:t xml:space="preserve">к постановлению </w:t>
      </w:r>
    </w:p>
    <w:p w:rsidR="0089475A" w:rsidRDefault="0089475A" w:rsidP="0089475A">
      <w:pPr>
        <w:ind w:left="6237"/>
        <w:jc w:val="center"/>
        <w:rPr>
          <w:sz w:val="28"/>
        </w:rPr>
      </w:pPr>
      <w:r>
        <w:rPr>
          <w:sz w:val="28"/>
        </w:rPr>
        <w:t xml:space="preserve">Администрации города </w:t>
      </w:r>
    </w:p>
    <w:p w:rsidR="0089475A" w:rsidRDefault="0089475A" w:rsidP="0089475A">
      <w:pPr>
        <w:ind w:left="6237"/>
        <w:jc w:val="center"/>
        <w:rPr>
          <w:sz w:val="28"/>
        </w:rPr>
      </w:pPr>
      <w:r>
        <w:rPr>
          <w:sz w:val="28"/>
        </w:rPr>
        <w:t>о</w:t>
      </w:r>
      <w:r w:rsidRPr="000F3274">
        <w:rPr>
          <w:sz w:val="28"/>
        </w:rPr>
        <w:t>т</w:t>
      </w:r>
      <w:r>
        <w:rPr>
          <w:sz w:val="28"/>
        </w:rPr>
        <w:t xml:space="preserve">                        № </w:t>
      </w:r>
    </w:p>
    <w:p w:rsidR="0089475A" w:rsidRDefault="0089475A" w:rsidP="0089475A">
      <w:pPr>
        <w:ind w:left="6237"/>
        <w:jc w:val="center"/>
        <w:rPr>
          <w:sz w:val="28"/>
        </w:rPr>
      </w:pPr>
    </w:p>
    <w:p w:rsidR="0089475A" w:rsidRDefault="0089475A" w:rsidP="0089475A">
      <w:pPr>
        <w:ind w:left="6237"/>
        <w:jc w:val="center"/>
        <w:rPr>
          <w:sz w:val="28"/>
        </w:rPr>
      </w:pPr>
    </w:p>
    <w:p w:rsidR="006F120F" w:rsidRPr="00F01C7B" w:rsidRDefault="006F120F" w:rsidP="006F120F">
      <w:pPr>
        <w:shd w:val="clear" w:color="auto" w:fill="FFFFFF" w:themeFill="background1"/>
        <w:spacing w:line="226" w:lineRule="auto"/>
        <w:jc w:val="center"/>
        <w:rPr>
          <w:kern w:val="2"/>
          <w:sz w:val="28"/>
          <w:szCs w:val="28"/>
        </w:rPr>
      </w:pPr>
      <w:r w:rsidRPr="00F01C7B">
        <w:rPr>
          <w:kern w:val="2"/>
          <w:sz w:val="28"/>
          <w:szCs w:val="28"/>
        </w:rPr>
        <w:t>ИЗМЕНЕНИЯ,</w:t>
      </w:r>
    </w:p>
    <w:p w:rsidR="00FF0CAC" w:rsidRDefault="006F120F" w:rsidP="00FF0CAC">
      <w:pPr>
        <w:shd w:val="clear" w:color="auto" w:fill="FFFFFF" w:themeFill="background1"/>
        <w:spacing w:line="226" w:lineRule="auto"/>
        <w:jc w:val="center"/>
        <w:rPr>
          <w:kern w:val="2"/>
          <w:sz w:val="28"/>
          <w:szCs w:val="28"/>
        </w:rPr>
      </w:pPr>
      <w:r w:rsidRPr="00F01C7B">
        <w:rPr>
          <w:kern w:val="2"/>
          <w:sz w:val="28"/>
          <w:szCs w:val="28"/>
        </w:rPr>
        <w:t xml:space="preserve">вносимые в постановление </w:t>
      </w:r>
      <w:r w:rsidR="00FF0CAC">
        <w:rPr>
          <w:kern w:val="2"/>
          <w:sz w:val="28"/>
          <w:szCs w:val="28"/>
        </w:rPr>
        <w:t xml:space="preserve">Администрации города </w:t>
      </w:r>
      <w:r w:rsidRPr="00F01C7B">
        <w:rPr>
          <w:kern w:val="2"/>
          <w:sz w:val="28"/>
          <w:szCs w:val="28"/>
        </w:rPr>
        <w:t xml:space="preserve"> от 2</w:t>
      </w:r>
      <w:r w:rsidR="00FF0CAC">
        <w:rPr>
          <w:kern w:val="2"/>
          <w:sz w:val="28"/>
          <w:szCs w:val="28"/>
        </w:rPr>
        <w:t>6</w:t>
      </w:r>
      <w:r w:rsidRPr="00F01C7B">
        <w:rPr>
          <w:kern w:val="2"/>
          <w:sz w:val="28"/>
          <w:szCs w:val="28"/>
        </w:rPr>
        <w:t>.0</w:t>
      </w:r>
      <w:r w:rsidR="00FF0CAC">
        <w:rPr>
          <w:kern w:val="2"/>
          <w:sz w:val="28"/>
          <w:szCs w:val="28"/>
        </w:rPr>
        <w:t>9</w:t>
      </w:r>
      <w:r w:rsidRPr="00F01C7B">
        <w:rPr>
          <w:kern w:val="2"/>
          <w:sz w:val="28"/>
          <w:szCs w:val="28"/>
        </w:rPr>
        <w:t xml:space="preserve">.2019 № </w:t>
      </w:r>
      <w:r w:rsidR="00FF0CAC">
        <w:rPr>
          <w:kern w:val="2"/>
          <w:sz w:val="28"/>
          <w:szCs w:val="28"/>
        </w:rPr>
        <w:t>996</w:t>
      </w:r>
    </w:p>
    <w:p w:rsidR="006F120F" w:rsidRPr="00F01C7B" w:rsidRDefault="006F120F" w:rsidP="005D6E5E">
      <w:pPr>
        <w:shd w:val="clear" w:color="auto" w:fill="FFFFFF" w:themeFill="background1"/>
        <w:spacing w:line="226" w:lineRule="auto"/>
        <w:jc w:val="center"/>
        <w:rPr>
          <w:kern w:val="2"/>
          <w:sz w:val="28"/>
          <w:szCs w:val="28"/>
        </w:rPr>
      </w:pPr>
      <w:r w:rsidRPr="00F01C7B">
        <w:rPr>
          <w:kern w:val="2"/>
          <w:sz w:val="28"/>
          <w:szCs w:val="28"/>
        </w:rPr>
        <w:t xml:space="preserve"> «</w:t>
      </w:r>
      <w:r w:rsidRPr="00F01C7B">
        <w:rPr>
          <w:sz w:val="28"/>
          <w:szCs w:val="28"/>
        </w:rPr>
        <w:t xml:space="preserve">Об оплате труда работников </w:t>
      </w:r>
      <w:r w:rsidR="005D6E5E">
        <w:rPr>
          <w:sz w:val="28"/>
          <w:szCs w:val="28"/>
        </w:rPr>
        <w:t>муниципаль</w:t>
      </w:r>
      <w:r w:rsidRPr="00F01C7B">
        <w:rPr>
          <w:sz w:val="28"/>
          <w:szCs w:val="28"/>
        </w:rPr>
        <w:t xml:space="preserve">ных образовательных учреждений </w:t>
      </w:r>
      <w:r w:rsidR="005D6E5E">
        <w:rPr>
          <w:sz w:val="28"/>
          <w:szCs w:val="28"/>
        </w:rPr>
        <w:t>города Новошахтинска</w:t>
      </w:r>
      <w:r w:rsidRPr="00F01C7B">
        <w:rPr>
          <w:sz w:val="28"/>
          <w:szCs w:val="28"/>
        </w:rPr>
        <w:t>, подведомственных</w:t>
      </w:r>
      <w:r>
        <w:rPr>
          <w:sz w:val="28"/>
          <w:szCs w:val="28"/>
        </w:rPr>
        <w:t xml:space="preserve"> </w:t>
      </w:r>
      <w:r w:rsidR="005D6E5E">
        <w:rPr>
          <w:sz w:val="28"/>
          <w:szCs w:val="28"/>
        </w:rPr>
        <w:t>Отделу</w:t>
      </w:r>
      <w:r w:rsidRPr="00F01C7B">
        <w:rPr>
          <w:sz w:val="28"/>
          <w:szCs w:val="28"/>
        </w:rPr>
        <w:t xml:space="preserve"> культуры </w:t>
      </w:r>
      <w:r w:rsidR="005D6E5E">
        <w:rPr>
          <w:sz w:val="28"/>
          <w:szCs w:val="28"/>
        </w:rPr>
        <w:t>и спорта Администрации города Новошахтинска</w:t>
      </w:r>
      <w:r w:rsidRPr="00F01C7B">
        <w:rPr>
          <w:kern w:val="2"/>
          <w:sz w:val="28"/>
          <w:szCs w:val="28"/>
        </w:rPr>
        <w:t>»</w:t>
      </w:r>
    </w:p>
    <w:p w:rsidR="006F120F" w:rsidRPr="00F01C7B" w:rsidRDefault="006F120F" w:rsidP="006F120F">
      <w:pPr>
        <w:shd w:val="clear" w:color="auto" w:fill="FFFFFF" w:themeFill="background1"/>
        <w:spacing w:line="226" w:lineRule="auto"/>
        <w:jc w:val="center"/>
        <w:rPr>
          <w:kern w:val="2"/>
          <w:sz w:val="28"/>
          <w:szCs w:val="28"/>
        </w:rPr>
      </w:pPr>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1. В приложении № 1:</w:t>
      </w:r>
    </w:p>
    <w:p w:rsidR="006F120F" w:rsidRPr="00F01C7B" w:rsidRDefault="006F120F" w:rsidP="006F120F">
      <w:pPr>
        <w:widowControl w:val="0"/>
        <w:autoSpaceDE w:val="0"/>
        <w:autoSpaceDN w:val="0"/>
        <w:spacing w:line="226" w:lineRule="auto"/>
        <w:ind w:firstLine="709"/>
        <w:jc w:val="both"/>
        <w:rPr>
          <w:sz w:val="28"/>
          <w:szCs w:val="28"/>
        </w:rPr>
      </w:pPr>
      <w:r w:rsidRPr="00F01C7B">
        <w:rPr>
          <w:sz w:val="28"/>
          <w:szCs w:val="28"/>
        </w:rPr>
        <w:t>1.1. В разделе 1:</w:t>
      </w:r>
    </w:p>
    <w:p w:rsidR="006F120F" w:rsidRPr="00F01C7B" w:rsidRDefault="006F120F" w:rsidP="006F120F">
      <w:pPr>
        <w:widowControl w:val="0"/>
        <w:autoSpaceDE w:val="0"/>
        <w:autoSpaceDN w:val="0"/>
        <w:spacing w:line="226" w:lineRule="auto"/>
        <w:ind w:firstLine="709"/>
        <w:jc w:val="both"/>
        <w:rPr>
          <w:sz w:val="28"/>
          <w:szCs w:val="28"/>
        </w:rPr>
      </w:pPr>
      <w:r w:rsidRPr="00F01C7B">
        <w:rPr>
          <w:sz w:val="28"/>
          <w:szCs w:val="28"/>
        </w:rPr>
        <w:t>1.1.1. Пункт 1.4 изложить в редакции:</w:t>
      </w:r>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«1.4.</w:t>
      </w:r>
      <w:r>
        <w:rPr>
          <w:kern w:val="2"/>
          <w:sz w:val="28"/>
          <w:szCs w:val="28"/>
        </w:rPr>
        <w:t> </w:t>
      </w:r>
      <w:proofErr w:type="gramStart"/>
      <w:r w:rsidRPr="00F01C7B">
        <w:rPr>
          <w:kern w:val="2"/>
          <w:sz w:val="28"/>
          <w:szCs w:val="28"/>
        </w:rPr>
        <w:t>В соответствии со статьей</w:t>
      </w:r>
      <w:r>
        <w:rPr>
          <w:kern w:val="2"/>
          <w:sz w:val="28"/>
          <w:szCs w:val="28"/>
        </w:rPr>
        <w:t> </w:t>
      </w:r>
      <w:r w:rsidRPr="00F01C7B">
        <w:rPr>
          <w:kern w:val="2"/>
          <w:sz w:val="28"/>
          <w:szCs w:val="28"/>
        </w:rPr>
        <w:t>133</w:t>
      </w:r>
      <w:r w:rsidR="0061640C">
        <w:rPr>
          <w:kern w:val="2"/>
          <w:sz w:val="28"/>
          <w:szCs w:val="28"/>
        </w:rPr>
        <w:t xml:space="preserve"> </w:t>
      </w:r>
      <w:r w:rsidRPr="00F01C7B">
        <w:rPr>
          <w:kern w:val="2"/>
          <w:sz w:val="28"/>
          <w:szCs w:val="28"/>
        </w:rPr>
        <w:t xml:space="preserve">Трудового кодекса Российской </w:t>
      </w:r>
      <w:r w:rsidRPr="00F01C7B">
        <w:rPr>
          <w:spacing w:val="-4"/>
          <w:sz w:val="28"/>
          <w:szCs w:val="28"/>
        </w:rPr>
        <w:t xml:space="preserve">Федерации (далее </w:t>
      </w:r>
      <w:r w:rsidRPr="00D32A5D">
        <w:rPr>
          <w:spacing w:val="-4"/>
          <w:sz w:val="28"/>
          <w:szCs w:val="28"/>
        </w:rPr>
        <w:t>–</w:t>
      </w:r>
      <w:r w:rsidRPr="00F01C7B">
        <w:rPr>
          <w:spacing w:val="-4"/>
          <w:sz w:val="28"/>
          <w:szCs w:val="28"/>
        </w:rPr>
        <w:t xml:space="preserve"> ТК РФ) и </w:t>
      </w:r>
      <w:r w:rsidR="003B7B23">
        <w:rPr>
          <w:spacing w:val="-4"/>
          <w:sz w:val="28"/>
          <w:szCs w:val="28"/>
        </w:rPr>
        <w:t xml:space="preserve">подпункта 4.1 пункта </w:t>
      </w:r>
      <w:r w:rsidRPr="00D32A5D">
        <w:rPr>
          <w:spacing w:val="-4"/>
          <w:sz w:val="28"/>
          <w:szCs w:val="28"/>
        </w:rPr>
        <w:t xml:space="preserve"> 4</w:t>
      </w:r>
      <w:r w:rsidRPr="00F01C7B">
        <w:rPr>
          <w:spacing w:val="-4"/>
          <w:sz w:val="28"/>
          <w:szCs w:val="28"/>
        </w:rPr>
        <w:t xml:space="preserve"> </w:t>
      </w:r>
      <w:r w:rsidR="004A5A17">
        <w:rPr>
          <w:spacing w:val="-4"/>
          <w:sz w:val="28"/>
          <w:szCs w:val="28"/>
        </w:rPr>
        <w:t xml:space="preserve">решения </w:t>
      </w:r>
      <w:proofErr w:type="spellStart"/>
      <w:r w:rsidR="004A5A17">
        <w:rPr>
          <w:spacing w:val="-4"/>
          <w:sz w:val="28"/>
          <w:szCs w:val="28"/>
        </w:rPr>
        <w:t>Новошахтинской</w:t>
      </w:r>
      <w:proofErr w:type="spellEnd"/>
      <w:r w:rsidR="004A5A17">
        <w:rPr>
          <w:spacing w:val="-4"/>
          <w:sz w:val="28"/>
          <w:szCs w:val="28"/>
        </w:rPr>
        <w:t xml:space="preserve"> городской Думы</w:t>
      </w:r>
      <w:r w:rsidRPr="00F01C7B">
        <w:rPr>
          <w:spacing w:val="-4"/>
          <w:sz w:val="28"/>
          <w:szCs w:val="28"/>
        </w:rPr>
        <w:t xml:space="preserve"> от </w:t>
      </w:r>
      <w:r w:rsidR="004A5A17">
        <w:rPr>
          <w:spacing w:val="-4"/>
          <w:sz w:val="28"/>
          <w:szCs w:val="28"/>
        </w:rPr>
        <w:t>25</w:t>
      </w:r>
      <w:r w:rsidRPr="00F01C7B">
        <w:rPr>
          <w:spacing w:val="-4"/>
          <w:sz w:val="28"/>
          <w:szCs w:val="28"/>
        </w:rPr>
        <w:t>.1</w:t>
      </w:r>
      <w:r w:rsidR="004A5A17">
        <w:rPr>
          <w:spacing w:val="-4"/>
          <w:sz w:val="28"/>
          <w:szCs w:val="28"/>
        </w:rPr>
        <w:t>2</w:t>
      </w:r>
      <w:r w:rsidRPr="00F01C7B">
        <w:rPr>
          <w:spacing w:val="-4"/>
          <w:sz w:val="28"/>
          <w:szCs w:val="28"/>
        </w:rPr>
        <w:t>.2008</w:t>
      </w:r>
      <w:r w:rsidRPr="00F01C7B">
        <w:rPr>
          <w:kern w:val="2"/>
          <w:sz w:val="28"/>
          <w:szCs w:val="28"/>
        </w:rPr>
        <w:t xml:space="preserve"> №</w:t>
      </w:r>
      <w:r>
        <w:rPr>
          <w:kern w:val="2"/>
          <w:sz w:val="28"/>
          <w:szCs w:val="28"/>
        </w:rPr>
        <w:t> </w:t>
      </w:r>
      <w:r w:rsidR="004A5A17">
        <w:rPr>
          <w:kern w:val="2"/>
          <w:sz w:val="28"/>
          <w:szCs w:val="28"/>
        </w:rPr>
        <w:t>30</w:t>
      </w:r>
      <w:r w:rsidRPr="00F01C7B">
        <w:rPr>
          <w:kern w:val="2"/>
          <w:sz w:val="28"/>
          <w:szCs w:val="28"/>
        </w:rPr>
        <w:t xml:space="preserve"> «О системе оплаты труда работников </w:t>
      </w:r>
      <w:r w:rsidR="004A5A17">
        <w:rPr>
          <w:kern w:val="2"/>
          <w:sz w:val="28"/>
          <w:szCs w:val="28"/>
        </w:rPr>
        <w:t xml:space="preserve">муниципальных </w:t>
      </w:r>
      <w:r w:rsidRPr="00F01C7B">
        <w:rPr>
          <w:kern w:val="2"/>
          <w:sz w:val="28"/>
          <w:szCs w:val="28"/>
        </w:rPr>
        <w:t>учреждений»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roofErr w:type="gramEnd"/>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 xml:space="preserve">В случаях, когда </w:t>
      </w:r>
      <w:r w:rsidR="004A5A17">
        <w:rPr>
          <w:kern w:val="2"/>
          <w:sz w:val="28"/>
          <w:szCs w:val="28"/>
        </w:rPr>
        <w:t xml:space="preserve">месячная </w:t>
      </w:r>
      <w:r w:rsidRPr="00F01C7B">
        <w:rPr>
          <w:kern w:val="2"/>
          <w:sz w:val="28"/>
          <w:szCs w:val="28"/>
        </w:rPr>
        <w:t>заработная плата работника</w:t>
      </w:r>
      <w:r w:rsidR="004A5A17">
        <w:rPr>
          <w:kern w:val="2"/>
          <w:sz w:val="28"/>
          <w:szCs w:val="28"/>
        </w:rPr>
        <w:t xml:space="preserve">, полностью отработавшего за этот период норму рабочего </w:t>
      </w:r>
      <w:r w:rsidRPr="00F01C7B">
        <w:rPr>
          <w:kern w:val="2"/>
          <w:sz w:val="28"/>
          <w:szCs w:val="28"/>
        </w:rPr>
        <w:t>времени</w:t>
      </w:r>
      <w:r w:rsidR="004A5A17">
        <w:rPr>
          <w:kern w:val="2"/>
          <w:sz w:val="28"/>
          <w:szCs w:val="28"/>
        </w:rPr>
        <w:t xml:space="preserve"> и выполнившего нормы труда</w:t>
      </w:r>
      <w:r w:rsidRPr="00F01C7B">
        <w:rPr>
          <w:kern w:val="2"/>
          <w:sz w:val="28"/>
          <w:szCs w:val="28"/>
        </w:rPr>
        <w:t xml:space="preserve"> </w:t>
      </w:r>
      <w:r w:rsidR="004A5A17" w:rsidRPr="00F01C7B">
        <w:rPr>
          <w:kern w:val="2"/>
          <w:sz w:val="28"/>
          <w:szCs w:val="28"/>
        </w:rPr>
        <w:t xml:space="preserve">(трудовые обязанности), </w:t>
      </w:r>
      <w:r w:rsidRPr="00F01C7B">
        <w:rPr>
          <w:kern w:val="2"/>
          <w:sz w:val="28"/>
          <w:szCs w:val="28"/>
        </w:rPr>
        <w:t xml:space="preserve">окажется ниже минимального </w:t>
      </w:r>
      <w:proofErr w:type="gramStart"/>
      <w:r w:rsidRPr="00F01C7B">
        <w:rPr>
          <w:kern w:val="2"/>
          <w:sz w:val="28"/>
          <w:szCs w:val="28"/>
        </w:rPr>
        <w:t>размера оплаты труда</w:t>
      </w:r>
      <w:proofErr w:type="gramEnd"/>
      <w:r w:rsidRPr="00F01C7B">
        <w:rPr>
          <w:kern w:val="2"/>
          <w:sz w:val="28"/>
          <w:szCs w:val="28"/>
        </w:rPr>
        <w:t xml:space="preserve">, </w:t>
      </w:r>
      <w:r w:rsidR="004A5A17">
        <w:rPr>
          <w:kern w:val="2"/>
          <w:sz w:val="28"/>
          <w:szCs w:val="28"/>
        </w:rPr>
        <w:t xml:space="preserve">установленного федеральным законодательством, </w:t>
      </w:r>
      <w:r w:rsidRPr="00F01C7B">
        <w:rPr>
          <w:kern w:val="2"/>
          <w:sz w:val="28"/>
          <w:szCs w:val="28"/>
        </w:rPr>
        <w:t>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 xml:space="preserve">При расчете доплаты до минимального </w:t>
      </w:r>
      <w:proofErr w:type="gramStart"/>
      <w:r w:rsidRPr="00F01C7B">
        <w:rPr>
          <w:kern w:val="2"/>
          <w:sz w:val="28"/>
          <w:szCs w:val="28"/>
        </w:rPr>
        <w:t>размера оплаты труда</w:t>
      </w:r>
      <w:proofErr w:type="gramEnd"/>
      <w:r w:rsidRPr="00F01C7B">
        <w:rPr>
          <w:kern w:val="2"/>
          <w:sz w:val="28"/>
          <w:szCs w:val="28"/>
        </w:rPr>
        <w:t xml:space="preserve"> в состав заработной платы, не превышающей минимального размера оплаты труда, не</w:t>
      </w:r>
      <w:r>
        <w:rPr>
          <w:kern w:val="2"/>
          <w:sz w:val="28"/>
          <w:szCs w:val="28"/>
        </w:rPr>
        <w:t> </w:t>
      </w:r>
      <w:r w:rsidRPr="00F01C7B">
        <w:rPr>
          <w:kern w:val="2"/>
          <w:sz w:val="28"/>
          <w:szCs w:val="28"/>
        </w:rPr>
        <w:t>включаются:</w:t>
      </w:r>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повышенная оплата сверхурочной работы, работы в ночное время, выходные и нерабочие праздничные дни.</w:t>
      </w:r>
    </w:p>
    <w:p w:rsidR="006F120F" w:rsidRPr="00F01C7B" w:rsidRDefault="006F120F" w:rsidP="006F120F">
      <w:pPr>
        <w:shd w:val="clear" w:color="auto" w:fill="FFFFFF" w:themeFill="background1"/>
        <w:spacing w:line="226" w:lineRule="auto"/>
        <w:ind w:firstLine="709"/>
        <w:jc w:val="both"/>
        <w:rPr>
          <w:sz w:val="28"/>
          <w:szCs w:val="28"/>
        </w:rPr>
      </w:pPr>
      <w:r w:rsidRPr="00F01C7B">
        <w:rPr>
          <w:kern w:val="2"/>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roofErr w:type="gramStart"/>
      <w:r w:rsidRPr="00F01C7B">
        <w:rPr>
          <w:kern w:val="2"/>
          <w:sz w:val="28"/>
          <w:szCs w:val="28"/>
        </w:rPr>
        <w:t>.</w:t>
      </w:r>
      <w:r w:rsidRPr="00F01C7B">
        <w:rPr>
          <w:sz w:val="28"/>
          <w:szCs w:val="28"/>
        </w:rPr>
        <w:t>».</w:t>
      </w:r>
      <w:proofErr w:type="gramEnd"/>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1.1.2. Дополнить пунктом 1.9 следующего содержания:</w:t>
      </w:r>
    </w:p>
    <w:p w:rsidR="006F120F" w:rsidRPr="00F01C7B" w:rsidRDefault="006F120F" w:rsidP="006F120F">
      <w:pPr>
        <w:shd w:val="clear" w:color="auto" w:fill="FFFFFF" w:themeFill="background1"/>
        <w:spacing w:line="226" w:lineRule="auto"/>
        <w:ind w:firstLine="709"/>
        <w:jc w:val="both"/>
        <w:rPr>
          <w:kern w:val="2"/>
          <w:sz w:val="28"/>
          <w:szCs w:val="28"/>
        </w:rPr>
      </w:pPr>
      <w:r w:rsidRPr="00F01C7B">
        <w:rPr>
          <w:spacing w:val="-4"/>
          <w:kern w:val="2"/>
          <w:sz w:val="28"/>
          <w:szCs w:val="28"/>
        </w:rPr>
        <w:t>«1.9.</w:t>
      </w:r>
      <w:r w:rsidRPr="00D32A5D">
        <w:rPr>
          <w:spacing w:val="-4"/>
          <w:kern w:val="2"/>
          <w:sz w:val="28"/>
          <w:szCs w:val="28"/>
        </w:rPr>
        <w:t> </w:t>
      </w:r>
      <w:r w:rsidRPr="00F01C7B">
        <w:rPr>
          <w:spacing w:val="-4"/>
          <w:kern w:val="2"/>
          <w:sz w:val="28"/>
          <w:szCs w:val="28"/>
        </w:rPr>
        <w:t xml:space="preserve">Настоящее Примерное положение определяет порядок </w:t>
      </w:r>
      <w:proofErr w:type="gramStart"/>
      <w:r w:rsidRPr="00F01C7B">
        <w:rPr>
          <w:spacing w:val="-4"/>
          <w:kern w:val="2"/>
          <w:sz w:val="28"/>
          <w:szCs w:val="28"/>
        </w:rPr>
        <w:t>формирования</w:t>
      </w:r>
      <w:r w:rsidRPr="00F01C7B">
        <w:rPr>
          <w:kern w:val="2"/>
          <w:sz w:val="28"/>
          <w:szCs w:val="28"/>
        </w:rPr>
        <w:t xml:space="preserve"> системы оплаты труда работников</w:t>
      </w:r>
      <w:proofErr w:type="gramEnd"/>
      <w:r w:rsidRPr="00F01C7B">
        <w:rPr>
          <w:kern w:val="2"/>
          <w:sz w:val="28"/>
          <w:szCs w:val="28"/>
        </w:rPr>
        <w:t xml:space="preserve"> за счет средств бюджета</w:t>
      </w:r>
      <w:r w:rsidR="004A5A17">
        <w:rPr>
          <w:kern w:val="2"/>
          <w:sz w:val="28"/>
          <w:szCs w:val="28"/>
        </w:rPr>
        <w:t xml:space="preserve"> города</w:t>
      </w:r>
      <w:r w:rsidRPr="00F01C7B">
        <w:rPr>
          <w:kern w:val="2"/>
          <w:sz w:val="28"/>
          <w:szCs w:val="28"/>
        </w:rPr>
        <w:t>.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w:t>
      </w:r>
      <w:r>
        <w:rPr>
          <w:kern w:val="2"/>
          <w:sz w:val="28"/>
          <w:szCs w:val="28"/>
        </w:rPr>
        <w:t> </w:t>
      </w:r>
      <w:r w:rsidRPr="00F01C7B">
        <w:rPr>
          <w:kern w:val="2"/>
          <w:sz w:val="28"/>
          <w:szCs w:val="28"/>
        </w:rPr>
        <w:t>формированию систем оплаты труда, определенных настоящим Примерным положением</w:t>
      </w:r>
      <w:proofErr w:type="gramStart"/>
      <w:r w:rsidRPr="00F01C7B">
        <w:rPr>
          <w:kern w:val="2"/>
          <w:sz w:val="28"/>
          <w:szCs w:val="28"/>
        </w:rPr>
        <w:t>.».</w:t>
      </w:r>
      <w:proofErr w:type="gramEnd"/>
    </w:p>
    <w:p w:rsidR="006F120F" w:rsidRDefault="006F120F" w:rsidP="006F120F">
      <w:pPr>
        <w:shd w:val="clear" w:color="auto" w:fill="FFFFFF" w:themeFill="background1"/>
        <w:spacing w:line="226" w:lineRule="auto"/>
        <w:ind w:firstLine="709"/>
        <w:jc w:val="both"/>
        <w:rPr>
          <w:kern w:val="2"/>
          <w:sz w:val="28"/>
          <w:szCs w:val="28"/>
        </w:rPr>
      </w:pPr>
      <w:r w:rsidRPr="00F01C7B">
        <w:rPr>
          <w:kern w:val="2"/>
          <w:sz w:val="28"/>
          <w:szCs w:val="28"/>
        </w:rPr>
        <w:t>1.2.</w:t>
      </w:r>
      <w:r>
        <w:rPr>
          <w:kern w:val="2"/>
          <w:sz w:val="28"/>
          <w:szCs w:val="28"/>
        </w:rPr>
        <w:t> </w:t>
      </w:r>
      <w:r w:rsidRPr="00F01C7B">
        <w:rPr>
          <w:kern w:val="2"/>
          <w:sz w:val="28"/>
          <w:szCs w:val="28"/>
        </w:rPr>
        <w:t>Раздел 2 изложить в редакции:</w:t>
      </w:r>
    </w:p>
    <w:p w:rsidR="006F120F" w:rsidRPr="00F01C7B" w:rsidRDefault="006F120F" w:rsidP="006F120F">
      <w:pPr>
        <w:shd w:val="clear" w:color="auto" w:fill="FFFFFF" w:themeFill="background1"/>
        <w:spacing w:line="226" w:lineRule="auto"/>
        <w:ind w:firstLine="709"/>
        <w:jc w:val="both"/>
        <w:rPr>
          <w:kern w:val="2"/>
          <w:sz w:val="28"/>
          <w:szCs w:val="28"/>
        </w:rPr>
      </w:pPr>
    </w:p>
    <w:p w:rsidR="006F120F" w:rsidRPr="00F01C7B" w:rsidRDefault="006F120F" w:rsidP="003B7B23">
      <w:pPr>
        <w:widowControl w:val="0"/>
        <w:autoSpaceDE w:val="0"/>
        <w:autoSpaceDN w:val="0"/>
        <w:spacing w:line="226" w:lineRule="auto"/>
        <w:jc w:val="center"/>
        <w:outlineLvl w:val="1"/>
        <w:rPr>
          <w:kern w:val="2"/>
          <w:sz w:val="28"/>
          <w:szCs w:val="28"/>
        </w:rPr>
      </w:pPr>
      <w:r w:rsidRPr="00F01C7B">
        <w:rPr>
          <w:kern w:val="2"/>
          <w:sz w:val="28"/>
          <w:szCs w:val="28"/>
        </w:rPr>
        <w:t>«2. Порядок установления</w:t>
      </w:r>
      <w:r w:rsidR="003B7B23">
        <w:rPr>
          <w:kern w:val="2"/>
          <w:sz w:val="28"/>
          <w:szCs w:val="28"/>
        </w:rPr>
        <w:t xml:space="preserve"> </w:t>
      </w:r>
      <w:r w:rsidRPr="00F01C7B">
        <w:rPr>
          <w:kern w:val="2"/>
          <w:sz w:val="28"/>
          <w:szCs w:val="28"/>
        </w:rPr>
        <w:t>должностных окладов, ставок заработной платы</w:t>
      </w:r>
    </w:p>
    <w:p w:rsidR="006F120F" w:rsidRPr="00F01C7B" w:rsidRDefault="006F120F" w:rsidP="006F120F">
      <w:pPr>
        <w:widowControl w:val="0"/>
        <w:autoSpaceDE w:val="0"/>
        <w:autoSpaceDN w:val="0"/>
        <w:spacing w:line="226" w:lineRule="auto"/>
        <w:ind w:firstLine="709"/>
        <w:rPr>
          <w:kern w:val="2"/>
          <w:sz w:val="28"/>
          <w:szCs w:val="28"/>
        </w:rPr>
      </w:pPr>
    </w:p>
    <w:p w:rsidR="00492600" w:rsidRPr="00C76EC8" w:rsidRDefault="006F120F" w:rsidP="00492600">
      <w:pPr>
        <w:autoSpaceDE w:val="0"/>
        <w:autoSpaceDN w:val="0"/>
        <w:ind w:firstLine="709"/>
        <w:jc w:val="both"/>
        <w:rPr>
          <w:sz w:val="28"/>
          <w:szCs w:val="28"/>
        </w:rPr>
      </w:pPr>
      <w:r w:rsidRPr="00F01C7B">
        <w:rPr>
          <w:kern w:val="2"/>
          <w:sz w:val="28"/>
          <w:szCs w:val="28"/>
        </w:rPr>
        <w:t>2.1.</w:t>
      </w:r>
      <w:r>
        <w:rPr>
          <w:kern w:val="2"/>
          <w:sz w:val="28"/>
          <w:szCs w:val="28"/>
        </w:rPr>
        <w:t> </w:t>
      </w:r>
      <w:r w:rsidRPr="00F01C7B">
        <w:rPr>
          <w:kern w:val="2"/>
          <w:sz w:val="28"/>
          <w:szCs w:val="28"/>
        </w:rPr>
        <w:t>В соответствии со статьей 2 Областного закона от 03.10.2008 № 91-ЗС «О системе оплаты труда работников областных государственных учреждений»</w:t>
      </w:r>
      <w:r w:rsidR="00492600">
        <w:rPr>
          <w:kern w:val="2"/>
          <w:sz w:val="28"/>
          <w:szCs w:val="28"/>
        </w:rPr>
        <w:t xml:space="preserve">, </w:t>
      </w:r>
      <w:r w:rsidR="00492600" w:rsidRPr="00C76EC8">
        <w:rPr>
          <w:sz w:val="28"/>
          <w:szCs w:val="28"/>
        </w:rPr>
        <w:t>пункт</w:t>
      </w:r>
      <w:r w:rsidR="00492600">
        <w:rPr>
          <w:sz w:val="28"/>
          <w:szCs w:val="28"/>
        </w:rPr>
        <w:t>ом</w:t>
      </w:r>
      <w:r w:rsidR="00492600" w:rsidRPr="00C76EC8">
        <w:rPr>
          <w:sz w:val="28"/>
          <w:szCs w:val="28"/>
        </w:rPr>
        <w:t xml:space="preserve"> 2 решения </w:t>
      </w:r>
      <w:proofErr w:type="spellStart"/>
      <w:r w:rsidR="00492600" w:rsidRPr="00C76EC8">
        <w:rPr>
          <w:sz w:val="28"/>
          <w:szCs w:val="28"/>
        </w:rPr>
        <w:t>Новошахтинской</w:t>
      </w:r>
      <w:proofErr w:type="spellEnd"/>
      <w:r w:rsidR="00492600" w:rsidRPr="00C76EC8">
        <w:rPr>
          <w:sz w:val="28"/>
          <w:szCs w:val="28"/>
        </w:rPr>
        <w:t xml:space="preserve"> городской Думы от 25.12.2008 № 30 «О системе оплаты труда  работников муниципальных учреждений»:</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 xml:space="preserve">должностной оклад </w:t>
      </w:r>
      <w:r>
        <w:rPr>
          <w:kern w:val="2"/>
          <w:sz w:val="28"/>
          <w:szCs w:val="28"/>
        </w:rPr>
        <w:t>–</w:t>
      </w:r>
      <w:r w:rsidRPr="00F01C7B">
        <w:rPr>
          <w:kern w:val="2"/>
          <w:sz w:val="28"/>
          <w:szCs w:val="28"/>
        </w:rPr>
        <w:t xml:space="preserve"> фиксированный </w:t>
      </w:r>
      <w:proofErr w:type="gramStart"/>
      <w:r w:rsidRPr="00F01C7B">
        <w:rPr>
          <w:kern w:val="2"/>
          <w:sz w:val="28"/>
          <w:szCs w:val="28"/>
        </w:rPr>
        <w:t>размер оплаты труда</w:t>
      </w:r>
      <w:proofErr w:type="gramEnd"/>
      <w:r w:rsidRPr="00F01C7B">
        <w:rPr>
          <w:kern w:val="2"/>
          <w:sz w:val="28"/>
          <w:szCs w:val="28"/>
        </w:rPr>
        <w:t xml:space="preserve"> работника за</w:t>
      </w:r>
      <w:r>
        <w:rPr>
          <w:kern w:val="2"/>
          <w:sz w:val="28"/>
          <w:szCs w:val="28"/>
        </w:rPr>
        <w:t> </w:t>
      </w:r>
      <w:r w:rsidRPr="00F01C7B">
        <w:rPr>
          <w:kern w:val="2"/>
          <w:sz w:val="28"/>
          <w:szCs w:val="28"/>
        </w:rPr>
        <w:t>исполнение трудовых (должностных) обязанностей определенной сложности за</w:t>
      </w:r>
      <w:r>
        <w:rPr>
          <w:kern w:val="2"/>
          <w:sz w:val="28"/>
          <w:szCs w:val="28"/>
        </w:rPr>
        <w:t> </w:t>
      </w:r>
      <w:r w:rsidRPr="00F01C7B">
        <w:rPr>
          <w:kern w:val="2"/>
          <w:sz w:val="28"/>
          <w:szCs w:val="28"/>
        </w:rPr>
        <w:t>календарный месяц без учета компенсационных, стимулирующих и</w:t>
      </w:r>
      <w:r>
        <w:rPr>
          <w:kern w:val="2"/>
          <w:sz w:val="28"/>
          <w:szCs w:val="28"/>
        </w:rPr>
        <w:t> </w:t>
      </w:r>
      <w:r w:rsidRPr="00F01C7B">
        <w:rPr>
          <w:kern w:val="2"/>
          <w:sz w:val="28"/>
          <w:szCs w:val="28"/>
        </w:rPr>
        <w:t>социальных выплат;</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spacing w:val="-4"/>
          <w:kern w:val="2"/>
          <w:sz w:val="28"/>
          <w:szCs w:val="28"/>
        </w:rPr>
        <w:t xml:space="preserve">ставка заработной платы </w:t>
      </w:r>
      <w:r w:rsidRPr="00D32A5D">
        <w:rPr>
          <w:spacing w:val="-4"/>
          <w:kern w:val="2"/>
          <w:sz w:val="28"/>
          <w:szCs w:val="28"/>
        </w:rPr>
        <w:t>–</w:t>
      </w:r>
      <w:r w:rsidRPr="00F01C7B">
        <w:rPr>
          <w:spacing w:val="-4"/>
          <w:kern w:val="2"/>
          <w:sz w:val="28"/>
          <w:szCs w:val="28"/>
        </w:rPr>
        <w:t xml:space="preserve"> фиксированный </w:t>
      </w:r>
      <w:proofErr w:type="gramStart"/>
      <w:r w:rsidRPr="00F01C7B">
        <w:rPr>
          <w:spacing w:val="-4"/>
          <w:kern w:val="2"/>
          <w:sz w:val="28"/>
          <w:szCs w:val="28"/>
        </w:rPr>
        <w:t>размер оплаты труда</w:t>
      </w:r>
      <w:proofErr w:type="gramEnd"/>
      <w:r w:rsidRPr="00F01C7B">
        <w:rPr>
          <w:spacing w:val="-4"/>
          <w:kern w:val="2"/>
          <w:sz w:val="28"/>
          <w:szCs w:val="28"/>
        </w:rPr>
        <w:t xml:space="preserve"> работника</w:t>
      </w:r>
      <w:r w:rsidRPr="00F01C7B">
        <w:rPr>
          <w:kern w:val="2"/>
          <w:sz w:val="28"/>
          <w:szCs w:val="28"/>
        </w:rPr>
        <w:t xml:space="preserve"> за выполнение нормы труда определенной сложности (квалификации) </w:t>
      </w:r>
      <w:r w:rsidRPr="00F01C7B">
        <w:rPr>
          <w:spacing w:val="-4"/>
          <w:kern w:val="2"/>
          <w:sz w:val="28"/>
          <w:szCs w:val="28"/>
        </w:rPr>
        <w:t>за</w:t>
      </w:r>
      <w:r w:rsidRPr="00D32A5D">
        <w:rPr>
          <w:spacing w:val="-4"/>
          <w:kern w:val="2"/>
          <w:sz w:val="28"/>
          <w:szCs w:val="28"/>
        </w:rPr>
        <w:t> </w:t>
      </w:r>
      <w:r w:rsidRPr="00F01C7B">
        <w:rPr>
          <w:spacing w:val="-4"/>
          <w:kern w:val="2"/>
          <w:sz w:val="28"/>
          <w:szCs w:val="28"/>
        </w:rPr>
        <w:t>единицу времени без учета компенсационных, стимулирующих и</w:t>
      </w:r>
      <w:r w:rsidRPr="00D32A5D">
        <w:rPr>
          <w:spacing w:val="-4"/>
          <w:kern w:val="2"/>
          <w:sz w:val="28"/>
          <w:szCs w:val="28"/>
        </w:rPr>
        <w:t> </w:t>
      </w:r>
      <w:r w:rsidRPr="00F01C7B">
        <w:rPr>
          <w:spacing w:val="-4"/>
          <w:kern w:val="2"/>
          <w:sz w:val="28"/>
          <w:szCs w:val="28"/>
        </w:rPr>
        <w:t>социальных</w:t>
      </w:r>
      <w:r w:rsidRPr="00F01C7B">
        <w:rPr>
          <w:kern w:val="2"/>
          <w:sz w:val="28"/>
          <w:szCs w:val="28"/>
        </w:rPr>
        <w:t xml:space="preserve"> выплат.</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2.2.</w:t>
      </w:r>
      <w:r>
        <w:rPr>
          <w:kern w:val="2"/>
          <w:sz w:val="28"/>
          <w:szCs w:val="28"/>
        </w:rPr>
        <w:t> </w:t>
      </w:r>
      <w:r w:rsidRPr="00F01C7B">
        <w:rPr>
          <w:kern w:val="2"/>
          <w:sz w:val="28"/>
          <w:szCs w:val="28"/>
        </w:rPr>
        <w:t xml:space="preserve">Оплата труда работников, осуществляющих профессиональную </w:t>
      </w:r>
      <w:r w:rsidRPr="00F01C7B">
        <w:rPr>
          <w:spacing w:val="-4"/>
          <w:kern w:val="2"/>
          <w:sz w:val="28"/>
          <w:szCs w:val="28"/>
        </w:rPr>
        <w:t>деятельность по должностям служащих, включая руководителей и специалистов</w:t>
      </w:r>
      <w:r w:rsidRPr="00F01C7B">
        <w:rPr>
          <w:kern w:val="2"/>
          <w:sz w:val="28"/>
          <w:szCs w:val="28"/>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w:t>
      </w:r>
      <w:r>
        <w:rPr>
          <w:kern w:val="2"/>
          <w:sz w:val="28"/>
          <w:szCs w:val="28"/>
        </w:rPr>
        <w:t> </w:t>
      </w:r>
      <w:r w:rsidRPr="00F01C7B">
        <w:rPr>
          <w:kern w:val="2"/>
          <w:sz w:val="28"/>
          <w:szCs w:val="28"/>
        </w:rPr>
        <w:t>основе должностных окладов.</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2.3.</w:t>
      </w:r>
      <w:r>
        <w:rPr>
          <w:kern w:val="2"/>
          <w:sz w:val="28"/>
          <w:szCs w:val="28"/>
        </w:rPr>
        <w:t> </w:t>
      </w:r>
      <w:r w:rsidRPr="00F01C7B">
        <w:rPr>
          <w:kern w:val="2"/>
          <w:sz w:val="28"/>
          <w:szCs w:val="28"/>
        </w:rPr>
        <w:t>Установление должностных окладов, ставок заработной платы:</w:t>
      </w:r>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2.3.1.</w:t>
      </w:r>
      <w:r>
        <w:rPr>
          <w:kern w:val="2"/>
          <w:sz w:val="28"/>
          <w:szCs w:val="28"/>
        </w:rPr>
        <w:t> </w:t>
      </w:r>
      <w:r w:rsidRPr="00F01C7B">
        <w:rPr>
          <w:kern w:val="2"/>
          <w:sz w:val="28"/>
          <w:szCs w:val="28"/>
        </w:rPr>
        <w:t>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6F120F" w:rsidRPr="00F01C7B" w:rsidRDefault="006F120F" w:rsidP="006F120F">
      <w:pPr>
        <w:widowControl w:val="0"/>
        <w:autoSpaceDE w:val="0"/>
        <w:autoSpaceDN w:val="0"/>
        <w:spacing w:line="226" w:lineRule="auto"/>
        <w:ind w:firstLine="709"/>
        <w:jc w:val="both"/>
        <w:rPr>
          <w:kern w:val="2"/>
          <w:sz w:val="28"/>
          <w:szCs w:val="28"/>
        </w:rPr>
      </w:pPr>
      <w:proofErr w:type="gramStart"/>
      <w:r w:rsidRPr="00F01C7B">
        <w:rPr>
          <w:kern w:val="2"/>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w:t>
      </w:r>
      <w:r>
        <w:rPr>
          <w:kern w:val="2"/>
          <w:sz w:val="28"/>
          <w:szCs w:val="28"/>
        </w:rPr>
        <w:t> </w:t>
      </w:r>
      <w:r w:rsidRPr="00F01C7B">
        <w:rPr>
          <w:kern w:val="2"/>
          <w:sz w:val="28"/>
          <w:szCs w:val="28"/>
        </w:rPr>
        <w:t>должностям служащих, не включенным в профессиональные квалификационные группы.</w:t>
      </w:r>
      <w:proofErr w:type="gramEnd"/>
    </w:p>
    <w:p w:rsidR="006F120F" w:rsidRPr="00F01C7B" w:rsidRDefault="006F120F" w:rsidP="006F120F">
      <w:pPr>
        <w:widowControl w:val="0"/>
        <w:autoSpaceDE w:val="0"/>
        <w:autoSpaceDN w:val="0"/>
        <w:spacing w:line="226" w:lineRule="auto"/>
        <w:ind w:firstLine="709"/>
        <w:jc w:val="both"/>
        <w:rPr>
          <w:kern w:val="2"/>
          <w:sz w:val="28"/>
          <w:szCs w:val="28"/>
        </w:rPr>
      </w:pPr>
      <w:r w:rsidRPr="00F01C7B">
        <w:rPr>
          <w:kern w:val="2"/>
          <w:sz w:val="28"/>
          <w:szCs w:val="28"/>
        </w:rPr>
        <w:t>2.3.2.</w:t>
      </w:r>
      <w:r>
        <w:rPr>
          <w:kern w:val="2"/>
          <w:sz w:val="28"/>
          <w:szCs w:val="28"/>
        </w:rPr>
        <w:t> </w:t>
      </w:r>
      <w:r w:rsidRPr="00F01C7B">
        <w:rPr>
          <w:kern w:val="2"/>
          <w:sz w:val="28"/>
          <w:szCs w:val="28"/>
        </w:rP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w:t>
      </w:r>
      <w:r>
        <w:rPr>
          <w:kern w:val="2"/>
          <w:sz w:val="28"/>
          <w:szCs w:val="28"/>
        </w:rPr>
        <w:t>–</w:t>
      </w:r>
      <w:r w:rsidRPr="00F01C7B">
        <w:rPr>
          <w:kern w:val="2"/>
          <w:sz w:val="28"/>
          <w:szCs w:val="28"/>
        </w:rPr>
        <w:t xml:space="preserve">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6F120F" w:rsidRPr="00F01C7B" w:rsidRDefault="00492600" w:rsidP="006F120F">
      <w:pPr>
        <w:widowControl w:val="0"/>
        <w:autoSpaceDE w:val="0"/>
        <w:autoSpaceDN w:val="0"/>
        <w:spacing w:line="254" w:lineRule="auto"/>
        <w:ind w:firstLine="709"/>
        <w:jc w:val="both"/>
        <w:rPr>
          <w:kern w:val="2"/>
          <w:sz w:val="28"/>
          <w:szCs w:val="28"/>
        </w:rPr>
      </w:pPr>
      <w:r w:rsidRPr="00B34B1C">
        <w:rPr>
          <w:sz w:val="28"/>
          <w:szCs w:val="28"/>
        </w:rPr>
        <w:t xml:space="preserve">Минимальные размеры должностных окладов, ставок заработной платы по ПКГ по должностям педагогических работников </w:t>
      </w:r>
      <w:r w:rsidR="006F120F" w:rsidRPr="00F01C7B">
        <w:rPr>
          <w:kern w:val="2"/>
          <w:sz w:val="28"/>
          <w:szCs w:val="28"/>
        </w:rPr>
        <w:t>приведены в таблице 1.</w:t>
      </w:r>
    </w:p>
    <w:p w:rsidR="006F120F" w:rsidRPr="00B34B1C" w:rsidRDefault="006F120F" w:rsidP="006F120F">
      <w:pPr>
        <w:widowControl w:val="0"/>
        <w:autoSpaceDE w:val="0"/>
        <w:autoSpaceDN w:val="0"/>
        <w:spacing w:line="254" w:lineRule="auto"/>
        <w:ind w:firstLine="709"/>
        <w:jc w:val="both"/>
        <w:rPr>
          <w:sz w:val="28"/>
          <w:szCs w:val="28"/>
        </w:rPr>
      </w:pPr>
    </w:p>
    <w:p w:rsidR="00492600" w:rsidRDefault="00492600" w:rsidP="006F120F">
      <w:pPr>
        <w:widowControl w:val="0"/>
        <w:autoSpaceDE w:val="0"/>
        <w:autoSpaceDN w:val="0"/>
        <w:spacing w:line="254" w:lineRule="auto"/>
        <w:jc w:val="right"/>
        <w:outlineLvl w:val="2"/>
        <w:rPr>
          <w:sz w:val="28"/>
          <w:szCs w:val="28"/>
        </w:rPr>
      </w:pPr>
    </w:p>
    <w:p w:rsidR="00492600" w:rsidRDefault="00492600" w:rsidP="006F120F">
      <w:pPr>
        <w:widowControl w:val="0"/>
        <w:autoSpaceDE w:val="0"/>
        <w:autoSpaceDN w:val="0"/>
        <w:spacing w:line="254" w:lineRule="auto"/>
        <w:jc w:val="right"/>
        <w:outlineLvl w:val="2"/>
        <w:rPr>
          <w:sz w:val="28"/>
          <w:szCs w:val="28"/>
        </w:rPr>
      </w:pPr>
    </w:p>
    <w:p w:rsidR="00492600" w:rsidRDefault="00492600" w:rsidP="006F120F">
      <w:pPr>
        <w:widowControl w:val="0"/>
        <w:autoSpaceDE w:val="0"/>
        <w:autoSpaceDN w:val="0"/>
        <w:spacing w:line="254" w:lineRule="auto"/>
        <w:jc w:val="right"/>
        <w:outlineLvl w:val="2"/>
        <w:rPr>
          <w:sz w:val="28"/>
          <w:szCs w:val="28"/>
        </w:rPr>
      </w:pPr>
    </w:p>
    <w:p w:rsidR="006F120F" w:rsidRPr="00B34B1C" w:rsidRDefault="006F120F" w:rsidP="006F120F">
      <w:pPr>
        <w:widowControl w:val="0"/>
        <w:autoSpaceDE w:val="0"/>
        <w:autoSpaceDN w:val="0"/>
        <w:spacing w:line="254" w:lineRule="auto"/>
        <w:jc w:val="right"/>
        <w:outlineLvl w:val="2"/>
        <w:rPr>
          <w:sz w:val="28"/>
          <w:szCs w:val="28"/>
        </w:rPr>
      </w:pPr>
      <w:r w:rsidRPr="00B34B1C">
        <w:rPr>
          <w:sz w:val="28"/>
          <w:szCs w:val="28"/>
        </w:rPr>
        <w:lastRenderedPageBreak/>
        <w:t>Таблица  1</w:t>
      </w:r>
    </w:p>
    <w:p w:rsidR="006F120F" w:rsidRPr="008519B2" w:rsidRDefault="006F120F" w:rsidP="006F120F">
      <w:pPr>
        <w:widowControl w:val="0"/>
        <w:autoSpaceDE w:val="0"/>
        <w:autoSpaceDN w:val="0"/>
        <w:spacing w:line="254" w:lineRule="auto"/>
        <w:jc w:val="both"/>
        <w:rPr>
          <w:sz w:val="24"/>
          <w:szCs w:val="24"/>
        </w:rPr>
      </w:pPr>
    </w:p>
    <w:p w:rsidR="00492600" w:rsidRPr="00B34B1C" w:rsidRDefault="00492600" w:rsidP="00492600">
      <w:pPr>
        <w:widowControl w:val="0"/>
        <w:autoSpaceDE w:val="0"/>
        <w:autoSpaceDN w:val="0"/>
        <w:spacing w:line="254" w:lineRule="auto"/>
        <w:jc w:val="center"/>
        <w:outlineLvl w:val="2"/>
        <w:rPr>
          <w:sz w:val="28"/>
          <w:szCs w:val="28"/>
        </w:rPr>
      </w:pPr>
      <w:r>
        <w:rPr>
          <w:sz w:val="28"/>
          <w:szCs w:val="28"/>
        </w:rPr>
        <w:t>Минимальные размеры</w:t>
      </w:r>
    </w:p>
    <w:p w:rsidR="006F120F" w:rsidRPr="00B34B1C" w:rsidRDefault="006F120F" w:rsidP="006F120F">
      <w:pPr>
        <w:widowControl w:val="0"/>
        <w:autoSpaceDE w:val="0"/>
        <w:autoSpaceDN w:val="0"/>
        <w:spacing w:line="254" w:lineRule="auto"/>
        <w:jc w:val="center"/>
        <w:outlineLvl w:val="2"/>
        <w:rPr>
          <w:sz w:val="28"/>
          <w:szCs w:val="28"/>
        </w:rPr>
      </w:pPr>
      <w:r w:rsidRPr="00B34B1C">
        <w:rPr>
          <w:sz w:val="28"/>
          <w:szCs w:val="28"/>
        </w:rPr>
        <w:t>должностных окладов, ставок заработной платы</w:t>
      </w:r>
    </w:p>
    <w:p w:rsidR="006F120F" w:rsidRPr="00B34B1C" w:rsidRDefault="006F120F" w:rsidP="006F120F">
      <w:pPr>
        <w:widowControl w:val="0"/>
        <w:autoSpaceDE w:val="0"/>
        <w:autoSpaceDN w:val="0"/>
        <w:spacing w:line="254" w:lineRule="auto"/>
        <w:jc w:val="center"/>
        <w:outlineLvl w:val="2"/>
        <w:rPr>
          <w:sz w:val="28"/>
          <w:szCs w:val="28"/>
        </w:rPr>
      </w:pPr>
      <w:r w:rsidRPr="00B34B1C">
        <w:rPr>
          <w:sz w:val="28"/>
          <w:szCs w:val="28"/>
        </w:rPr>
        <w:t>по ПКГ по должностям педагогических работников</w:t>
      </w:r>
    </w:p>
    <w:p w:rsidR="006F120F" w:rsidRPr="00B34B1C" w:rsidRDefault="006F120F" w:rsidP="006F120F">
      <w:pPr>
        <w:widowControl w:val="0"/>
        <w:autoSpaceDE w:val="0"/>
        <w:autoSpaceDN w:val="0"/>
        <w:spacing w:line="254" w:lineRule="auto"/>
        <w:jc w:val="center"/>
        <w:outlineLvl w:val="2"/>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6"/>
        <w:gridCol w:w="4972"/>
        <w:gridCol w:w="2377"/>
      </w:tblGrid>
      <w:tr w:rsidR="006F120F" w:rsidRPr="00492600" w:rsidTr="00EB28A8">
        <w:tc>
          <w:tcPr>
            <w:tcW w:w="26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EB28A8">
            <w:pPr>
              <w:widowControl w:val="0"/>
              <w:autoSpaceDE w:val="0"/>
              <w:autoSpaceDN w:val="0"/>
              <w:jc w:val="center"/>
              <w:rPr>
                <w:sz w:val="24"/>
                <w:szCs w:val="24"/>
              </w:rPr>
            </w:pPr>
            <w:r w:rsidRPr="00492600">
              <w:rPr>
                <w:sz w:val="24"/>
                <w:szCs w:val="24"/>
              </w:rPr>
              <w:t>Профессиональная квалификационная группа</w:t>
            </w:r>
          </w:p>
        </w:tc>
        <w:tc>
          <w:tcPr>
            <w:tcW w:w="49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EB28A8">
            <w:pPr>
              <w:widowControl w:val="0"/>
              <w:autoSpaceDE w:val="0"/>
              <w:autoSpaceDN w:val="0"/>
              <w:jc w:val="center"/>
              <w:rPr>
                <w:sz w:val="24"/>
                <w:szCs w:val="24"/>
              </w:rPr>
            </w:pPr>
            <w:r w:rsidRPr="00492600">
              <w:rPr>
                <w:sz w:val="24"/>
                <w:szCs w:val="24"/>
              </w:rPr>
              <w:t>Наименование должности</w:t>
            </w:r>
          </w:p>
        </w:tc>
        <w:tc>
          <w:tcPr>
            <w:tcW w:w="23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EB28A8">
            <w:pPr>
              <w:widowControl w:val="0"/>
              <w:autoSpaceDE w:val="0"/>
              <w:autoSpaceDN w:val="0"/>
              <w:jc w:val="center"/>
              <w:rPr>
                <w:sz w:val="24"/>
                <w:szCs w:val="24"/>
              </w:rPr>
            </w:pPr>
            <w:r w:rsidRPr="00492600">
              <w:rPr>
                <w:sz w:val="24"/>
                <w:szCs w:val="24"/>
              </w:rPr>
              <w:t>Минимальный размер должност</w:t>
            </w:r>
            <w:r w:rsidRPr="00492600">
              <w:rPr>
                <w:sz w:val="24"/>
                <w:szCs w:val="24"/>
              </w:rPr>
              <w:softHyphen/>
              <w:t>ного оклада, став</w:t>
            </w:r>
            <w:r w:rsidRPr="00492600">
              <w:rPr>
                <w:sz w:val="24"/>
                <w:szCs w:val="24"/>
              </w:rPr>
              <w:softHyphen/>
              <w:t>ки заработной платы (рублей)</w:t>
            </w:r>
          </w:p>
        </w:tc>
      </w:tr>
      <w:tr w:rsidR="006F120F" w:rsidRPr="00492600" w:rsidTr="00EB28A8">
        <w:tblPrEx>
          <w:tblLook w:val="0020"/>
        </w:tblPrEx>
        <w:trPr>
          <w:tblHeader/>
        </w:trPr>
        <w:tc>
          <w:tcPr>
            <w:tcW w:w="26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spacing w:line="254" w:lineRule="auto"/>
              <w:jc w:val="center"/>
              <w:rPr>
                <w:sz w:val="24"/>
                <w:szCs w:val="24"/>
              </w:rPr>
            </w:pPr>
            <w:r w:rsidRPr="00492600">
              <w:rPr>
                <w:sz w:val="24"/>
                <w:szCs w:val="24"/>
              </w:rPr>
              <w:t>1</w:t>
            </w:r>
          </w:p>
        </w:tc>
        <w:tc>
          <w:tcPr>
            <w:tcW w:w="49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spacing w:line="254" w:lineRule="auto"/>
              <w:jc w:val="center"/>
              <w:rPr>
                <w:sz w:val="24"/>
                <w:szCs w:val="24"/>
              </w:rPr>
            </w:pPr>
            <w:r w:rsidRPr="00492600">
              <w:rPr>
                <w:sz w:val="24"/>
                <w:szCs w:val="24"/>
              </w:rPr>
              <w:t>2</w:t>
            </w:r>
          </w:p>
        </w:tc>
        <w:tc>
          <w:tcPr>
            <w:tcW w:w="23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spacing w:line="254" w:lineRule="auto"/>
              <w:jc w:val="center"/>
              <w:rPr>
                <w:sz w:val="24"/>
                <w:szCs w:val="24"/>
              </w:rPr>
            </w:pPr>
            <w:r w:rsidRPr="00492600">
              <w:rPr>
                <w:sz w:val="24"/>
                <w:szCs w:val="24"/>
              </w:rPr>
              <w:t>3</w:t>
            </w:r>
          </w:p>
        </w:tc>
      </w:tr>
      <w:tr w:rsidR="00EB28A8" w:rsidRPr="00492600" w:rsidTr="00EB28A8">
        <w:tblPrEx>
          <w:tblLook w:val="0020"/>
        </w:tblPrEx>
        <w:trPr>
          <w:tblHeader/>
        </w:trPr>
        <w:tc>
          <w:tcPr>
            <w:tcW w:w="26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B28A8" w:rsidRPr="00492600" w:rsidRDefault="00EB28A8" w:rsidP="00EB28A8">
            <w:pPr>
              <w:widowControl w:val="0"/>
              <w:autoSpaceDE w:val="0"/>
              <w:autoSpaceDN w:val="0"/>
              <w:rPr>
                <w:sz w:val="24"/>
                <w:szCs w:val="24"/>
              </w:rPr>
            </w:pPr>
            <w:r w:rsidRPr="00492600">
              <w:rPr>
                <w:sz w:val="24"/>
                <w:szCs w:val="24"/>
              </w:rPr>
              <w:t>ПКГ должностей педагогических работников</w:t>
            </w:r>
          </w:p>
        </w:tc>
        <w:tc>
          <w:tcPr>
            <w:tcW w:w="49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B28A8" w:rsidRPr="00492600" w:rsidRDefault="00EB28A8" w:rsidP="00BE279E">
            <w:pPr>
              <w:widowControl w:val="0"/>
              <w:autoSpaceDE w:val="0"/>
              <w:autoSpaceDN w:val="0"/>
              <w:spacing w:line="254" w:lineRule="auto"/>
              <w:jc w:val="center"/>
              <w:rPr>
                <w:sz w:val="24"/>
                <w:szCs w:val="24"/>
              </w:rPr>
            </w:pPr>
          </w:p>
        </w:tc>
        <w:tc>
          <w:tcPr>
            <w:tcW w:w="23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B28A8" w:rsidRPr="00492600" w:rsidRDefault="00EB28A8" w:rsidP="00BE279E">
            <w:pPr>
              <w:widowControl w:val="0"/>
              <w:autoSpaceDE w:val="0"/>
              <w:autoSpaceDN w:val="0"/>
              <w:spacing w:line="254" w:lineRule="auto"/>
              <w:jc w:val="center"/>
              <w:rPr>
                <w:sz w:val="24"/>
                <w:szCs w:val="24"/>
              </w:rPr>
            </w:pPr>
          </w:p>
        </w:tc>
      </w:tr>
      <w:tr w:rsidR="006F120F" w:rsidRPr="00492600" w:rsidTr="00EB28A8">
        <w:tblPrEx>
          <w:tblLook w:val="0020"/>
        </w:tblPrEx>
        <w:tc>
          <w:tcPr>
            <w:tcW w:w="26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spacing w:line="254" w:lineRule="auto"/>
              <w:rPr>
                <w:sz w:val="24"/>
                <w:szCs w:val="24"/>
              </w:rPr>
            </w:pPr>
            <w:r w:rsidRPr="00492600">
              <w:rPr>
                <w:sz w:val="24"/>
                <w:szCs w:val="24"/>
              </w:rPr>
              <w:t>2-й квалификацион</w:t>
            </w:r>
            <w:r w:rsidRPr="00492600">
              <w:rPr>
                <w:sz w:val="24"/>
                <w:szCs w:val="24"/>
              </w:rPr>
              <w:softHyphen/>
              <w:t>ный уровень</w:t>
            </w:r>
          </w:p>
        </w:tc>
        <w:tc>
          <w:tcPr>
            <w:tcW w:w="49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03000" w:rsidP="00603000">
            <w:pPr>
              <w:widowControl w:val="0"/>
              <w:autoSpaceDE w:val="0"/>
              <w:autoSpaceDN w:val="0"/>
              <w:spacing w:line="254" w:lineRule="auto"/>
              <w:rPr>
                <w:sz w:val="24"/>
                <w:szCs w:val="24"/>
              </w:rPr>
            </w:pPr>
            <w:r>
              <w:rPr>
                <w:sz w:val="24"/>
                <w:szCs w:val="24"/>
              </w:rPr>
              <w:t>концертмейстер</w:t>
            </w:r>
          </w:p>
        </w:tc>
        <w:tc>
          <w:tcPr>
            <w:tcW w:w="23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spacing w:line="254" w:lineRule="auto"/>
              <w:jc w:val="center"/>
              <w:rPr>
                <w:sz w:val="24"/>
                <w:szCs w:val="24"/>
              </w:rPr>
            </w:pPr>
            <w:r w:rsidRPr="00492600">
              <w:rPr>
                <w:sz w:val="24"/>
                <w:szCs w:val="24"/>
              </w:rPr>
              <w:t>13132</w:t>
            </w:r>
          </w:p>
        </w:tc>
      </w:tr>
      <w:tr w:rsidR="00F943E3" w:rsidRPr="00492600" w:rsidTr="00BE279E">
        <w:tblPrEx>
          <w:tblLook w:val="0020"/>
        </w:tblPrEx>
        <w:tc>
          <w:tcPr>
            <w:tcW w:w="2696"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F943E3" w:rsidRPr="00492600" w:rsidRDefault="00F943E3" w:rsidP="00BE279E">
            <w:pPr>
              <w:rPr>
                <w:sz w:val="24"/>
                <w:szCs w:val="24"/>
              </w:rPr>
            </w:pPr>
            <w:r w:rsidRPr="00492600">
              <w:rPr>
                <w:sz w:val="24"/>
                <w:szCs w:val="24"/>
              </w:rPr>
              <w:t>3-й квалификацион</w:t>
            </w:r>
            <w:r w:rsidRPr="00492600">
              <w:rPr>
                <w:sz w:val="24"/>
                <w:szCs w:val="24"/>
              </w:rPr>
              <w:softHyphen/>
              <w:t>ный уровень</w:t>
            </w:r>
          </w:p>
        </w:tc>
        <w:tc>
          <w:tcPr>
            <w:tcW w:w="4972"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F943E3" w:rsidRPr="00492600" w:rsidRDefault="00F943E3" w:rsidP="00603000">
            <w:pPr>
              <w:widowControl w:val="0"/>
              <w:autoSpaceDE w:val="0"/>
              <w:autoSpaceDN w:val="0"/>
              <w:rPr>
                <w:sz w:val="24"/>
                <w:szCs w:val="24"/>
              </w:rPr>
            </w:pPr>
            <w:r w:rsidRPr="00492600">
              <w:rPr>
                <w:sz w:val="24"/>
                <w:szCs w:val="24"/>
              </w:rPr>
              <w:t>методист</w:t>
            </w:r>
          </w:p>
        </w:tc>
        <w:tc>
          <w:tcPr>
            <w:tcW w:w="2377" w:type="dxa"/>
            <w:vMerge w:val="restart"/>
            <w:tcBorders>
              <w:top w:val="single" w:sz="4" w:space="0" w:color="auto"/>
              <w:left w:val="single" w:sz="4" w:space="0" w:color="auto"/>
              <w:right w:val="single" w:sz="4" w:space="0" w:color="auto"/>
            </w:tcBorders>
            <w:tcMar>
              <w:top w:w="0" w:type="dxa"/>
              <w:left w:w="62" w:type="dxa"/>
              <w:bottom w:w="0" w:type="dxa"/>
              <w:right w:w="62" w:type="dxa"/>
            </w:tcMar>
          </w:tcPr>
          <w:p w:rsidR="00F943E3" w:rsidRPr="00492600" w:rsidRDefault="00F943E3" w:rsidP="00BE279E">
            <w:pPr>
              <w:widowControl w:val="0"/>
              <w:autoSpaceDE w:val="0"/>
              <w:autoSpaceDN w:val="0"/>
              <w:jc w:val="center"/>
              <w:rPr>
                <w:sz w:val="24"/>
                <w:szCs w:val="24"/>
              </w:rPr>
            </w:pPr>
            <w:r w:rsidRPr="00492600">
              <w:rPr>
                <w:sz w:val="24"/>
                <w:szCs w:val="24"/>
              </w:rPr>
              <w:t>13772</w:t>
            </w:r>
          </w:p>
        </w:tc>
      </w:tr>
      <w:tr w:rsidR="00F943E3" w:rsidRPr="00492600" w:rsidTr="00BE279E">
        <w:tblPrEx>
          <w:tblLook w:val="0020"/>
        </w:tblPrEx>
        <w:tc>
          <w:tcPr>
            <w:tcW w:w="2696" w:type="dxa"/>
            <w:vMerge/>
            <w:tcBorders>
              <w:top w:val="single" w:sz="4" w:space="0" w:color="auto"/>
              <w:left w:val="single" w:sz="4" w:space="0" w:color="auto"/>
              <w:bottom w:val="single" w:sz="4" w:space="0" w:color="auto"/>
              <w:right w:val="single" w:sz="4" w:space="0" w:color="auto"/>
            </w:tcBorders>
            <w:hideMark/>
          </w:tcPr>
          <w:p w:rsidR="00F943E3" w:rsidRPr="00492600" w:rsidRDefault="00F943E3" w:rsidP="00BE279E">
            <w:pPr>
              <w:rPr>
                <w:sz w:val="24"/>
                <w:szCs w:val="24"/>
              </w:rPr>
            </w:pPr>
          </w:p>
        </w:tc>
        <w:tc>
          <w:tcPr>
            <w:tcW w:w="4972" w:type="dxa"/>
            <w:tcBorders>
              <w:top w:val="nil"/>
              <w:left w:val="single" w:sz="4" w:space="0" w:color="auto"/>
              <w:bottom w:val="nil"/>
              <w:right w:val="single" w:sz="4" w:space="0" w:color="auto"/>
            </w:tcBorders>
            <w:tcMar>
              <w:top w:w="0" w:type="dxa"/>
              <w:left w:w="62" w:type="dxa"/>
              <w:bottom w:w="0" w:type="dxa"/>
              <w:right w:w="62" w:type="dxa"/>
            </w:tcMar>
            <w:hideMark/>
          </w:tcPr>
          <w:p w:rsidR="00F943E3" w:rsidRPr="00492600" w:rsidRDefault="00F943E3" w:rsidP="00BE279E">
            <w:pPr>
              <w:widowControl w:val="0"/>
              <w:autoSpaceDE w:val="0"/>
              <w:autoSpaceDN w:val="0"/>
              <w:rPr>
                <w:sz w:val="24"/>
                <w:szCs w:val="24"/>
              </w:rPr>
            </w:pPr>
          </w:p>
        </w:tc>
        <w:tc>
          <w:tcPr>
            <w:tcW w:w="2377" w:type="dxa"/>
            <w:vMerge/>
            <w:tcBorders>
              <w:left w:val="single" w:sz="4" w:space="0" w:color="auto"/>
              <w:bottom w:val="nil"/>
              <w:right w:val="single" w:sz="4" w:space="0" w:color="auto"/>
            </w:tcBorders>
            <w:tcMar>
              <w:top w:w="0" w:type="dxa"/>
              <w:left w:w="62" w:type="dxa"/>
              <w:bottom w:w="0" w:type="dxa"/>
              <w:right w:w="62" w:type="dxa"/>
            </w:tcMar>
          </w:tcPr>
          <w:p w:rsidR="00F943E3" w:rsidRPr="00492600" w:rsidRDefault="00F943E3" w:rsidP="00BE279E">
            <w:pPr>
              <w:widowControl w:val="0"/>
              <w:autoSpaceDE w:val="0"/>
              <w:autoSpaceDN w:val="0"/>
              <w:jc w:val="center"/>
              <w:rPr>
                <w:sz w:val="24"/>
                <w:szCs w:val="24"/>
              </w:rPr>
            </w:pPr>
          </w:p>
        </w:tc>
      </w:tr>
      <w:tr w:rsidR="006F120F" w:rsidRPr="00492600" w:rsidTr="00EB28A8">
        <w:tblPrEx>
          <w:tblLook w:val="0020"/>
        </w:tblPrEx>
        <w:tc>
          <w:tcPr>
            <w:tcW w:w="2696" w:type="dxa"/>
            <w:vMerge/>
            <w:tcBorders>
              <w:top w:val="single" w:sz="4" w:space="0" w:color="auto"/>
              <w:left w:val="single" w:sz="4" w:space="0" w:color="auto"/>
              <w:bottom w:val="single" w:sz="4" w:space="0" w:color="auto"/>
              <w:right w:val="single" w:sz="4" w:space="0" w:color="auto"/>
            </w:tcBorders>
            <w:hideMark/>
          </w:tcPr>
          <w:p w:rsidR="006F120F" w:rsidRPr="00492600" w:rsidRDefault="006F120F" w:rsidP="00BE279E">
            <w:pPr>
              <w:rPr>
                <w:sz w:val="24"/>
                <w:szCs w:val="24"/>
              </w:rPr>
            </w:pPr>
          </w:p>
        </w:tc>
        <w:tc>
          <w:tcPr>
            <w:tcW w:w="4972"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rPr>
                <w:sz w:val="24"/>
                <w:szCs w:val="24"/>
              </w:rPr>
            </w:pPr>
          </w:p>
        </w:tc>
        <w:tc>
          <w:tcPr>
            <w:tcW w:w="2377"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6F120F" w:rsidRPr="00492600" w:rsidRDefault="006F120F" w:rsidP="00BE279E">
            <w:pPr>
              <w:widowControl w:val="0"/>
              <w:autoSpaceDE w:val="0"/>
              <w:autoSpaceDN w:val="0"/>
              <w:jc w:val="center"/>
              <w:rPr>
                <w:sz w:val="24"/>
                <w:szCs w:val="24"/>
              </w:rPr>
            </w:pPr>
          </w:p>
        </w:tc>
      </w:tr>
      <w:tr w:rsidR="00063FD1" w:rsidRPr="00492600" w:rsidTr="00BE279E">
        <w:tblPrEx>
          <w:tblLook w:val="0020"/>
        </w:tblPrEx>
        <w:trPr>
          <w:trHeight w:val="1052"/>
        </w:trPr>
        <w:tc>
          <w:tcPr>
            <w:tcW w:w="269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63FD1" w:rsidRPr="00492600" w:rsidRDefault="00063FD1" w:rsidP="00BE279E">
            <w:pPr>
              <w:widowControl w:val="0"/>
              <w:autoSpaceDE w:val="0"/>
              <w:autoSpaceDN w:val="0"/>
              <w:rPr>
                <w:sz w:val="24"/>
                <w:szCs w:val="24"/>
              </w:rPr>
            </w:pPr>
            <w:r w:rsidRPr="00492600">
              <w:rPr>
                <w:sz w:val="24"/>
                <w:szCs w:val="24"/>
              </w:rPr>
              <w:t>4-й квалификацион</w:t>
            </w:r>
            <w:r w:rsidRPr="00492600">
              <w:rPr>
                <w:sz w:val="24"/>
                <w:szCs w:val="24"/>
              </w:rPr>
              <w:softHyphen/>
              <w:t>ный уровень</w:t>
            </w:r>
          </w:p>
        </w:tc>
        <w:tc>
          <w:tcPr>
            <w:tcW w:w="4972" w:type="dxa"/>
            <w:tcBorders>
              <w:top w:val="single" w:sz="4" w:space="0" w:color="auto"/>
              <w:left w:val="single" w:sz="4" w:space="0" w:color="auto"/>
              <w:right w:val="single" w:sz="4" w:space="0" w:color="auto"/>
            </w:tcBorders>
            <w:tcMar>
              <w:top w:w="0" w:type="dxa"/>
              <w:left w:w="62" w:type="dxa"/>
              <w:bottom w:w="0" w:type="dxa"/>
              <w:right w:w="62" w:type="dxa"/>
            </w:tcMar>
            <w:hideMark/>
          </w:tcPr>
          <w:p w:rsidR="00063FD1" w:rsidRPr="00492600" w:rsidRDefault="00063FD1" w:rsidP="00F943E3">
            <w:pPr>
              <w:widowControl w:val="0"/>
              <w:autoSpaceDE w:val="0"/>
              <w:autoSpaceDN w:val="0"/>
              <w:rPr>
                <w:sz w:val="24"/>
                <w:szCs w:val="24"/>
              </w:rPr>
            </w:pPr>
            <w:r w:rsidRPr="00492600">
              <w:rPr>
                <w:sz w:val="24"/>
                <w:szCs w:val="24"/>
              </w:rPr>
              <w:t xml:space="preserve">преподаватель; </w:t>
            </w:r>
            <w:r w:rsidRPr="0027521F">
              <w:rPr>
                <w:sz w:val="24"/>
                <w:szCs w:val="24"/>
              </w:rPr>
              <w:t>старший методист</w:t>
            </w:r>
          </w:p>
        </w:tc>
        <w:tc>
          <w:tcPr>
            <w:tcW w:w="2377" w:type="dxa"/>
            <w:tcBorders>
              <w:top w:val="single" w:sz="4" w:space="0" w:color="auto"/>
              <w:left w:val="single" w:sz="4" w:space="0" w:color="auto"/>
              <w:right w:val="single" w:sz="4" w:space="0" w:color="auto"/>
            </w:tcBorders>
            <w:tcMar>
              <w:top w:w="0" w:type="dxa"/>
              <w:left w:w="62" w:type="dxa"/>
              <w:bottom w:w="0" w:type="dxa"/>
              <w:right w:w="62" w:type="dxa"/>
            </w:tcMar>
          </w:tcPr>
          <w:p w:rsidR="00063FD1" w:rsidRPr="00492600" w:rsidRDefault="00063FD1" w:rsidP="00BE279E">
            <w:pPr>
              <w:widowControl w:val="0"/>
              <w:autoSpaceDE w:val="0"/>
              <w:autoSpaceDN w:val="0"/>
              <w:jc w:val="center"/>
              <w:rPr>
                <w:rFonts w:ascii="Calibri" w:hAnsi="Calibri" w:cs="Calibri"/>
                <w:sz w:val="24"/>
                <w:szCs w:val="24"/>
              </w:rPr>
            </w:pPr>
            <w:r w:rsidRPr="00492600">
              <w:rPr>
                <w:sz w:val="24"/>
                <w:szCs w:val="24"/>
              </w:rPr>
              <w:t>14449</w:t>
            </w:r>
          </w:p>
        </w:tc>
      </w:tr>
    </w:tbl>
    <w:p w:rsidR="006F120F" w:rsidRPr="00492600" w:rsidRDefault="006F120F" w:rsidP="006F120F">
      <w:pPr>
        <w:widowControl w:val="0"/>
        <w:autoSpaceDE w:val="0"/>
        <w:autoSpaceDN w:val="0"/>
        <w:jc w:val="both"/>
        <w:rPr>
          <w:sz w:val="24"/>
          <w:szCs w:val="24"/>
        </w:rPr>
      </w:pPr>
    </w:p>
    <w:p w:rsidR="006F120F" w:rsidRPr="00F01C7B" w:rsidRDefault="006F120F" w:rsidP="006F120F">
      <w:pPr>
        <w:autoSpaceDE w:val="0"/>
        <w:autoSpaceDN w:val="0"/>
        <w:adjustRightInd w:val="0"/>
        <w:ind w:firstLine="709"/>
        <w:jc w:val="both"/>
        <w:rPr>
          <w:sz w:val="28"/>
          <w:szCs w:val="28"/>
        </w:rPr>
      </w:pPr>
      <w:bookmarkStart w:id="0" w:name="P157"/>
      <w:bookmarkEnd w:id="0"/>
      <w:r w:rsidRPr="00F01C7B">
        <w:rPr>
          <w:sz w:val="28"/>
          <w:szCs w:val="28"/>
        </w:rPr>
        <w:t xml:space="preserve">Минимальные размеры должностных окладов по ПКГ по должностям руководителей структурных подразделений приведены в таблице  </w:t>
      </w:r>
      <w:r w:rsidR="00EF7163">
        <w:rPr>
          <w:sz w:val="28"/>
          <w:szCs w:val="28"/>
        </w:rPr>
        <w:t>2</w:t>
      </w:r>
      <w:r w:rsidRPr="00F01C7B">
        <w:rPr>
          <w:sz w:val="28"/>
          <w:szCs w:val="28"/>
        </w:rPr>
        <w:t>.</w:t>
      </w:r>
    </w:p>
    <w:p w:rsidR="006F120F" w:rsidRPr="00F01C7B" w:rsidRDefault="006F120F" w:rsidP="006F120F">
      <w:pPr>
        <w:pageBreakBefore/>
        <w:widowControl w:val="0"/>
        <w:autoSpaceDE w:val="0"/>
        <w:autoSpaceDN w:val="0"/>
        <w:jc w:val="right"/>
        <w:outlineLvl w:val="2"/>
        <w:rPr>
          <w:sz w:val="28"/>
          <w:szCs w:val="28"/>
        </w:rPr>
      </w:pPr>
      <w:r w:rsidRPr="00F01C7B">
        <w:rPr>
          <w:sz w:val="28"/>
          <w:szCs w:val="28"/>
        </w:rPr>
        <w:lastRenderedPageBreak/>
        <w:t xml:space="preserve">Таблица  </w:t>
      </w:r>
      <w:r w:rsidR="00B929EA">
        <w:rPr>
          <w:sz w:val="28"/>
          <w:szCs w:val="28"/>
        </w:rPr>
        <w:t>2</w:t>
      </w:r>
    </w:p>
    <w:p w:rsidR="006F120F" w:rsidRPr="00F01C7B" w:rsidRDefault="006F120F" w:rsidP="006F120F">
      <w:pPr>
        <w:widowControl w:val="0"/>
        <w:autoSpaceDE w:val="0"/>
        <w:autoSpaceDN w:val="0"/>
        <w:jc w:val="right"/>
        <w:outlineLvl w:val="2"/>
        <w:rPr>
          <w:sz w:val="28"/>
          <w:szCs w:val="28"/>
        </w:rPr>
      </w:pPr>
    </w:p>
    <w:p w:rsidR="006F120F" w:rsidRPr="00F01C7B" w:rsidRDefault="00EF7163" w:rsidP="006F120F">
      <w:pPr>
        <w:widowControl w:val="0"/>
        <w:autoSpaceDE w:val="0"/>
        <w:autoSpaceDN w:val="0"/>
        <w:jc w:val="center"/>
        <w:outlineLvl w:val="2"/>
        <w:rPr>
          <w:sz w:val="28"/>
          <w:szCs w:val="28"/>
        </w:rPr>
      </w:pPr>
      <w:r>
        <w:rPr>
          <w:sz w:val="28"/>
          <w:szCs w:val="28"/>
        </w:rPr>
        <w:t>Минимальные размеры</w:t>
      </w:r>
    </w:p>
    <w:p w:rsidR="006F120F" w:rsidRDefault="006F120F" w:rsidP="006F120F">
      <w:pPr>
        <w:widowControl w:val="0"/>
        <w:autoSpaceDE w:val="0"/>
        <w:autoSpaceDN w:val="0"/>
        <w:jc w:val="center"/>
        <w:outlineLvl w:val="2"/>
        <w:rPr>
          <w:sz w:val="28"/>
          <w:szCs w:val="28"/>
        </w:rPr>
      </w:pPr>
      <w:r w:rsidRPr="00F01C7B">
        <w:rPr>
          <w:sz w:val="28"/>
          <w:szCs w:val="28"/>
        </w:rPr>
        <w:t xml:space="preserve">должностных окладов по ПКГ по должностям </w:t>
      </w:r>
    </w:p>
    <w:p w:rsidR="006F120F" w:rsidRPr="00F01C7B" w:rsidRDefault="006F120F" w:rsidP="006F120F">
      <w:pPr>
        <w:widowControl w:val="0"/>
        <w:autoSpaceDE w:val="0"/>
        <w:autoSpaceDN w:val="0"/>
        <w:jc w:val="center"/>
        <w:outlineLvl w:val="2"/>
        <w:rPr>
          <w:sz w:val="28"/>
          <w:szCs w:val="28"/>
        </w:rPr>
      </w:pPr>
      <w:r w:rsidRPr="00F01C7B">
        <w:rPr>
          <w:sz w:val="28"/>
          <w:szCs w:val="28"/>
        </w:rPr>
        <w:t>руководителей структурных подразделений</w:t>
      </w:r>
    </w:p>
    <w:p w:rsidR="006F120F" w:rsidRPr="00F01C7B" w:rsidRDefault="006F120F" w:rsidP="006F120F">
      <w:pPr>
        <w:widowControl w:val="0"/>
        <w:autoSpaceDE w:val="0"/>
        <w:autoSpaceDN w:val="0"/>
        <w:jc w:val="center"/>
        <w:outlineLvl w:val="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40"/>
        <w:gridCol w:w="5225"/>
        <w:gridCol w:w="1936"/>
      </w:tblGrid>
      <w:tr w:rsidR="006F120F" w:rsidRPr="00F01C7B" w:rsidTr="00BE279E">
        <w:tc>
          <w:tcPr>
            <w:tcW w:w="2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Профессиональная квалификационная группа</w:t>
            </w:r>
          </w:p>
        </w:tc>
        <w:tc>
          <w:tcPr>
            <w:tcW w:w="522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Наименование должности</w:t>
            </w:r>
          </w:p>
        </w:tc>
        <w:tc>
          <w:tcPr>
            <w:tcW w:w="19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Минимальный размер долж</w:t>
            </w:r>
            <w:r w:rsidRPr="00B929EA">
              <w:rPr>
                <w:sz w:val="24"/>
                <w:szCs w:val="24"/>
              </w:rPr>
              <w:softHyphen/>
              <w:t>ностного окла</w:t>
            </w:r>
            <w:r w:rsidRPr="00B929EA">
              <w:rPr>
                <w:sz w:val="24"/>
                <w:szCs w:val="24"/>
              </w:rPr>
              <w:softHyphen/>
              <w:t>да (рублей)</w:t>
            </w:r>
          </w:p>
        </w:tc>
      </w:tr>
      <w:tr w:rsidR="006F120F" w:rsidRPr="00F01C7B" w:rsidTr="00BE279E">
        <w:tblPrEx>
          <w:tblLook w:val="0020"/>
        </w:tblPrEx>
        <w:trPr>
          <w:trHeight w:val="209"/>
          <w:tblHeader/>
        </w:trPr>
        <w:tc>
          <w:tcPr>
            <w:tcW w:w="2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1</w:t>
            </w:r>
          </w:p>
        </w:tc>
        <w:tc>
          <w:tcPr>
            <w:tcW w:w="522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2</w:t>
            </w:r>
          </w:p>
        </w:tc>
        <w:tc>
          <w:tcPr>
            <w:tcW w:w="193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3</w:t>
            </w:r>
          </w:p>
        </w:tc>
      </w:tr>
      <w:tr w:rsidR="006F120F" w:rsidRPr="00F01C7B" w:rsidTr="00BE279E">
        <w:tblPrEx>
          <w:tblLook w:val="0020"/>
        </w:tblPrEx>
        <w:trPr>
          <w:trHeight w:val="455"/>
        </w:trPr>
        <w:tc>
          <w:tcPr>
            <w:tcW w:w="2540"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rPr>
                <w:sz w:val="24"/>
                <w:szCs w:val="24"/>
              </w:rPr>
            </w:pPr>
            <w:r w:rsidRPr="00B929EA">
              <w:rPr>
                <w:sz w:val="24"/>
                <w:szCs w:val="24"/>
              </w:rPr>
              <w:t>ПКГ должностей руководителей структурных подразделений:</w:t>
            </w:r>
          </w:p>
          <w:p w:rsidR="006F120F" w:rsidRPr="00B929EA" w:rsidRDefault="006F120F" w:rsidP="00BE279E">
            <w:pPr>
              <w:widowControl w:val="0"/>
              <w:autoSpaceDE w:val="0"/>
              <w:autoSpaceDN w:val="0"/>
              <w:rPr>
                <w:sz w:val="24"/>
                <w:szCs w:val="24"/>
              </w:rPr>
            </w:pPr>
            <w:r w:rsidRPr="00B929EA">
              <w:rPr>
                <w:sz w:val="24"/>
                <w:szCs w:val="24"/>
              </w:rPr>
              <w:t>2-й квалификацион</w:t>
            </w:r>
            <w:r w:rsidRPr="00B929EA">
              <w:rPr>
                <w:sz w:val="24"/>
                <w:szCs w:val="24"/>
              </w:rPr>
              <w:softHyphen/>
              <w:t>ный уровень</w:t>
            </w:r>
          </w:p>
        </w:tc>
        <w:tc>
          <w:tcPr>
            <w:tcW w:w="5225"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rPr>
                <w:sz w:val="24"/>
                <w:szCs w:val="24"/>
              </w:rPr>
            </w:pPr>
            <w:r w:rsidRPr="00B929EA">
              <w:rPr>
                <w:sz w:val="24"/>
                <w:szCs w:val="24"/>
              </w:rPr>
              <w:t xml:space="preserve">начальник (заведующий, </w:t>
            </w:r>
            <w:r w:rsidR="00BE279E" w:rsidRPr="00B929EA">
              <w:rPr>
                <w:sz w:val="24"/>
                <w:szCs w:val="24"/>
              </w:rPr>
              <w:t>руководитель</w:t>
            </w:r>
            <w:r w:rsidR="00016C90">
              <w:rPr>
                <w:sz w:val="24"/>
                <w:szCs w:val="24"/>
              </w:rPr>
              <w:t xml:space="preserve">) </w:t>
            </w:r>
            <w:r w:rsidR="00BE279E" w:rsidRPr="00B929EA">
              <w:rPr>
                <w:sz w:val="24"/>
                <w:szCs w:val="24"/>
              </w:rPr>
              <w:t>отделения</w:t>
            </w:r>
          </w:p>
        </w:tc>
        <w:tc>
          <w:tcPr>
            <w:tcW w:w="1936"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6F120F" w:rsidRPr="00B929EA" w:rsidRDefault="006F120F" w:rsidP="00BE279E">
            <w:pPr>
              <w:widowControl w:val="0"/>
              <w:autoSpaceDE w:val="0"/>
              <w:autoSpaceDN w:val="0"/>
              <w:jc w:val="center"/>
              <w:rPr>
                <w:sz w:val="24"/>
                <w:szCs w:val="24"/>
              </w:rPr>
            </w:pPr>
          </w:p>
        </w:tc>
      </w:tr>
      <w:tr w:rsidR="006F120F" w:rsidRPr="00F01C7B" w:rsidTr="00BE279E">
        <w:tblPrEx>
          <w:tblLook w:val="0020"/>
        </w:tblPrEx>
        <w:tc>
          <w:tcPr>
            <w:tcW w:w="2540" w:type="dxa"/>
            <w:vMerge/>
            <w:tcBorders>
              <w:top w:val="single" w:sz="4" w:space="0" w:color="auto"/>
              <w:left w:val="single" w:sz="4" w:space="0" w:color="auto"/>
              <w:bottom w:val="single" w:sz="4" w:space="0" w:color="auto"/>
              <w:right w:val="single" w:sz="4" w:space="0" w:color="auto"/>
            </w:tcBorders>
            <w:vAlign w:val="center"/>
            <w:hideMark/>
          </w:tcPr>
          <w:p w:rsidR="006F120F" w:rsidRPr="00B929EA" w:rsidRDefault="006F120F" w:rsidP="00BE279E">
            <w:pPr>
              <w:rPr>
                <w:sz w:val="24"/>
                <w:szCs w:val="24"/>
              </w:rPr>
            </w:pPr>
          </w:p>
        </w:tc>
        <w:tc>
          <w:tcPr>
            <w:tcW w:w="5225"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rPr>
                <w:sz w:val="24"/>
                <w:szCs w:val="24"/>
              </w:rPr>
            </w:pPr>
            <w:r w:rsidRPr="00B929EA">
              <w:rPr>
                <w:sz w:val="24"/>
                <w:szCs w:val="24"/>
              </w:rPr>
              <w:t>в учреждениях I – II групп по оплате труда руководителей</w:t>
            </w:r>
          </w:p>
        </w:tc>
        <w:tc>
          <w:tcPr>
            <w:tcW w:w="1936"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14139</w:t>
            </w:r>
          </w:p>
        </w:tc>
      </w:tr>
      <w:tr w:rsidR="006F120F" w:rsidRPr="00F01C7B" w:rsidTr="00BE279E">
        <w:tblPrEx>
          <w:tblLook w:val="0020"/>
        </w:tblPrEx>
        <w:tc>
          <w:tcPr>
            <w:tcW w:w="2540" w:type="dxa"/>
            <w:vMerge/>
            <w:tcBorders>
              <w:top w:val="single" w:sz="4" w:space="0" w:color="auto"/>
              <w:left w:val="single" w:sz="4" w:space="0" w:color="auto"/>
              <w:bottom w:val="single" w:sz="4" w:space="0" w:color="auto"/>
              <w:right w:val="single" w:sz="4" w:space="0" w:color="auto"/>
            </w:tcBorders>
            <w:vAlign w:val="center"/>
            <w:hideMark/>
          </w:tcPr>
          <w:p w:rsidR="006F120F" w:rsidRPr="00B929EA" w:rsidRDefault="006F120F" w:rsidP="00BE279E">
            <w:pPr>
              <w:rPr>
                <w:sz w:val="24"/>
                <w:szCs w:val="24"/>
              </w:rPr>
            </w:pPr>
          </w:p>
        </w:tc>
        <w:tc>
          <w:tcPr>
            <w:tcW w:w="5225"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rPr>
                <w:sz w:val="24"/>
                <w:szCs w:val="24"/>
              </w:rPr>
            </w:pPr>
            <w:r w:rsidRPr="00B929EA">
              <w:rPr>
                <w:sz w:val="24"/>
                <w:szCs w:val="24"/>
              </w:rPr>
              <w:t>в учреждениях III – IV групп по оплате труда руководителей</w:t>
            </w:r>
          </w:p>
        </w:tc>
        <w:tc>
          <w:tcPr>
            <w:tcW w:w="1936"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6F120F" w:rsidRPr="00B929EA" w:rsidRDefault="006F120F" w:rsidP="00BE279E">
            <w:pPr>
              <w:widowControl w:val="0"/>
              <w:autoSpaceDE w:val="0"/>
              <w:autoSpaceDN w:val="0"/>
              <w:jc w:val="center"/>
              <w:rPr>
                <w:sz w:val="24"/>
                <w:szCs w:val="24"/>
              </w:rPr>
            </w:pPr>
            <w:r w:rsidRPr="00B929EA">
              <w:rPr>
                <w:sz w:val="24"/>
                <w:szCs w:val="24"/>
              </w:rPr>
              <w:t>13466</w:t>
            </w:r>
          </w:p>
        </w:tc>
      </w:tr>
    </w:tbl>
    <w:p w:rsidR="006F120F" w:rsidRDefault="006F120F" w:rsidP="006F120F">
      <w:pPr>
        <w:widowControl w:val="0"/>
        <w:autoSpaceDE w:val="0"/>
        <w:autoSpaceDN w:val="0"/>
        <w:ind w:firstLine="709"/>
        <w:jc w:val="both"/>
        <w:rPr>
          <w:sz w:val="28"/>
          <w:szCs w:val="28"/>
        </w:rPr>
      </w:pPr>
      <w:bookmarkStart w:id="1" w:name="P199"/>
      <w:bookmarkStart w:id="2" w:name="P200"/>
      <w:bookmarkEnd w:id="1"/>
      <w:bookmarkEnd w:id="2"/>
    </w:p>
    <w:p w:rsidR="006F120F" w:rsidRPr="00F01C7B" w:rsidRDefault="006F120F" w:rsidP="006F120F">
      <w:pPr>
        <w:autoSpaceDE w:val="0"/>
        <w:autoSpaceDN w:val="0"/>
        <w:adjustRightInd w:val="0"/>
        <w:ind w:firstLine="709"/>
        <w:jc w:val="both"/>
        <w:rPr>
          <w:sz w:val="28"/>
          <w:szCs w:val="28"/>
        </w:rPr>
      </w:pPr>
      <w:r w:rsidRPr="00F01C7B">
        <w:rPr>
          <w:sz w:val="28"/>
          <w:szCs w:val="28"/>
        </w:rPr>
        <w:t>2.3.3.</w:t>
      </w:r>
      <w:r>
        <w:rPr>
          <w:sz w:val="28"/>
          <w:szCs w:val="28"/>
        </w:rPr>
        <w:t> </w:t>
      </w:r>
      <w:r w:rsidRPr="00F01C7B">
        <w:rPr>
          <w:sz w:val="28"/>
          <w:szCs w:val="28"/>
        </w:rPr>
        <w:t>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w:t>
      </w:r>
      <w:r>
        <w:rPr>
          <w:sz w:val="28"/>
          <w:szCs w:val="28"/>
        </w:rPr>
        <w:t> </w:t>
      </w:r>
      <w:r w:rsidRPr="00F01C7B">
        <w:rPr>
          <w:sz w:val="28"/>
          <w:szCs w:val="28"/>
        </w:rPr>
        <w:t>31.08.2007 № 570 «Об утверждении профессиональных квалификационных групп должностей работников культуры, искусства и кинематографии».</w:t>
      </w:r>
    </w:p>
    <w:p w:rsidR="006F120F" w:rsidRPr="00F01C7B" w:rsidRDefault="006F120F" w:rsidP="006F120F">
      <w:pPr>
        <w:autoSpaceDE w:val="0"/>
        <w:autoSpaceDN w:val="0"/>
        <w:adjustRightInd w:val="0"/>
        <w:ind w:firstLine="709"/>
        <w:jc w:val="both"/>
        <w:rPr>
          <w:sz w:val="28"/>
          <w:szCs w:val="28"/>
        </w:rPr>
      </w:pPr>
      <w:r w:rsidRPr="00F01C7B">
        <w:rPr>
          <w:sz w:val="28"/>
          <w:szCs w:val="28"/>
        </w:rPr>
        <w:t xml:space="preserve">Минимальные размеры должностных окладов по ПКГ по должностям работников культуры приведены в таблице </w:t>
      </w:r>
      <w:r w:rsidR="002D0C87">
        <w:rPr>
          <w:sz w:val="28"/>
          <w:szCs w:val="28"/>
        </w:rPr>
        <w:t>3</w:t>
      </w:r>
      <w:r w:rsidRPr="00F01C7B">
        <w:rPr>
          <w:sz w:val="28"/>
          <w:szCs w:val="28"/>
        </w:rPr>
        <w:t xml:space="preserve">. </w:t>
      </w:r>
    </w:p>
    <w:p w:rsidR="006F120F" w:rsidRPr="00F01C7B" w:rsidRDefault="006F120F" w:rsidP="006F120F">
      <w:pPr>
        <w:pageBreakBefore/>
        <w:widowControl w:val="0"/>
        <w:autoSpaceDE w:val="0"/>
        <w:autoSpaceDN w:val="0"/>
        <w:adjustRightInd w:val="0"/>
        <w:ind w:firstLine="709"/>
        <w:jc w:val="right"/>
        <w:rPr>
          <w:sz w:val="28"/>
          <w:szCs w:val="28"/>
        </w:rPr>
      </w:pPr>
      <w:r w:rsidRPr="00F01C7B">
        <w:rPr>
          <w:sz w:val="28"/>
          <w:szCs w:val="28"/>
        </w:rPr>
        <w:lastRenderedPageBreak/>
        <w:t xml:space="preserve">Таблица </w:t>
      </w:r>
      <w:r w:rsidR="002D0C87">
        <w:rPr>
          <w:sz w:val="28"/>
          <w:szCs w:val="28"/>
        </w:rPr>
        <w:t>3</w:t>
      </w:r>
    </w:p>
    <w:p w:rsidR="006F120F" w:rsidRPr="00F01C7B" w:rsidRDefault="002D0C87" w:rsidP="006F120F">
      <w:pPr>
        <w:widowControl w:val="0"/>
        <w:autoSpaceDE w:val="0"/>
        <w:autoSpaceDN w:val="0"/>
        <w:jc w:val="center"/>
        <w:outlineLvl w:val="2"/>
        <w:rPr>
          <w:sz w:val="28"/>
          <w:szCs w:val="28"/>
        </w:rPr>
      </w:pPr>
      <w:r>
        <w:rPr>
          <w:sz w:val="28"/>
          <w:szCs w:val="28"/>
        </w:rPr>
        <w:t>Минимальные размеры</w:t>
      </w:r>
    </w:p>
    <w:p w:rsidR="006F120F" w:rsidRPr="00F01C7B" w:rsidRDefault="006F120F" w:rsidP="006F120F">
      <w:pPr>
        <w:widowControl w:val="0"/>
        <w:autoSpaceDE w:val="0"/>
        <w:autoSpaceDN w:val="0"/>
        <w:jc w:val="center"/>
        <w:outlineLvl w:val="2"/>
        <w:rPr>
          <w:sz w:val="28"/>
          <w:szCs w:val="28"/>
        </w:rPr>
      </w:pPr>
      <w:r w:rsidRPr="00F01C7B">
        <w:rPr>
          <w:sz w:val="28"/>
          <w:szCs w:val="28"/>
        </w:rPr>
        <w:t>должностных окладов по ПКГ</w:t>
      </w:r>
      <w:r>
        <w:rPr>
          <w:sz w:val="28"/>
          <w:szCs w:val="28"/>
        </w:rPr>
        <w:t xml:space="preserve"> </w:t>
      </w:r>
      <w:r w:rsidRPr="00F01C7B">
        <w:rPr>
          <w:sz w:val="28"/>
          <w:szCs w:val="28"/>
        </w:rPr>
        <w:t>по должностям работников культуры</w:t>
      </w:r>
    </w:p>
    <w:p w:rsidR="006F120F" w:rsidRPr="008519B2" w:rsidRDefault="006F120F" w:rsidP="006F120F">
      <w:pPr>
        <w:widowControl w:val="0"/>
        <w:autoSpaceDE w:val="0"/>
        <w:autoSpaceDN w:val="0"/>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113" w:type="dxa"/>
          <w:right w:w="62" w:type="dxa"/>
        </w:tblCellMar>
        <w:tblLook w:val="04A0"/>
      </w:tblPr>
      <w:tblGrid>
        <w:gridCol w:w="3734"/>
        <w:gridCol w:w="3486"/>
        <w:gridCol w:w="2825"/>
      </w:tblGrid>
      <w:tr w:rsidR="006F120F" w:rsidRPr="00F01C7B" w:rsidTr="00BE279E">
        <w:tc>
          <w:tcPr>
            <w:tcW w:w="3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Профессиональная квалификационная группа</w:t>
            </w:r>
          </w:p>
        </w:tc>
        <w:tc>
          <w:tcPr>
            <w:tcW w:w="33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Наименование должности</w:t>
            </w:r>
          </w:p>
        </w:tc>
        <w:tc>
          <w:tcPr>
            <w:tcW w:w="274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Минимальный размер должностного оклада (рублей)</w:t>
            </w:r>
          </w:p>
        </w:tc>
      </w:tr>
      <w:tr w:rsidR="006F120F" w:rsidRPr="00F01C7B" w:rsidTr="00BE279E">
        <w:tc>
          <w:tcPr>
            <w:tcW w:w="3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F120F" w:rsidRPr="002D0C87" w:rsidRDefault="006F120F" w:rsidP="00BE279E">
            <w:pPr>
              <w:widowControl w:val="0"/>
              <w:autoSpaceDE w:val="0"/>
              <w:autoSpaceDN w:val="0"/>
              <w:jc w:val="center"/>
              <w:rPr>
                <w:sz w:val="24"/>
                <w:szCs w:val="24"/>
              </w:rPr>
            </w:pPr>
            <w:r w:rsidRPr="002D0C87">
              <w:rPr>
                <w:sz w:val="24"/>
                <w:szCs w:val="24"/>
              </w:rPr>
              <w:t>1</w:t>
            </w:r>
          </w:p>
        </w:tc>
        <w:tc>
          <w:tcPr>
            <w:tcW w:w="338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F120F" w:rsidRPr="002D0C87" w:rsidRDefault="006F120F" w:rsidP="00BE279E">
            <w:pPr>
              <w:widowControl w:val="0"/>
              <w:autoSpaceDE w:val="0"/>
              <w:autoSpaceDN w:val="0"/>
              <w:jc w:val="center"/>
              <w:rPr>
                <w:sz w:val="24"/>
                <w:szCs w:val="24"/>
              </w:rPr>
            </w:pPr>
            <w:r w:rsidRPr="002D0C87">
              <w:rPr>
                <w:sz w:val="24"/>
                <w:szCs w:val="24"/>
              </w:rPr>
              <w:t>2</w:t>
            </w:r>
          </w:p>
        </w:tc>
        <w:tc>
          <w:tcPr>
            <w:tcW w:w="274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F120F" w:rsidRPr="002D0C87" w:rsidRDefault="006F120F" w:rsidP="00BE279E">
            <w:pPr>
              <w:widowControl w:val="0"/>
              <w:autoSpaceDE w:val="0"/>
              <w:autoSpaceDN w:val="0"/>
              <w:jc w:val="center"/>
              <w:rPr>
                <w:sz w:val="24"/>
                <w:szCs w:val="24"/>
              </w:rPr>
            </w:pPr>
            <w:r w:rsidRPr="002D0C87">
              <w:rPr>
                <w:sz w:val="24"/>
                <w:szCs w:val="24"/>
              </w:rPr>
              <w:t>3</w:t>
            </w:r>
          </w:p>
        </w:tc>
      </w:tr>
      <w:tr w:rsidR="006F120F" w:rsidRPr="00F01C7B" w:rsidTr="00BE279E">
        <w:tc>
          <w:tcPr>
            <w:tcW w:w="362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rPr>
                <w:sz w:val="24"/>
                <w:szCs w:val="24"/>
              </w:rPr>
            </w:pPr>
            <w:r w:rsidRPr="002D0C87">
              <w:rPr>
                <w:sz w:val="24"/>
                <w:szCs w:val="24"/>
              </w:rPr>
              <w:t>ПКГ «Должности работников культуры, искусства ведущего звена»</w:t>
            </w:r>
          </w:p>
        </w:tc>
        <w:tc>
          <w:tcPr>
            <w:tcW w:w="3388"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1647E6">
            <w:pPr>
              <w:widowControl w:val="0"/>
              <w:autoSpaceDE w:val="0"/>
              <w:autoSpaceDN w:val="0"/>
              <w:rPr>
                <w:sz w:val="24"/>
                <w:szCs w:val="24"/>
              </w:rPr>
            </w:pPr>
            <w:r w:rsidRPr="002D0C87">
              <w:rPr>
                <w:sz w:val="24"/>
                <w:szCs w:val="24"/>
              </w:rPr>
              <w:t>библиотекарь; библиограф:</w:t>
            </w:r>
          </w:p>
        </w:tc>
        <w:tc>
          <w:tcPr>
            <w:tcW w:w="2746" w:type="dxa"/>
            <w:tcBorders>
              <w:top w:val="single" w:sz="4" w:space="0" w:color="auto"/>
              <w:left w:val="single" w:sz="4" w:space="0" w:color="auto"/>
              <w:bottom w:val="nil"/>
              <w:right w:val="single" w:sz="4" w:space="0" w:color="auto"/>
            </w:tcBorders>
            <w:tcMar>
              <w:top w:w="0" w:type="dxa"/>
              <w:left w:w="62" w:type="dxa"/>
              <w:bottom w:w="0" w:type="dxa"/>
              <w:right w:w="62" w:type="dxa"/>
            </w:tcMar>
          </w:tcPr>
          <w:p w:rsidR="006F120F" w:rsidRPr="002D0C87" w:rsidRDefault="006F120F" w:rsidP="00BE279E">
            <w:pPr>
              <w:widowControl w:val="0"/>
              <w:autoSpaceDE w:val="0"/>
              <w:autoSpaceDN w:val="0"/>
              <w:jc w:val="center"/>
              <w:rPr>
                <w:sz w:val="24"/>
                <w:szCs w:val="24"/>
              </w:rPr>
            </w:pPr>
          </w:p>
        </w:tc>
      </w:tr>
      <w:tr w:rsidR="006F120F" w:rsidRPr="00F01C7B" w:rsidTr="00BE279E">
        <w:tc>
          <w:tcPr>
            <w:tcW w:w="3629" w:type="dxa"/>
            <w:vMerge/>
            <w:tcBorders>
              <w:top w:val="single" w:sz="4" w:space="0" w:color="auto"/>
              <w:left w:val="single" w:sz="4" w:space="0" w:color="auto"/>
              <w:bottom w:val="single" w:sz="4" w:space="0" w:color="auto"/>
              <w:right w:val="single" w:sz="4" w:space="0" w:color="auto"/>
            </w:tcBorders>
            <w:hideMark/>
          </w:tcPr>
          <w:p w:rsidR="006F120F" w:rsidRPr="002D0C87" w:rsidRDefault="006F120F" w:rsidP="00BE279E">
            <w:pPr>
              <w:rPr>
                <w:sz w:val="24"/>
                <w:szCs w:val="24"/>
              </w:rPr>
            </w:pPr>
          </w:p>
        </w:tc>
        <w:tc>
          <w:tcPr>
            <w:tcW w:w="3388"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rPr>
                <w:sz w:val="24"/>
                <w:szCs w:val="24"/>
              </w:rPr>
            </w:pPr>
            <w:r w:rsidRPr="002D0C87">
              <w:rPr>
                <w:sz w:val="24"/>
                <w:szCs w:val="24"/>
              </w:rPr>
              <w:t>без категории</w:t>
            </w:r>
          </w:p>
        </w:tc>
        <w:tc>
          <w:tcPr>
            <w:tcW w:w="2746"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7038</w:t>
            </w:r>
          </w:p>
        </w:tc>
      </w:tr>
      <w:tr w:rsidR="006F120F" w:rsidRPr="00F01C7B" w:rsidTr="00BE279E">
        <w:tc>
          <w:tcPr>
            <w:tcW w:w="3629" w:type="dxa"/>
            <w:vMerge/>
            <w:tcBorders>
              <w:top w:val="single" w:sz="4" w:space="0" w:color="auto"/>
              <w:left w:val="single" w:sz="4" w:space="0" w:color="auto"/>
              <w:bottom w:val="single" w:sz="4" w:space="0" w:color="auto"/>
              <w:right w:val="single" w:sz="4" w:space="0" w:color="auto"/>
            </w:tcBorders>
            <w:hideMark/>
          </w:tcPr>
          <w:p w:rsidR="006F120F" w:rsidRPr="002D0C87" w:rsidRDefault="006F120F" w:rsidP="00BE279E">
            <w:pPr>
              <w:rPr>
                <w:sz w:val="24"/>
                <w:szCs w:val="24"/>
              </w:rPr>
            </w:pPr>
          </w:p>
        </w:tc>
        <w:tc>
          <w:tcPr>
            <w:tcW w:w="3388"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rPr>
                <w:sz w:val="24"/>
                <w:szCs w:val="24"/>
              </w:rPr>
            </w:pPr>
            <w:r w:rsidRPr="002D0C87">
              <w:rPr>
                <w:sz w:val="24"/>
                <w:szCs w:val="24"/>
              </w:rPr>
              <w:t>II категории</w:t>
            </w:r>
          </w:p>
        </w:tc>
        <w:tc>
          <w:tcPr>
            <w:tcW w:w="2746"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7388</w:t>
            </w:r>
          </w:p>
        </w:tc>
      </w:tr>
      <w:tr w:rsidR="006F120F" w:rsidRPr="00F01C7B" w:rsidTr="00BE279E">
        <w:tc>
          <w:tcPr>
            <w:tcW w:w="3629" w:type="dxa"/>
            <w:vMerge/>
            <w:tcBorders>
              <w:top w:val="single" w:sz="4" w:space="0" w:color="auto"/>
              <w:left w:val="single" w:sz="4" w:space="0" w:color="auto"/>
              <w:bottom w:val="single" w:sz="4" w:space="0" w:color="auto"/>
              <w:right w:val="single" w:sz="4" w:space="0" w:color="auto"/>
            </w:tcBorders>
            <w:hideMark/>
          </w:tcPr>
          <w:p w:rsidR="006F120F" w:rsidRPr="002D0C87" w:rsidRDefault="006F120F" w:rsidP="00BE279E">
            <w:pPr>
              <w:rPr>
                <w:sz w:val="24"/>
                <w:szCs w:val="24"/>
              </w:rPr>
            </w:pPr>
          </w:p>
        </w:tc>
        <w:tc>
          <w:tcPr>
            <w:tcW w:w="3388"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rPr>
                <w:sz w:val="24"/>
                <w:szCs w:val="24"/>
              </w:rPr>
            </w:pPr>
            <w:r w:rsidRPr="002D0C87">
              <w:rPr>
                <w:sz w:val="24"/>
                <w:szCs w:val="24"/>
              </w:rPr>
              <w:t>I категории</w:t>
            </w:r>
          </w:p>
        </w:tc>
        <w:tc>
          <w:tcPr>
            <w:tcW w:w="2746" w:type="dxa"/>
            <w:tcBorders>
              <w:top w:val="nil"/>
              <w:left w:val="single" w:sz="4" w:space="0" w:color="auto"/>
              <w:bottom w:val="nil"/>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7755</w:t>
            </w:r>
          </w:p>
        </w:tc>
      </w:tr>
      <w:tr w:rsidR="006F120F" w:rsidRPr="00F01C7B" w:rsidTr="00BE279E">
        <w:tc>
          <w:tcPr>
            <w:tcW w:w="3629" w:type="dxa"/>
            <w:vMerge/>
            <w:tcBorders>
              <w:top w:val="single" w:sz="4" w:space="0" w:color="auto"/>
              <w:left w:val="single" w:sz="4" w:space="0" w:color="auto"/>
              <w:bottom w:val="single" w:sz="4" w:space="0" w:color="auto"/>
              <w:right w:val="single" w:sz="4" w:space="0" w:color="auto"/>
            </w:tcBorders>
            <w:hideMark/>
          </w:tcPr>
          <w:p w:rsidR="006F120F" w:rsidRPr="002D0C87" w:rsidRDefault="006F120F" w:rsidP="00BE279E">
            <w:pPr>
              <w:rPr>
                <w:sz w:val="24"/>
                <w:szCs w:val="24"/>
              </w:rPr>
            </w:pPr>
          </w:p>
        </w:tc>
        <w:tc>
          <w:tcPr>
            <w:tcW w:w="3388"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rPr>
                <w:sz w:val="24"/>
                <w:szCs w:val="24"/>
              </w:rPr>
            </w:pPr>
            <w:r w:rsidRPr="002D0C87">
              <w:rPr>
                <w:sz w:val="24"/>
                <w:szCs w:val="24"/>
              </w:rPr>
              <w:t>ведущий</w:t>
            </w:r>
          </w:p>
        </w:tc>
        <w:tc>
          <w:tcPr>
            <w:tcW w:w="2746" w:type="dxa"/>
            <w:tcBorders>
              <w:top w:val="nil"/>
              <w:left w:val="single" w:sz="4" w:space="0" w:color="auto"/>
              <w:bottom w:val="single" w:sz="4" w:space="0" w:color="auto"/>
              <w:right w:val="single" w:sz="4" w:space="0" w:color="auto"/>
            </w:tcBorders>
            <w:tcMar>
              <w:top w:w="0" w:type="dxa"/>
              <w:left w:w="62" w:type="dxa"/>
              <w:bottom w:w="0" w:type="dxa"/>
              <w:right w:w="62" w:type="dxa"/>
            </w:tcMar>
            <w:hideMark/>
          </w:tcPr>
          <w:p w:rsidR="006F120F" w:rsidRPr="002D0C87" w:rsidRDefault="006F120F" w:rsidP="00BE279E">
            <w:pPr>
              <w:widowControl w:val="0"/>
              <w:autoSpaceDE w:val="0"/>
              <w:autoSpaceDN w:val="0"/>
              <w:jc w:val="center"/>
              <w:rPr>
                <w:sz w:val="24"/>
                <w:szCs w:val="24"/>
              </w:rPr>
            </w:pPr>
            <w:r w:rsidRPr="002D0C87">
              <w:rPr>
                <w:sz w:val="24"/>
                <w:szCs w:val="24"/>
              </w:rPr>
              <w:t>8144</w:t>
            </w:r>
          </w:p>
        </w:tc>
      </w:tr>
    </w:tbl>
    <w:p w:rsidR="006F120F" w:rsidRPr="00F01C7B" w:rsidRDefault="006F120F" w:rsidP="006F120F">
      <w:pPr>
        <w:widowControl w:val="0"/>
        <w:autoSpaceDE w:val="0"/>
        <w:autoSpaceDN w:val="0"/>
        <w:jc w:val="both"/>
        <w:rPr>
          <w:sz w:val="28"/>
          <w:szCs w:val="28"/>
        </w:rPr>
      </w:pPr>
    </w:p>
    <w:p w:rsidR="006F120F" w:rsidRPr="00F01C7B" w:rsidRDefault="006F120F" w:rsidP="006F120F">
      <w:pPr>
        <w:autoSpaceDE w:val="0"/>
        <w:autoSpaceDN w:val="0"/>
        <w:adjustRightInd w:val="0"/>
        <w:spacing w:line="247" w:lineRule="auto"/>
        <w:ind w:firstLine="709"/>
        <w:jc w:val="both"/>
        <w:rPr>
          <w:sz w:val="28"/>
          <w:szCs w:val="28"/>
        </w:rPr>
      </w:pPr>
      <w:r w:rsidRPr="0040287A">
        <w:rPr>
          <w:spacing w:val="-4"/>
          <w:sz w:val="28"/>
          <w:szCs w:val="28"/>
        </w:rPr>
        <w:t>2.3.</w:t>
      </w:r>
      <w:r w:rsidR="0023231C">
        <w:rPr>
          <w:spacing w:val="-4"/>
          <w:sz w:val="28"/>
          <w:szCs w:val="28"/>
        </w:rPr>
        <w:t>4</w:t>
      </w:r>
      <w:r w:rsidRPr="0040287A">
        <w:rPr>
          <w:spacing w:val="-4"/>
          <w:sz w:val="28"/>
          <w:szCs w:val="28"/>
        </w:rPr>
        <w:t>. Должностные оклады по общеотраслевым должностям специалистов</w:t>
      </w:r>
      <w:r w:rsidRPr="00F01C7B">
        <w:rPr>
          <w:sz w:val="28"/>
          <w:szCs w:val="28"/>
        </w:rPr>
        <w:t xml:space="preserve">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w:t>
      </w:r>
      <w:r>
        <w:rPr>
          <w:sz w:val="28"/>
          <w:szCs w:val="28"/>
        </w:rPr>
        <w:t> </w:t>
      </w:r>
      <w:r w:rsidRPr="00F01C7B">
        <w:rPr>
          <w:sz w:val="28"/>
          <w:szCs w:val="28"/>
        </w:rPr>
        <w:t>29.05.2008 №</w:t>
      </w:r>
      <w:r>
        <w:rPr>
          <w:sz w:val="28"/>
          <w:szCs w:val="28"/>
        </w:rPr>
        <w:t> </w:t>
      </w:r>
      <w:r w:rsidRPr="00F01C7B">
        <w:rPr>
          <w:sz w:val="28"/>
          <w:szCs w:val="28"/>
        </w:rPr>
        <w:t>247н «Об утверждении профессиональных квалификационных групп общеотраслевых должностей руководителей, специалистов и служащих».</w:t>
      </w:r>
    </w:p>
    <w:p w:rsidR="006F120F" w:rsidRPr="00F01C7B" w:rsidRDefault="006F120F" w:rsidP="006F120F">
      <w:pPr>
        <w:autoSpaceDE w:val="0"/>
        <w:autoSpaceDN w:val="0"/>
        <w:adjustRightInd w:val="0"/>
        <w:spacing w:line="247" w:lineRule="auto"/>
        <w:ind w:firstLine="709"/>
        <w:jc w:val="both"/>
        <w:rPr>
          <w:sz w:val="28"/>
          <w:szCs w:val="28"/>
        </w:rPr>
      </w:pPr>
      <w:r w:rsidRPr="0040287A">
        <w:rPr>
          <w:spacing w:val="-4"/>
          <w:sz w:val="28"/>
          <w:szCs w:val="28"/>
        </w:rPr>
        <w:t>Минимальные размеры должностных окладов по ПКГ по общеотраслевым</w:t>
      </w:r>
      <w:r w:rsidRPr="00F01C7B">
        <w:rPr>
          <w:sz w:val="28"/>
          <w:szCs w:val="28"/>
        </w:rPr>
        <w:t xml:space="preserve"> должностям специалистов и служащих приведены в таблице </w:t>
      </w:r>
      <w:r w:rsidR="0023231C">
        <w:rPr>
          <w:sz w:val="28"/>
          <w:szCs w:val="28"/>
        </w:rPr>
        <w:t>4</w:t>
      </w:r>
      <w:r w:rsidRPr="00F01C7B">
        <w:rPr>
          <w:sz w:val="28"/>
          <w:szCs w:val="28"/>
        </w:rPr>
        <w:t>.</w:t>
      </w:r>
    </w:p>
    <w:p w:rsidR="006F120F" w:rsidRPr="00F01C7B" w:rsidRDefault="006F120F" w:rsidP="006F120F">
      <w:pPr>
        <w:widowControl w:val="0"/>
        <w:autoSpaceDE w:val="0"/>
        <w:autoSpaceDN w:val="0"/>
        <w:spacing w:line="247" w:lineRule="auto"/>
        <w:jc w:val="right"/>
        <w:outlineLvl w:val="2"/>
        <w:rPr>
          <w:sz w:val="28"/>
          <w:szCs w:val="28"/>
        </w:rPr>
      </w:pPr>
      <w:r w:rsidRPr="00F01C7B">
        <w:rPr>
          <w:sz w:val="28"/>
          <w:szCs w:val="28"/>
        </w:rPr>
        <w:t xml:space="preserve">Таблица </w:t>
      </w:r>
      <w:r w:rsidR="0023231C">
        <w:rPr>
          <w:sz w:val="28"/>
          <w:szCs w:val="28"/>
        </w:rPr>
        <w:t>4</w:t>
      </w:r>
    </w:p>
    <w:p w:rsidR="006F120F" w:rsidRPr="00F01C7B" w:rsidRDefault="006F120F" w:rsidP="006F120F">
      <w:pPr>
        <w:widowControl w:val="0"/>
        <w:autoSpaceDE w:val="0"/>
        <w:autoSpaceDN w:val="0"/>
        <w:spacing w:line="247" w:lineRule="auto"/>
        <w:jc w:val="right"/>
        <w:outlineLvl w:val="2"/>
        <w:rPr>
          <w:sz w:val="28"/>
          <w:szCs w:val="28"/>
        </w:rPr>
      </w:pPr>
    </w:p>
    <w:p w:rsidR="006F120F" w:rsidRPr="00F01C7B" w:rsidRDefault="0023231C" w:rsidP="006F120F">
      <w:pPr>
        <w:widowControl w:val="0"/>
        <w:autoSpaceDE w:val="0"/>
        <w:autoSpaceDN w:val="0"/>
        <w:spacing w:line="247" w:lineRule="auto"/>
        <w:jc w:val="center"/>
        <w:rPr>
          <w:sz w:val="28"/>
          <w:szCs w:val="28"/>
        </w:rPr>
      </w:pPr>
      <w:r>
        <w:rPr>
          <w:sz w:val="28"/>
          <w:szCs w:val="28"/>
        </w:rPr>
        <w:t>Минимальные размеры</w:t>
      </w:r>
    </w:p>
    <w:p w:rsidR="006F120F" w:rsidRDefault="006F120F" w:rsidP="006F120F">
      <w:pPr>
        <w:widowControl w:val="0"/>
        <w:autoSpaceDE w:val="0"/>
        <w:autoSpaceDN w:val="0"/>
        <w:spacing w:line="247" w:lineRule="auto"/>
        <w:jc w:val="center"/>
        <w:rPr>
          <w:sz w:val="28"/>
          <w:szCs w:val="28"/>
        </w:rPr>
      </w:pPr>
      <w:r w:rsidRPr="00F01C7B">
        <w:rPr>
          <w:sz w:val="28"/>
          <w:szCs w:val="28"/>
        </w:rPr>
        <w:t xml:space="preserve">должностных окладов по ПКГ по </w:t>
      </w:r>
      <w:proofErr w:type="gramStart"/>
      <w:r w:rsidRPr="00F01C7B">
        <w:rPr>
          <w:sz w:val="28"/>
          <w:szCs w:val="28"/>
        </w:rPr>
        <w:t>общеотраслевым</w:t>
      </w:r>
      <w:proofErr w:type="gramEnd"/>
      <w:r w:rsidRPr="00F01C7B">
        <w:rPr>
          <w:sz w:val="28"/>
          <w:szCs w:val="28"/>
        </w:rPr>
        <w:t xml:space="preserve"> </w:t>
      </w:r>
    </w:p>
    <w:p w:rsidR="006F120F" w:rsidRPr="00F01C7B" w:rsidRDefault="006F120F" w:rsidP="006F120F">
      <w:pPr>
        <w:widowControl w:val="0"/>
        <w:autoSpaceDE w:val="0"/>
        <w:autoSpaceDN w:val="0"/>
        <w:spacing w:line="247" w:lineRule="auto"/>
        <w:jc w:val="center"/>
        <w:rPr>
          <w:sz w:val="28"/>
          <w:szCs w:val="28"/>
        </w:rPr>
      </w:pPr>
      <w:r w:rsidRPr="00F01C7B">
        <w:rPr>
          <w:sz w:val="28"/>
          <w:szCs w:val="28"/>
        </w:rPr>
        <w:t>должностям специалистов и служащих</w:t>
      </w:r>
    </w:p>
    <w:p w:rsidR="006F120F" w:rsidRPr="00491E90" w:rsidRDefault="006F120F" w:rsidP="006F120F">
      <w:pPr>
        <w:widowControl w:val="0"/>
        <w:autoSpaceDE w:val="0"/>
        <w:autoSpaceDN w:val="0"/>
        <w:spacing w:line="247"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113" w:type="dxa"/>
          <w:right w:w="62" w:type="dxa"/>
        </w:tblCellMar>
        <w:tblLook w:val="04A0"/>
      </w:tblPr>
      <w:tblGrid>
        <w:gridCol w:w="3730"/>
        <w:gridCol w:w="3483"/>
        <w:gridCol w:w="2822"/>
      </w:tblGrid>
      <w:tr w:rsidR="006F120F" w:rsidRPr="0023231C" w:rsidTr="00135DBF">
        <w:tc>
          <w:tcPr>
            <w:tcW w:w="37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Профессиональная квалификационная группа</w:t>
            </w:r>
          </w:p>
        </w:tc>
        <w:tc>
          <w:tcPr>
            <w:tcW w:w="3483"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Квалификационный уровень</w:t>
            </w:r>
          </w:p>
        </w:tc>
        <w:tc>
          <w:tcPr>
            <w:tcW w:w="2822"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Минимальный размер должностного оклада (рублей)</w:t>
            </w:r>
          </w:p>
        </w:tc>
      </w:tr>
      <w:tr w:rsidR="006F120F" w:rsidRPr="0023231C" w:rsidTr="00135DBF">
        <w:tblPrEx>
          <w:tblLook w:val="0020"/>
        </w:tblPrEx>
        <w:trPr>
          <w:tblHeader/>
        </w:trPr>
        <w:tc>
          <w:tcPr>
            <w:tcW w:w="37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1</w:t>
            </w:r>
          </w:p>
        </w:tc>
        <w:tc>
          <w:tcPr>
            <w:tcW w:w="3483"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2</w:t>
            </w:r>
          </w:p>
        </w:tc>
        <w:tc>
          <w:tcPr>
            <w:tcW w:w="2822"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3</w:t>
            </w:r>
          </w:p>
        </w:tc>
      </w:tr>
      <w:tr w:rsidR="006F120F" w:rsidRPr="0023231C" w:rsidTr="00135DBF">
        <w:tblPrEx>
          <w:tblLook w:val="0020"/>
        </w:tblPrEx>
        <w:tc>
          <w:tcPr>
            <w:tcW w:w="3730"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ПКГ «Общеотраслевые должности служащих первого уровня»</w:t>
            </w:r>
          </w:p>
        </w:tc>
        <w:tc>
          <w:tcPr>
            <w:tcW w:w="3483"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1-й квалификационный уровень</w:t>
            </w:r>
          </w:p>
        </w:tc>
        <w:tc>
          <w:tcPr>
            <w:tcW w:w="282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5274</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2-й квалификационный уровень</w:t>
            </w:r>
          </w:p>
        </w:tc>
        <w:tc>
          <w:tcPr>
            <w:tcW w:w="282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5529</w:t>
            </w:r>
          </w:p>
        </w:tc>
      </w:tr>
      <w:tr w:rsidR="006F120F" w:rsidRPr="0023231C" w:rsidTr="00135DBF">
        <w:tblPrEx>
          <w:tblLook w:val="0020"/>
        </w:tblPrEx>
        <w:tc>
          <w:tcPr>
            <w:tcW w:w="3730"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ПКГ «Общеотраслевые должности служащих второго уровня»</w:t>
            </w:r>
          </w:p>
        </w:tc>
        <w:tc>
          <w:tcPr>
            <w:tcW w:w="3483"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1-й квалификационный уровень</w:t>
            </w:r>
          </w:p>
        </w:tc>
        <w:tc>
          <w:tcPr>
            <w:tcW w:w="282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5805</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2-й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6097</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3-й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6404</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4-й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6707</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5-й квалификационный уровень</w:t>
            </w:r>
          </w:p>
        </w:tc>
        <w:tc>
          <w:tcPr>
            <w:tcW w:w="2822" w:type="dxa"/>
            <w:tcBorders>
              <w:top w:val="nil"/>
              <w:left w:val="single" w:sz="4" w:space="0" w:color="auto"/>
              <w:bottom w:val="single" w:sz="4" w:space="0" w:color="auto"/>
              <w:right w:val="single" w:sz="4" w:space="0" w:color="auto"/>
            </w:tcBorders>
            <w:noWrap/>
            <w:tcMar>
              <w:top w:w="0" w:type="dxa"/>
              <w:left w:w="57" w:type="dxa"/>
              <w:bottom w:w="113" w:type="dxa"/>
              <w:right w:w="57" w:type="dxa"/>
            </w:tcMar>
          </w:tcPr>
          <w:p w:rsidR="006F120F" w:rsidRPr="0023231C" w:rsidRDefault="006F120F" w:rsidP="0023231C">
            <w:pPr>
              <w:widowControl w:val="0"/>
              <w:autoSpaceDE w:val="0"/>
              <w:autoSpaceDN w:val="0"/>
              <w:jc w:val="center"/>
              <w:rPr>
                <w:sz w:val="24"/>
                <w:szCs w:val="24"/>
              </w:rPr>
            </w:pP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в учреждениях I – II групп по оплате труда руководителей</w:t>
            </w:r>
          </w:p>
        </w:tc>
        <w:tc>
          <w:tcPr>
            <w:tcW w:w="282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8546</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C764B1">
            <w:pPr>
              <w:widowControl w:val="0"/>
              <w:autoSpaceDE w:val="0"/>
              <w:autoSpaceDN w:val="0"/>
              <w:rPr>
                <w:sz w:val="24"/>
                <w:szCs w:val="24"/>
              </w:rPr>
            </w:pPr>
            <w:r w:rsidRPr="0023231C">
              <w:rPr>
                <w:sz w:val="24"/>
                <w:szCs w:val="24"/>
              </w:rPr>
              <w:t>в учреждениях III – IV групп по оплате труда руководителей</w:t>
            </w:r>
          </w:p>
        </w:tc>
        <w:tc>
          <w:tcPr>
            <w:tcW w:w="282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8144</w:t>
            </w:r>
          </w:p>
        </w:tc>
      </w:tr>
      <w:tr w:rsidR="006F120F" w:rsidRPr="0023231C" w:rsidTr="00135DBF">
        <w:tblPrEx>
          <w:tblLook w:val="0020"/>
        </w:tblPrEx>
        <w:tc>
          <w:tcPr>
            <w:tcW w:w="3730"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ПКГ «Общеотраслевые должности служащих третьего уровня»</w:t>
            </w:r>
          </w:p>
        </w:tc>
        <w:tc>
          <w:tcPr>
            <w:tcW w:w="3483"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1-й квалификационный уровень</w:t>
            </w:r>
          </w:p>
        </w:tc>
        <w:tc>
          <w:tcPr>
            <w:tcW w:w="282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6707</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2-й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7038</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3-й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7388</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4-й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7755</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5-й квалификационный уровень</w:t>
            </w:r>
          </w:p>
        </w:tc>
        <w:tc>
          <w:tcPr>
            <w:tcW w:w="282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8144</w:t>
            </w:r>
          </w:p>
        </w:tc>
      </w:tr>
      <w:tr w:rsidR="006F120F" w:rsidRPr="0023231C" w:rsidTr="00135DBF">
        <w:tblPrEx>
          <w:tblLook w:val="0020"/>
        </w:tblPrEx>
        <w:tc>
          <w:tcPr>
            <w:tcW w:w="3730"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ПКГ «Общеотраслевые должности служащих четвертого уровня»</w:t>
            </w:r>
          </w:p>
        </w:tc>
        <w:tc>
          <w:tcPr>
            <w:tcW w:w="3483"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1-й квалификационный уровень</w:t>
            </w:r>
          </w:p>
        </w:tc>
        <w:tc>
          <w:tcPr>
            <w:tcW w:w="2822"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23231C" w:rsidRDefault="006F120F" w:rsidP="0023231C">
            <w:pPr>
              <w:widowControl w:val="0"/>
              <w:autoSpaceDE w:val="0"/>
              <w:autoSpaceDN w:val="0"/>
              <w:jc w:val="center"/>
              <w:rPr>
                <w:sz w:val="24"/>
                <w:szCs w:val="24"/>
              </w:rPr>
            </w:pP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в учреждениях I – II групп по оплате труда руководителей</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8978</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B54A10">
            <w:pPr>
              <w:widowControl w:val="0"/>
              <w:autoSpaceDE w:val="0"/>
              <w:autoSpaceDN w:val="0"/>
              <w:rPr>
                <w:sz w:val="24"/>
                <w:szCs w:val="24"/>
              </w:rPr>
            </w:pPr>
            <w:r w:rsidRPr="0023231C">
              <w:rPr>
                <w:sz w:val="24"/>
                <w:szCs w:val="24"/>
              </w:rPr>
              <w:t>в учреждениях III – IV групп по оплате труда руководителей</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8546</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2-й квалификационный уровень</w:t>
            </w:r>
          </w:p>
        </w:tc>
        <w:tc>
          <w:tcPr>
            <w:tcW w:w="282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9426</w:t>
            </w:r>
          </w:p>
        </w:tc>
      </w:tr>
      <w:tr w:rsidR="006F120F" w:rsidRPr="0023231C" w:rsidTr="00135DBF">
        <w:tblPrEx>
          <w:tblLook w:val="0020"/>
        </w:tblPrEx>
        <w:tc>
          <w:tcPr>
            <w:tcW w:w="3730" w:type="dxa"/>
            <w:vMerge/>
            <w:tcBorders>
              <w:top w:val="single" w:sz="4" w:space="0" w:color="auto"/>
              <w:left w:val="single" w:sz="4" w:space="0" w:color="auto"/>
              <w:bottom w:val="single" w:sz="4" w:space="0" w:color="auto"/>
              <w:right w:val="single" w:sz="4" w:space="0" w:color="auto"/>
            </w:tcBorders>
            <w:noWrap/>
            <w:tcMar>
              <w:left w:w="57" w:type="dxa"/>
              <w:bottom w:w="113" w:type="dxa"/>
              <w:right w:w="57" w:type="dxa"/>
            </w:tcMar>
            <w:hideMark/>
          </w:tcPr>
          <w:p w:rsidR="006F120F" w:rsidRPr="0023231C" w:rsidRDefault="006F120F" w:rsidP="0023231C">
            <w:pPr>
              <w:rPr>
                <w:sz w:val="24"/>
                <w:szCs w:val="24"/>
              </w:rPr>
            </w:pPr>
          </w:p>
        </w:tc>
        <w:tc>
          <w:tcPr>
            <w:tcW w:w="3483"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rPr>
                <w:sz w:val="24"/>
                <w:szCs w:val="24"/>
              </w:rPr>
            </w:pPr>
            <w:r w:rsidRPr="0023231C">
              <w:rPr>
                <w:sz w:val="24"/>
                <w:szCs w:val="24"/>
              </w:rPr>
              <w:t>3-й квалификационный уровень</w:t>
            </w:r>
          </w:p>
        </w:tc>
        <w:tc>
          <w:tcPr>
            <w:tcW w:w="282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23231C" w:rsidRDefault="006F120F" w:rsidP="0023231C">
            <w:pPr>
              <w:widowControl w:val="0"/>
              <w:autoSpaceDE w:val="0"/>
              <w:autoSpaceDN w:val="0"/>
              <w:jc w:val="center"/>
              <w:rPr>
                <w:sz w:val="24"/>
                <w:szCs w:val="24"/>
              </w:rPr>
            </w:pPr>
            <w:r w:rsidRPr="0023231C">
              <w:rPr>
                <w:sz w:val="24"/>
                <w:szCs w:val="24"/>
              </w:rPr>
              <w:t>9896</w:t>
            </w:r>
          </w:p>
        </w:tc>
      </w:tr>
    </w:tbl>
    <w:p w:rsidR="006F120F" w:rsidRPr="00491E90" w:rsidRDefault="006F120F" w:rsidP="006F120F">
      <w:pPr>
        <w:autoSpaceDE w:val="0"/>
        <w:autoSpaceDN w:val="0"/>
        <w:adjustRightInd w:val="0"/>
        <w:spacing w:line="252" w:lineRule="auto"/>
        <w:ind w:firstLine="709"/>
        <w:jc w:val="both"/>
        <w:rPr>
          <w:sz w:val="16"/>
          <w:szCs w:val="16"/>
        </w:rPr>
      </w:pPr>
    </w:p>
    <w:p w:rsidR="006F120F" w:rsidRPr="00F01C7B" w:rsidRDefault="006F120F" w:rsidP="006F120F">
      <w:pPr>
        <w:autoSpaceDE w:val="0"/>
        <w:autoSpaceDN w:val="0"/>
        <w:adjustRightInd w:val="0"/>
        <w:ind w:firstLine="709"/>
        <w:jc w:val="both"/>
        <w:rPr>
          <w:sz w:val="28"/>
          <w:szCs w:val="28"/>
        </w:rPr>
      </w:pPr>
      <w:r w:rsidRPr="00F01C7B">
        <w:rPr>
          <w:sz w:val="28"/>
          <w:szCs w:val="28"/>
        </w:rPr>
        <w:t>2.3.</w:t>
      </w:r>
      <w:r w:rsidR="00485542">
        <w:rPr>
          <w:sz w:val="28"/>
          <w:szCs w:val="28"/>
        </w:rPr>
        <w:t>5</w:t>
      </w:r>
      <w:r w:rsidRPr="00F01C7B">
        <w:rPr>
          <w:sz w:val="28"/>
          <w:szCs w:val="28"/>
        </w:rPr>
        <w:t>.</w:t>
      </w:r>
      <w:r>
        <w:rPr>
          <w:sz w:val="28"/>
          <w:szCs w:val="28"/>
        </w:rPr>
        <w:t> </w:t>
      </w:r>
      <w:r w:rsidRPr="00F01C7B">
        <w:rPr>
          <w:sz w:val="28"/>
          <w:szCs w:val="28"/>
        </w:rPr>
        <w:t>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w:t>
      </w:r>
      <w:r>
        <w:rPr>
          <w:sz w:val="28"/>
          <w:szCs w:val="28"/>
        </w:rPr>
        <w:t> </w:t>
      </w:r>
      <w:r w:rsidRPr="00F01C7B">
        <w:rPr>
          <w:sz w:val="28"/>
          <w:szCs w:val="28"/>
        </w:rPr>
        <w:t>29.05.2008 №</w:t>
      </w:r>
      <w:r>
        <w:rPr>
          <w:sz w:val="28"/>
          <w:szCs w:val="28"/>
        </w:rPr>
        <w:t> </w:t>
      </w:r>
      <w:r w:rsidRPr="00F01C7B">
        <w:rPr>
          <w:sz w:val="28"/>
          <w:szCs w:val="28"/>
        </w:rPr>
        <w:t>248н «Об утверждении профессиональных квалификационных групп общеотраслевых профессий рабочих».</w:t>
      </w:r>
    </w:p>
    <w:p w:rsidR="006F120F" w:rsidRDefault="006F120F" w:rsidP="006F120F">
      <w:pPr>
        <w:autoSpaceDE w:val="0"/>
        <w:autoSpaceDN w:val="0"/>
        <w:adjustRightInd w:val="0"/>
        <w:ind w:firstLine="709"/>
        <w:jc w:val="both"/>
        <w:rPr>
          <w:sz w:val="28"/>
          <w:szCs w:val="28"/>
        </w:rPr>
      </w:pPr>
      <w:r w:rsidRPr="00491E90">
        <w:rPr>
          <w:spacing w:val="-6"/>
          <w:sz w:val="28"/>
          <w:szCs w:val="28"/>
        </w:rPr>
        <w:t>Минимальные размеры ставок заработной платы по ПКГ по общеотраслевым</w:t>
      </w:r>
      <w:r w:rsidRPr="00F01C7B">
        <w:rPr>
          <w:sz w:val="28"/>
          <w:szCs w:val="28"/>
        </w:rPr>
        <w:t xml:space="preserve"> профессиям рабочих приведены в таблице </w:t>
      </w:r>
      <w:r w:rsidR="00485542">
        <w:rPr>
          <w:sz w:val="28"/>
          <w:szCs w:val="28"/>
        </w:rPr>
        <w:t>5</w:t>
      </w:r>
      <w:r w:rsidRPr="00F01C7B">
        <w:rPr>
          <w:sz w:val="28"/>
          <w:szCs w:val="28"/>
        </w:rPr>
        <w:t>.</w:t>
      </w:r>
    </w:p>
    <w:p w:rsidR="006F120F" w:rsidRDefault="006F120F" w:rsidP="006F120F">
      <w:pPr>
        <w:widowControl w:val="0"/>
        <w:autoSpaceDE w:val="0"/>
        <w:autoSpaceDN w:val="0"/>
        <w:ind w:firstLine="709"/>
        <w:jc w:val="right"/>
        <w:outlineLvl w:val="2"/>
        <w:rPr>
          <w:sz w:val="28"/>
          <w:szCs w:val="28"/>
        </w:rPr>
      </w:pPr>
      <w:r w:rsidRPr="00F01C7B">
        <w:rPr>
          <w:sz w:val="28"/>
          <w:szCs w:val="28"/>
        </w:rPr>
        <w:t xml:space="preserve">Таблица </w:t>
      </w:r>
      <w:r w:rsidR="00485542">
        <w:rPr>
          <w:sz w:val="28"/>
          <w:szCs w:val="28"/>
        </w:rPr>
        <w:t>5</w:t>
      </w:r>
    </w:p>
    <w:p w:rsidR="006F120F" w:rsidRPr="00F01C7B" w:rsidRDefault="006F120F" w:rsidP="006F120F">
      <w:pPr>
        <w:widowControl w:val="0"/>
        <w:autoSpaceDE w:val="0"/>
        <w:autoSpaceDN w:val="0"/>
        <w:ind w:firstLine="709"/>
        <w:jc w:val="right"/>
        <w:outlineLvl w:val="2"/>
        <w:rPr>
          <w:sz w:val="28"/>
          <w:szCs w:val="28"/>
        </w:rPr>
      </w:pPr>
    </w:p>
    <w:p w:rsidR="006F120F" w:rsidRPr="00F01C7B" w:rsidRDefault="00485542" w:rsidP="006F120F">
      <w:pPr>
        <w:widowControl w:val="0"/>
        <w:autoSpaceDE w:val="0"/>
        <w:autoSpaceDN w:val="0"/>
        <w:jc w:val="center"/>
        <w:rPr>
          <w:sz w:val="28"/>
          <w:szCs w:val="28"/>
        </w:rPr>
      </w:pPr>
      <w:r>
        <w:rPr>
          <w:sz w:val="28"/>
          <w:szCs w:val="28"/>
        </w:rPr>
        <w:t>Минимальные размеры</w:t>
      </w:r>
    </w:p>
    <w:p w:rsidR="006F120F" w:rsidRPr="00F01C7B" w:rsidRDefault="006F120F" w:rsidP="006F120F">
      <w:pPr>
        <w:widowControl w:val="0"/>
        <w:autoSpaceDE w:val="0"/>
        <w:autoSpaceDN w:val="0"/>
        <w:jc w:val="center"/>
        <w:rPr>
          <w:sz w:val="28"/>
          <w:szCs w:val="28"/>
        </w:rPr>
      </w:pPr>
      <w:r w:rsidRPr="00F01C7B">
        <w:rPr>
          <w:sz w:val="28"/>
          <w:szCs w:val="28"/>
        </w:rPr>
        <w:t>ставок заработной  платы по ПКГ</w:t>
      </w:r>
    </w:p>
    <w:p w:rsidR="006F120F" w:rsidRPr="00491E90" w:rsidRDefault="006F120F" w:rsidP="00485542">
      <w:pPr>
        <w:widowControl w:val="0"/>
        <w:autoSpaceDE w:val="0"/>
        <w:autoSpaceDN w:val="0"/>
        <w:jc w:val="center"/>
        <w:rPr>
          <w:sz w:val="28"/>
          <w:szCs w:val="28"/>
        </w:rPr>
      </w:pPr>
      <w:r w:rsidRPr="00F01C7B">
        <w:rPr>
          <w:sz w:val="28"/>
          <w:szCs w:val="28"/>
        </w:rPr>
        <w:t>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1"/>
        <w:gridCol w:w="3900"/>
        <w:gridCol w:w="3014"/>
      </w:tblGrid>
      <w:tr w:rsidR="006F120F" w:rsidRPr="00485542" w:rsidTr="00485542">
        <w:tc>
          <w:tcPr>
            <w:tcW w:w="312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Профессиональная квалификационная группа</w:t>
            </w:r>
          </w:p>
        </w:tc>
        <w:tc>
          <w:tcPr>
            <w:tcW w:w="390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Квалификационный уровень</w:t>
            </w:r>
          </w:p>
        </w:tc>
        <w:tc>
          <w:tcPr>
            <w:tcW w:w="301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Минимальный размер ставки заработной платы (рублей)</w:t>
            </w:r>
          </w:p>
        </w:tc>
      </w:tr>
      <w:tr w:rsidR="006F120F" w:rsidRPr="00485542" w:rsidTr="00485542">
        <w:trPr>
          <w:tblHeader/>
        </w:trPr>
        <w:tc>
          <w:tcPr>
            <w:tcW w:w="3121"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jc w:val="center"/>
              <w:rPr>
                <w:sz w:val="24"/>
                <w:szCs w:val="24"/>
              </w:rPr>
            </w:pPr>
            <w:r w:rsidRPr="00485542">
              <w:rPr>
                <w:sz w:val="24"/>
                <w:szCs w:val="24"/>
              </w:rPr>
              <w:t>1</w:t>
            </w:r>
          </w:p>
        </w:tc>
        <w:tc>
          <w:tcPr>
            <w:tcW w:w="390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jc w:val="center"/>
              <w:rPr>
                <w:sz w:val="24"/>
                <w:szCs w:val="24"/>
              </w:rPr>
            </w:pPr>
            <w:r w:rsidRPr="00485542">
              <w:rPr>
                <w:sz w:val="24"/>
                <w:szCs w:val="24"/>
              </w:rPr>
              <w:t>2</w:t>
            </w:r>
          </w:p>
        </w:tc>
        <w:tc>
          <w:tcPr>
            <w:tcW w:w="3014"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jc w:val="center"/>
              <w:rPr>
                <w:sz w:val="24"/>
                <w:szCs w:val="24"/>
              </w:rPr>
            </w:pPr>
            <w:r w:rsidRPr="00485542">
              <w:rPr>
                <w:sz w:val="24"/>
                <w:szCs w:val="24"/>
              </w:rPr>
              <w:t>3</w:t>
            </w:r>
          </w:p>
        </w:tc>
      </w:tr>
      <w:tr w:rsidR="006F120F" w:rsidRPr="00485542" w:rsidTr="00485542">
        <w:tblPrEx>
          <w:tblLook w:val="0020"/>
        </w:tblPrEx>
        <w:tc>
          <w:tcPr>
            <w:tcW w:w="3121"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ПКГ «Общеотраслевые профессии рабочих первого уровня»</w:t>
            </w:r>
          </w:p>
        </w:tc>
        <w:tc>
          <w:tcPr>
            <w:tcW w:w="3900"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1-й квалификационный уровень:</w:t>
            </w:r>
          </w:p>
        </w:tc>
        <w:tc>
          <w:tcPr>
            <w:tcW w:w="3014"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rPr>
                <w:sz w:val="24"/>
                <w:szCs w:val="24"/>
              </w:rPr>
            </w:pP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1-й квалификационный разряд</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4336</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2-й квалификационный разряд</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4588</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3-й квалификационный разряд</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4856</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2-й квалификационный уровень:</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rPr>
                <w:sz w:val="24"/>
                <w:szCs w:val="24"/>
              </w:rPr>
            </w:pP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профессии рабочих, отнесен</w:t>
            </w:r>
            <w:r w:rsidRPr="00485542">
              <w:rPr>
                <w:sz w:val="24"/>
                <w:szCs w:val="24"/>
              </w:rPr>
              <w:softHyphen/>
              <w:t>ные к 1-му квалификацион</w:t>
            </w:r>
            <w:r w:rsidRPr="00485542">
              <w:rPr>
                <w:sz w:val="24"/>
                <w:szCs w:val="24"/>
              </w:rPr>
              <w:softHyphen/>
              <w:t>ному уровню, при выполне</w:t>
            </w:r>
            <w:r w:rsidRPr="00485542">
              <w:rPr>
                <w:sz w:val="24"/>
                <w:szCs w:val="24"/>
              </w:rPr>
              <w:softHyphen/>
              <w:t>нии работ по профессии с производным наименова</w:t>
            </w:r>
            <w:r w:rsidRPr="00485542">
              <w:rPr>
                <w:sz w:val="24"/>
                <w:szCs w:val="24"/>
              </w:rPr>
              <w:softHyphen/>
              <w:t>нием «старший» (старший по смене)</w:t>
            </w:r>
          </w:p>
        </w:tc>
        <w:tc>
          <w:tcPr>
            <w:tcW w:w="3014"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 xml:space="preserve">ставка </w:t>
            </w:r>
          </w:p>
          <w:p w:rsidR="006F120F" w:rsidRPr="00485542" w:rsidRDefault="006F120F" w:rsidP="00485542">
            <w:pPr>
              <w:widowControl w:val="0"/>
              <w:autoSpaceDE w:val="0"/>
              <w:autoSpaceDN w:val="0"/>
              <w:jc w:val="center"/>
              <w:rPr>
                <w:sz w:val="24"/>
                <w:szCs w:val="24"/>
              </w:rPr>
            </w:pPr>
            <w:r w:rsidRPr="00485542">
              <w:rPr>
                <w:sz w:val="24"/>
                <w:szCs w:val="24"/>
              </w:rPr>
              <w:t xml:space="preserve">заработной платы устанавливается </w:t>
            </w:r>
          </w:p>
          <w:p w:rsidR="006F120F" w:rsidRPr="00485542" w:rsidRDefault="006F120F" w:rsidP="00485542">
            <w:pPr>
              <w:widowControl w:val="0"/>
              <w:autoSpaceDE w:val="0"/>
              <w:autoSpaceDN w:val="0"/>
              <w:jc w:val="center"/>
              <w:rPr>
                <w:sz w:val="24"/>
                <w:szCs w:val="24"/>
              </w:rPr>
            </w:pPr>
            <w:r w:rsidRPr="00485542">
              <w:rPr>
                <w:sz w:val="24"/>
                <w:szCs w:val="24"/>
              </w:rPr>
              <w:t>на один квалифика</w:t>
            </w:r>
            <w:r w:rsidRPr="00485542">
              <w:rPr>
                <w:sz w:val="24"/>
                <w:szCs w:val="24"/>
              </w:rPr>
              <w:softHyphen/>
              <w:t>ционный разряд выше</w:t>
            </w:r>
          </w:p>
        </w:tc>
      </w:tr>
      <w:tr w:rsidR="006F120F" w:rsidRPr="00485542" w:rsidTr="00485542">
        <w:tblPrEx>
          <w:tblLook w:val="0020"/>
        </w:tblPrEx>
        <w:tc>
          <w:tcPr>
            <w:tcW w:w="3121"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ПКГ «Общеотраслевые профессии рабочих второго уровня»</w:t>
            </w:r>
          </w:p>
        </w:tc>
        <w:tc>
          <w:tcPr>
            <w:tcW w:w="3900"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1-й квалификационный уровень:</w:t>
            </w:r>
          </w:p>
        </w:tc>
        <w:tc>
          <w:tcPr>
            <w:tcW w:w="3014"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rPr>
                <w:sz w:val="24"/>
                <w:szCs w:val="24"/>
              </w:rPr>
            </w:pP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4-й квалификационный разряд</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5156</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5-й квалификационный разряд</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5454</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2-й квалификационный уровень:</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tcPr>
          <w:p w:rsidR="006F120F" w:rsidRPr="00485542" w:rsidRDefault="006F120F" w:rsidP="00485542">
            <w:pPr>
              <w:widowControl w:val="0"/>
              <w:autoSpaceDE w:val="0"/>
              <w:autoSpaceDN w:val="0"/>
              <w:rPr>
                <w:sz w:val="24"/>
                <w:szCs w:val="24"/>
              </w:rPr>
            </w:pP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6-й квалификационный разряд</w:t>
            </w:r>
          </w:p>
        </w:tc>
        <w:tc>
          <w:tcPr>
            <w:tcW w:w="3014"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5767</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7-й квалификационный разряд</w:t>
            </w:r>
          </w:p>
        </w:tc>
        <w:tc>
          <w:tcPr>
            <w:tcW w:w="3014"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6097</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3-й квалификационный уровень</w:t>
            </w:r>
          </w:p>
        </w:tc>
        <w:tc>
          <w:tcPr>
            <w:tcW w:w="3014"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6456</w:t>
            </w:r>
          </w:p>
        </w:tc>
      </w:tr>
      <w:tr w:rsidR="006F120F" w:rsidRPr="00485542" w:rsidTr="00485542">
        <w:tblPrEx>
          <w:tblLook w:val="0020"/>
        </w:tblPrEx>
        <w:tc>
          <w:tcPr>
            <w:tcW w:w="3121"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rPr>
                <w:sz w:val="24"/>
                <w:szCs w:val="24"/>
              </w:rPr>
            </w:pPr>
          </w:p>
        </w:tc>
        <w:tc>
          <w:tcPr>
            <w:tcW w:w="3900"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rPr>
                <w:sz w:val="24"/>
                <w:szCs w:val="24"/>
              </w:rPr>
            </w:pPr>
            <w:r w:rsidRPr="00485542">
              <w:rPr>
                <w:sz w:val="24"/>
                <w:szCs w:val="24"/>
              </w:rPr>
              <w:t>4-й квалификационный уровень</w:t>
            </w:r>
          </w:p>
        </w:tc>
        <w:tc>
          <w:tcPr>
            <w:tcW w:w="3014"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485542" w:rsidRDefault="006F120F" w:rsidP="00485542">
            <w:pPr>
              <w:widowControl w:val="0"/>
              <w:autoSpaceDE w:val="0"/>
              <w:autoSpaceDN w:val="0"/>
              <w:jc w:val="center"/>
              <w:rPr>
                <w:sz w:val="24"/>
                <w:szCs w:val="24"/>
              </w:rPr>
            </w:pPr>
            <w:r w:rsidRPr="00485542">
              <w:rPr>
                <w:sz w:val="24"/>
                <w:szCs w:val="24"/>
              </w:rPr>
              <w:t>6922</w:t>
            </w:r>
          </w:p>
        </w:tc>
      </w:tr>
    </w:tbl>
    <w:p w:rsidR="006F120F" w:rsidRPr="00AD65F2" w:rsidRDefault="006F120F" w:rsidP="006F120F">
      <w:pPr>
        <w:autoSpaceDE w:val="0"/>
        <w:autoSpaceDN w:val="0"/>
        <w:adjustRightInd w:val="0"/>
        <w:spacing w:line="221" w:lineRule="auto"/>
        <w:ind w:firstLine="539"/>
        <w:jc w:val="both"/>
        <w:rPr>
          <w:sz w:val="16"/>
          <w:szCs w:val="16"/>
        </w:rPr>
      </w:pPr>
    </w:p>
    <w:p w:rsidR="006F120F" w:rsidRPr="00F01C7B" w:rsidRDefault="006F120F" w:rsidP="006F120F">
      <w:pPr>
        <w:autoSpaceDE w:val="0"/>
        <w:autoSpaceDN w:val="0"/>
        <w:adjustRightInd w:val="0"/>
        <w:spacing w:line="221" w:lineRule="auto"/>
        <w:ind w:firstLine="709"/>
        <w:jc w:val="both"/>
        <w:rPr>
          <w:sz w:val="28"/>
          <w:szCs w:val="28"/>
        </w:rPr>
      </w:pPr>
      <w:r w:rsidRPr="00F01C7B">
        <w:rPr>
          <w:sz w:val="28"/>
          <w:szCs w:val="28"/>
        </w:rPr>
        <w:t>Примечание.</w:t>
      </w:r>
    </w:p>
    <w:p w:rsidR="006F120F" w:rsidRPr="00F01C7B" w:rsidRDefault="006F120F" w:rsidP="006F120F">
      <w:pPr>
        <w:autoSpaceDE w:val="0"/>
        <w:autoSpaceDN w:val="0"/>
        <w:adjustRightInd w:val="0"/>
        <w:spacing w:line="221" w:lineRule="auto"/>
        <w:ind w:firstLine="709"/>
        <w:jc w:val="both"/>
        <w:rPr>
          <w:sz w:val="28"/>
          <w:szCs w:val="28"/>
        </w:rPr>
      </w:pPr>
      <w:r w:rsidRPr="00F01C7B">
        <w:rPr>
          <w:sz w:val="28"/>
          <w:szCs w:val="28"/>
        </w:rPr>
        <w:t xml:space="preserve">Ставка заработной платы </w:t>
      </w:r>
      <w:proofErr w:type="gramStart"/>
      <w:r w:rsidRPr="00F01C7B">
        <w:rPr>
          <w:sz w:val="28"/>
          <w:szCs w:val="28"/>
        </w:rPr>
        <w:t>исходя из 4-го квалификационного уровня ПКГ «Общеотраслевые профессии рабочих второго уровня» устанавливается</w:t>
      </w:r>
      <w:proofErr w:type="gramEnd"/>
      <w:r w:rsidRPr="00F01C7B">
        <w:rPr>
          <w:sz w:val="28"/>
          <w:szCs w:val="28"/>
        </w:rPr>
        <w:t xml:space="preserve"> водителям автомобилей, автобусов для перевозки обучающихся (учащихся воспитанников), имеющим квалификацию первого класса.</w:t>
      </w:r>
    </w:p>
    <w:p w:rsidR="006F120F" w:rsidRPr="00AD65F2" w:rsidRDefault="006F120F" w:rsidP="006F120F">
      <w:pPr>
        <w:autoSpaceDE w:val="0"/>
        <w:autoSpaceDN w:val="0"/>
        <w:adjustRightInd w:val="0"/>
        <w:spacing w:line="221" w:lineRule="auto"/>
        <w:ind w:firstLine="709"/>
        <w:jc w:val="both"/>
        <w:rPr>
          <w:sz w:val="16"/>
          <w:szCs w:val="16"/>
        </w:rPr>
      </w:pPr>
    </w:p>
    <w:p w:rsidR="006F120F" w:rsidRPr="00F01C7B" w:rsidRDefault="006F120F" w:rsidP="006F120F">
      <w:pPr>
        <w:autoSpaceDE w:val="0"/>
        <w:autoSpaceDN w:val="0"/>
        <w:adjustRightInd w:val="0"/>
        <w:spacing w:line="221" w:lineRule="auto"/>
        <w:ind w:firstLine="709"/>
        <w:jc w:val="both"/>
        <w:rPr>
          <w:sz w:val="28"/>
          <w:szCs w:val="28"/>
        </w:rPr>
      </w:pPr>
      <w:r w:rsidRPr="00F01C7B">
        <w:rPr>
          <w:sz w:val="28"/>
          <w:szCs w:val="28"/>
        </w:rPr>
        <w:t>2.3.</w:t>
      </w:r>
      <w:r w:rsidR="00666291">
        <w:rPr>
          <w:sz w:val="28"/>
          <w:szCs w:val="28"/>
        </w:rPr>
        <w:t>6</w:t>
      </w:r>
      <w:r w:rsidRPr="00F01C7B">
        <w:rPr>
          <w:sz w:val="28"/>
          <w:szCs w:val="28"/>
        </w:rPr>
        <w:t>.</w:t>
      </w:r>
      <w:r>
        <w:rPr>
          <w:sz w:val="28"/>
          <w:szCs w:val="28"/>
        </w:rPr>
        <w:t> </w:t>
      </w:r>
      <w:r w:rsidRPr="00F01C7B">
        <w:rPr>
          <w:sz w:val="28"/>
          <w:szCs w:val="28"/>
        </w:rPr>
        <w:t>Ставки заработной платы по профессиям рабочих культуры устанавливаются на основе ПКГ, утвержденных приказом Министерства здравоохранения и социального развития Российской Федерации от</w:t>
      </w:r>
      <w:r>
        <w:rPr>
          <w:sz w:val="28"/>
          <w:szCs w:val="28"/>
        </w:rPr>
        <w:t> </w:t>
      </w:r>
      <w:r w:rsidRPr="00F01C7B">
        <w:rPr>
          <w:sz w:val="28"/>
          <w:szCs w:val="28"/>
        </w:rPr>
        <w:t>14.03.2008 №</w:t>
      </w:r>
      <w:r>
        <w:rPr>
          <w:sz w:val="28"/>
          <w:szCs w:val="28"/>
        </w:rPr>
        <w:t> </w:t>
      </w:r>
      <w:r w:rsidRPr="00F01C7B">
        <w:rPr>
          <w:sz w:val="28"/>
          <w:szCs w:val="28"/>
        </w:rPr>
        <w:t>121н «Об утверждении профессиональных квалификационных групп профессий рабочих культуры, искусства и кинематографии».</w:t>
      </w:r>
    </w:p>
    <w:p w:rsidR="006F120F" w:rsidRDefault="006F120F" w:rsidP="006F120F">
      <w:pPr>
        <w:autoSpaceDE w:val="0"/>
        <w:autoSpaceDN w:val="0"/>
        <w:adjustRightInd w:val="0"/>
        <w:spacing w:line="221" w:lineRule="auto"/>
        <w:ind w:firstLine="709"/>
        <w:jc w:val="both"/>
        <w:rPr>
          <w:sz w:val="28"/>
          <w:szCs w:val="28"/>
        </w:rPr>
      </w:pPr>
      <w:r w:rsidRPr="00F01C7B">
        <w:rPr>
          <w:sz w:val="28"/>
          <w:szCs w:val="28"/>
        </w:rPr>
        <w:t xml:space="preserve">Минимальные размеры ставок заработной платы по ПКГ по профессиям рабочих культуры приведены в таблице </w:t>
      </w:r>
      <w:r w:rsidR="00666291">
        <w:rPr>
          <w:sz w:val="28"/>
          <w:szCs w:val="28"/>
        </w:rPr>
        <w:t>6</w:t>
      </w:r>
      <w:r w:rsidRPr="00F01C7B">
        <w:rPr>
          <w:sz w:val="28"/>
          <w:szCs w:val="28"/>
        </w:rPr>
        <w:t>.</w:t>
      </w:r>
    </w:p>
    <w:p w:rsidR="006F120F" w:rsidRPr="00F01C7B" w:rsidRDefault="006F120F" w:rsidP="006F120F">
      <w:pPr>
        <w:autoSpaceDE w:val="0"/>
        <w:autoSpaceDN w:val="0"/>
        <w:adjustRightInd w:val="0"/>
        <w:spacing w:line="221" w:lineRule="auto"/>
        <w:ind w:firstLine="539"/>
        <w:jc w:val="both"/>
        <w:rPr>
          <w:sz w:val="28"/>
          <w:szCs w:val="28"/>
        </w:rPr>
      </w:pPr>
    </w:p>
    <w:p w:rsidR="006F120F" w:rsidRPr="00F01C7B" w:rsidRDefault="006F120F" w:rsidP="006F120F">
      <w:pPr>
        <w:widowControl w:val="0"/>
        <w:autoSpaceDE w:val="0"/>
        <w:autoSpaceDN w:val="0"/>
        <w:spacing w:line="221" w:lineRule="auto"/>
        <w:jc w:val="right"/>
        <w:outlineLvl w:val="2"/>
        <w:rPr>
          <w:sz w:val="28"/>
          <w:szCs w:val="28"/>
        </w:rPr>
      </w:pPr>
      <w:r w:rsidRPr="00F01C7B">
        <w:rPr>
          <w:sz w:val="28"/>
          <w:szCs w:val="28"/>
        </w:rPr>
        <w:t xml:space="preserve">Таблица </w:t>
      </w:r>
      <w:r w:rsidR="00666291">
        <w:rPr>
          <w:sz w:val="28"/>
          <w:szCs w:val="28"/>
        </w:rPr>
        <w:t>6</w:t>
      </w:r>
    </w:p>
    <w:p w:rsidR="006F120F" w:rsidRPr="00F01C7B" w:rsidRDefault="006F120F" w:rsidP="006F120F">
      <w:pPr>
        <w:widowControl w:val="0"/>
        <w:autoSpaceDE w:val="0"/>
        <w:autoSpaceDN w:val="0"/>
        <w:spacing w:line="221" w:lineRule="auto"/>
        <w:jc w:val="right"/>
        <w:outlineLvl w:val="2"/>
        <w:rPr>
          <w:sz w:val="28"/>
          <w:szCs w:val="28"/>
        </w:rPr>
      </w:pPr>
    </w:p>
    <w:p w:rsidR="006F120F" w:rsidRPr="00F01C7B" w:rsidRDefault="00666291" w:rsidP="006F120F">
      <w:pPr>
        <w:widowControl w:val="0"/>
        <w:autoSpaceDE w:val="0"/>
        <w:autoSpaceDN w:val="0"/>
        <w:spacing w:line="221" w:lineRule="auto"/>
        <w:jc w:val="center"/>
        <w:outlineLvl w:val="2"/>
        <w:rPr>
          <w:sz w:val="28"/>
          <w:szCs w:val="28"/>
        </w:rPr>
      </w:pPr>
      <w:r>
        <w:rPr>
          <w:sz w:val="28"/>
          <w:szCs w:val="28"/>
        </w:rPr>
        <w:t>Минимальные размеры</w:t>
      </w:r>
    </w:p>
    <w:p w:rsidR="006F120F" w:rsidRPr="00F01C7B" w:rsidRDefault="006F120F" w:rsidP="006F120F">
      <w:pPr>
        <w:widowControl w:val="0"/>
        <w:autoSpaceDE w:val="0"/>
        <w:autoSpaceDN w:val="0"/>
        <w:spacing w:line="221" w:lineRule="auto"/>
        <w:jc w:val="center"/>
        <w:outlineLvl w:val="2"/>
        <w:rPr>
          <w:sz w:val="28"/>
          <w:szCs w:val="28"/>
        </w:rPr>
      </w:pPr>
      <w:r w:rsidRPr="00F01C7B">
        <w:rPr>
          <w:sz w:val="28"/>
          <w:szCs w:val="28"/>
        </w:rPr>
        <w:t>ставок заработной платы по ПКГ по профессиям рабочих культуры</w:t>
      </w:r>
    </w:p>
    <w:p w:rsidR="006F120F" w:rsidRDefault="006F120F" w:rsidP="006F120F">
      <w:pPr>
        <w:widowControl w:val="0"/>
        <w:autoSpaceDE w:val="0"/>
        <w:autoSpaceDN w:val="0"/>
        <w:spacing w:line="221"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487"/>
        <w:gridCol w:w="2801"/>
        <w:gridCol w:w="2208"/>
        <w:gridCol w:w="2539"/>
      </w:tblGrid>
      <w:tr w:rsidR="006F120F" w:rsidRPr="00666291" w:rsidTr="00FF1508">
        <w:tc>
          <w:tcPr>
            <w:tcW w:w="2487"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Профессиональная квалификационная группа</w:t>
            </w:r>
          </w:p>
        </w:tc>
        <w:tc>
          <w:tcPr>
            <w:tcW w:w="280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Квалификационный уровень</w:t>
            </w:r>
          </w:p>
        </w:tc>
        <w:tc>
          <w:tcPr>
            <w:tcW w:w="220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Минимальный размер ставки заработной платы (рублей)</w:t>
            </w:r>
          </w:p>
        </w:tc>
        <w:tc>
          <w:tcPr>
            <w:tcW w:w="2539"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Наименование профессии</w:t>
            </w:r>
          </w:p>
        </w:tc>
      </w:tr>
      <w:tr w:rsidR="006F120F" w:rsidRPr="00666291" w:rsidTr="00FF1508">
        <w:trPr>
          <w:tblHeader/>
        </w:trPr>
        <w:tc>
          <w:tcPr>
            <w:tcW w:w="2487"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jc w:val="center"/>
              <w:rPr>
                <w:sz w:val="24"/>
                <w:szCs w:val="24"/>
              </w:rPr>
            </w:pPr>
            <w:r w:rsidRPr="00666291">
              <w:rPr>
                <w:sz w:val="24"/>
                <w:szCs w:val="24"/>
              </w:rPr>
              <w:t>1</w:t>
            </w:r>
          </w:p>
        </w:tc>
        <w:tc>
          <w:tcPr>
            <w:tcW w:w="2801"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jc w:val="center"/>
              <w:rPr>
                <w:sz w:val="24"/>
                <w:szCs w:val="24"/>
              </w:rPr>
            </w:pPr>
            <w:r w:rsidRPr="00666291">
              <w:rPr>
                <w:sz w:val="24"/>
                <w:szCs w:val="24"/>
              </w:rPr>
              <w:t>2</w:t>
            </w:r>
          </w:p>
        </w:tc>
        <w:tc>
          <w:tcPr>
            <w:tcW w:w="2208"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jc w:val="center"/>
              <w:rPr>
                <w:sz w:val="24"/>
                <w:szCs w:val="24"/>
              </w:rPr>
            </w:pPr>
            <w:r w:rsidRPr="00666291">
              <w:rPr>
                <w:sz w:val="24"/>
                <w:szCs w:val="24"/>
              </w:rPr>
              <w:t>3</w:t>
            </w:r>
          </w:p>
        </w:tc>
        <w:tc>
          <w:tcPr>
            <w:tcW w:w="2539"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jc w:val="center"/>
              <w:rPr>
                <w:sz w:val="24"/>
                <w:szCs w:val="24"/>
              </w:rPr>
            </w:pPr>
            <w:r w:rsidRPr="00666291">
              <w:rPr>
                <w:sz w:val="24"/>
                <w:szCs w:val="24"/>
              </w:rPr>
              <w:t>4</w:t>
            </w:r>
          </w:p>
        </w:tc>
      </w:tr>
      <w:tr w:rsidR="006F120F" w:rsidRPr="00666291" w:rsidTr="00FF1508">
        <w:tc>
          <w:tcPr>
            <w:tcW w:w="2487"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 xml:space="preserve">ПКГ «Профессии рабочих культуры, искусства </w:t>
            </w:r>
          </w:p>
          <w:p w:rsidR="006F120F" w:rsidRPr="00666291" w:rsidRDefault="006F120F" w:rsidP="00666291">
            <w:pPr>
              <w:widowControl w:val="0"/>
              <w:autoSpaceDE w:val="0"/>
              <w:autoSpaceDN w:val="0"/>
              <w:rPr>
                <w:sz w:val="24"/>
                <w:szCs w:val="24"/>
              </w:rPr>
            </w:pPr>
            <w:r w:rsidRPr="00666291">
              <w:rPr>
                <w:sz w:val="24"/>
                <w:szCs w:val="24"/>
              </w:rPr>
              <w:t>и кинематографии первого уровня»</w:t>
            </w:r>
          </w:p>
        </w:tc>
        <w:tc>
          <w:tcPr>
            <w:tcW w:w="2801"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jc w:val="center"/>
              <w:rPr>
                <w:sz w:val="24"/>
                <w:szCs w:val="24"/>
              </w:rPr>
            </w:pPr>
            <w:r w:rsidRPr="00666291">
              <w:rPr>
                <w:sz w:val="24"/>
                <w:szCs w:val="24"/>
              </w:rPr>
              <w:t>–</w:t>
            </w:r>
          </w:p>
        </w:tc>
        <w:tc>
          <w:tcPr>
            <w:tcW w:w="2208"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4856</w:t>
            </w:r>
          </w:p>
        </w:tc>
        <w:tc>
          <w:tcPr>
            <w:tcW w:w="2539"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 xml:space="preserve">костюмер </w:t>
            </w:r>
          </w:p>
          <w:p w:rsidR="006F120F" w:rsidRPr="00666291" w:rsidRDefault="006F120F" w:rsidP="00666291">
            <w:pPr>
              <w:widowControl w:val="0"/>
              <w:autoSpaceDE w:val="0"/>
              <w:autoSpaceDN w:val="0"/>
              <w:rPr>
                <w:sz w:val="24"/>
                <w:szCs w:val="24"/>
              </w:rPr>
            </w:pPr>
            <w:r w:rsidRPr="00666291">
              <w:rPr>
                <w:sz w:val="24"/>
                <w:szCs w:val="24"/>
              </w:rPr>
              <w:t>2 – 6-го разрядов</w:t>
            </w:r>
          </w:p>
        </w:tc>
      </w:tr>
      <w:tr w:rsidR="006F120F" w:rsidRPr="00666291" w:rsidTr="00FF1508">
        <w:tc>
          <w:tcPr>
            <w:tcW w:w="24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 xml:space="preserve">ПКГ «Профессии рабочих культуры, искусства </w:t>
            </w:r>
          </w:p>
          <w:p w:rsidR="006F120F" w:rsidRPr="00666291" w:rsidRDefault="006F120F" w:rsidP="00666291">
            <w:pPr>
              <w:widowControl w:val="0"/>
              <w:autoSpaceDE w:val="0"/>
              <w:autoSpaceDN w:val="0"/>
              <w:rPr>
                <w:sz w:val="24"/>
                <w:szCs w:val="24"/>
              </w:rPr>
            </w:pPr>
            <w:r w:rsidRPr="00666291">
              <w:rPr>
                <w:sz w:val="24"/>
                <w:szCs w:val="24"/>
              </w:rPr>
              <w:t>и кинематографии второго уровня»</w:t>
            </w:r>
          </w:p>
        </w:tc>
        <w:tc>
          <w:tcPr>
            <w:tcW w:w="2801"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1-й квалификацион</w:t>
            </w:r>
            <w:r w:rsidRPr="00666291">
              <w:rPr>
                <w:sz w:val="24"/>
                <w:szCs w:val="24"/>
              </w:rPr>
              <w:softHyphen/>
              <w:t>ный уровень:</w:t>
            </w:r>
          </w:p>
        </w:tc>
        <w:tc>
          <w:tcPr>
            <w:tcW w:w="2208"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rPr>
                <w:sz w:val="24"/>
                <w:szCs w:val="24"/>
              </w:rPr>
            </w:pPr>
          </w:p>
        </w:tc>
        <w:tc>
          <w:tcPr>
            <w:tcW w:w="2539" w:type="dxa"/>
            <w:vMerge w:val="restart"/>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 xml:space="preserve">настройщик пианино и роялей </w:t>
            </w:r>
          </w:p>
          <w:p w:rsidR="006F120F" w:rsidRPr="00666291" w:rsidRDefault="006F120F" w:rsidP="00666291">
            <w:pPr>
              <w:widowControl w:val="0"/>
              <w:autoSpaceDE w:val="0"/>
              <w:autoSpaceDN w:val="0"/>
              <w:rPr>
                <w:sz w:val="24"/>
                <w:szCs w:val="24"/>
              </w:rPr>
            </w:pPr>
            <w:r w:rsidRPr="00666291">
              <w:rPr>
                <w:sz w:val="24"/>
                <w:szCs w:val="24"/>
              </w:rPr>
              <w:t xml:space="preserve">4 – 8-го разрядов ЕТКС; механик </w:t>
            </w:r>
          </w:p>
          <w:p w:rsidR="006F120F" w:rsidRPr="00666291" w:rsidRDefault="006F120F" w:rsidP="00666291">
            <w:pPr>
              <w:widowControl w:val="0"/>
              <w:autoSpaceDE w:val="0"/>
              <w:autoSpaceDN w:val="0"/>
              <w:rPr>
                <w:sz w:val="24"/>
                <w:szCs w:val="24"/>
              </w:rPr>
            </w:pPr>
            <w:r w:rsidRPr="00666291">
              <w:rPr>
                <w:sz w:val="24"/>
                <w:szCs w:val="24"/>
              </w:rPr>
              <w:t xml:space="preserve">по обслуживанию звуковой техники </w:t>
            </w:r>
          </w:p>
          <w:p w:rsidR="006F120F" w:rsidRPr="00666291" w:rsidRDefault="006F120F" w:rsidP="00666291">
            <w:pPr>
              <w:widowControl w:val="0"/>
              <w:autoSpaceDE w:val="0"/>
              <w:autoSpaceDN w:val="0"/>
              <w:rPr>
                <w:sz w:val="24"/>
                <w:szCs w:val="24"/>
              </w:rPr>
            </w:pPr>
            <w:r w:rsidRPr="00666291">
              <w:rPr>
                <w:sz w:val="24"/>
                <w:szCs w:val="24"/>
              </w:rPr>
              <w:t xml:space="preserve">2 – 5-го разрядов ЕТКС; реставратор клавишных инструментов </w:t>
            </w:r>
          </w:p>
          <w:p w:rsidR="006F120F" w:rsidRPr="00666291" w:rsidRDefault="006F120F" w:rsidP="00666291">
            <w:pPr>
              <w:widowControl w:val="0"/>
              <w:autoSpaceDE w:val="0"/>
              <w:autoSpaceDN w:val="0"/>
              <w:rPr>
                <w:sz w:val="24"/>
                <w:szCs w:val="24"/>
              </w:rPr>
            </w:pPr>
            <w:r w:rsidRPr="00666291">
              <w:rPr>
                <w:sz w:val="24"/>
                <w:szCs w:val="24"/>
              </w:rPr>
              <w:t>5 – 6-го разрядов ЕТКС</w:t>
            </w:r>
          </w:p>
        </w:tc>
      </w:tr>
      <w:tr w:rsidR="006F120F" w:rsidRPr="00666291" w:rsidTr="00FF1508">
        <w:tc>
          <w:tcPr>
            <w:tcW w:w="2487"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c>
          <w:tcPr>
            <w:tcW w:w="2801"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4-й квалификацион</w:t>
            </w:r>
            <w:r w:rsidRPr="00666291">
              <w:rPr>
                <w:sz w:val="24"/>
                <w:szCs w:val="24"/>
              </w:rPr>
              <w:softHyphen/>
              <w:t>ный разряд</w:t>
            </w:r>
          </w:p>
        </w:tc>
        <w:tc>
          <w:tcPr>
            <w:tcW w:w="2208"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5156</w:t>
            </w:r>
          </w:p>
        </w:tc>
        <w:tc>
          <w:tcPr>
            <w:tcW w:w="2539" w:type="dxa"/>
            <w:vMerge/>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r>
      <w:tr w:rsidR="006F120F" w:rsidRPr="00666291" w:rsidTr="00FF1508">
        <w:tc>
          <w:tcPr>
            <w:tcW w:w="2487"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c>
          <w:tcPr>
            <w:tcW w:w="2801"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5-й квалификацион</w:t>
            </w:r>
            <w:r w:rsidRPr="00666291">
              <w:rPr>
                <w:sz w:val="24"/>
                <w:szCs w:val="24"/>
              </w:rPr>
              <w:softHyphen/>
              <w:t>ный разряд</w:t>
            </w:r>
          </w:p>
        </w:tc>
        <w:tc>
          <w:tcPr>
            <w:tcW w:w="2208"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5454</w:t>
            </w:r>
          </w:p>
        </w:tc>
        <w:tc>
          <w:tcPr>
            <w:tcW w:w="2539" w:type="dxa"/>
            <w:vMerge/>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r>
      <w:tr w:rsidR="006F120F" w:rsidRPr="00666291" w:rsidTr="00FF1508">
        <w:tc>
          <w:tcPr>
            <w:tcW w:w="2487"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c>
          <w:tcPr>
            <w:tcW w:w="2801"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6-й квалификацион</w:t>
            </w:r>
            <w:r w:rsidRPr="00666291">
              <w:rPr>
                <w:sz w:val="24"/>
                <w:szCs w:val="24"/>
              </w:rPr>
              <w:softHyphen/>
              <w:t>ный разряд</w:t>
            </w:r>
          </w:p>
        </w:tc>
        <w:tc>
          <w:tcPr>
            <w:tcW w:w="2208"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5767</w:t>
            </w:r>
          </w:p>
        </w:tc>
        <w:tc>
          <w:tcPr>
            <w:tcW w:w="2539"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r>
      <w:tr w:rsidR="006F120F" w:rsidRPr="00666291" w:rsidTr="00FF1508">
        <w:tc>
          <w:tcPr>
            <w:tcW w:w="2487"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c>
          <w:tcPr>
            <w:tcW w:w="2801"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2-й квалификацион</w:t>
            </w:r>
            <w:r w:rsidRPr="00666291">
              <w:rPr>
                <w:sz w:val="24"/>
                <w:szCs w:val="24"/>
              </w:rPr>
              <w:softHyphen/>
              <w:t>ный уровень:</w:t>
            </w:r>
          </w:p>
        </w:tc>
        <w:tc>
          <w:tcPr>
            <w:tcW w:w="2208"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666291" w:rsidRDefault="006F120F" w:rsidP="00666291">
            <w:pPr>
              <w:widowControl w:val="0"/>
              <w:autoSpaceDE w:val="0"/>
              <w:autoSpaceDN w:val="0"/>
              <w:rPr>
                <w:sz w:val="24"/>
                <w:szCs w:val="24"/>
              </w:rPr>
            </w:pPr>
          </w:p>
        </w:tc>
        <w:tc>
          <w:tcPr>
            <w:tcW w:w="2539"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настройщик духо</w:t>
            </w:r>
            <w:r w:rsidRPr="00666291">
              <w:rPr>
                <w:sz w:val="24"/>
                <w:szCs w:val="24"/>
              </w:rPr>
              <w:softHyphen/>
              <w:t xml:space="preserve">вых инструментов </w:t>
            </w:r>
          </w:p>
          <w:p w:rsidR="006F120F" w:rsidRPr="00666291" w:rsidRDefault="006F120F" w:rsidP="00666291">
            <w:pPr>
              <w:widowControl w:val="0"/>
              <w:autoSpaceDE w:val="0"/>
              <w:autoSpaceDN w:val="0"/>
              <w:rPr>
                <w:sz w:val="24"/>
                <w:szCs w:val="24"/>
              </w:rPr>
            </w:pPr>
            <w:r w:rsidRPr="00666291">
              <w:rPr>
                <w:sz w:val="24"/>
                <w:szCs w:val="24"/>
              </w:rPr>
              <w:t>6-го разряда ЕТКС</w:t>
            </w:r>
          </w:p>
        </w:tc>
      </w:tr>
      <w:tr w:rsidR="006F120F" w:rsidRPr="00666291" w:rsidTr="00FF1508">
        <w:tc>
          <w:tcPr>
            <w:tcW w:w="2487"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c>
          <w:tcPr>
            <w:tcW w:w="2801"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rPr>
                <w:sz w:val="24"/>
                <w:szCs w:val="24"/>
              </w:rPr>
            </w:pPr>
            <w:r w:rsidRPr="00666291">
              <w:rPr>
                <w:sz w:val="24"/>
                <w:szCs w:val="24"/>
              </w:rPr>
              <w:t>6-й квалификацион</w:t>
            </w:r>
            <w:r w:rsidRPr="00666291">
              <w:rPr>
                <w:sz w:val="24"/>
                <w:szCs w:val="24"/>
              </w:rPr>
              <w:softHyphen/>
              <w:t>ный разряд</w:t>
            </w:r>
          </w:p>
        </w:tc>
        <w:tc>
          <w:tcPr>
            <w:tcW w:w="2208"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widowControl w:val="0"/>
              <w:autoSpaceDE w:val="0"/>
              <w:autoSpaceDN w:val="0"/>
              <w:jc w:val="center"/>
              <w:rPr>
                <w:sz w:val="24"/>
                <w:szCs w:val="24"/>
              </w:rPr>
            </w:pPr>
            <w:r w:rsidRPr="00666291">
              <w:rPr>
                <w:sz w:val="24"/>
                <w:szCs w:val="24"/>
              </w:rPr>
              <w:t>5767</w:t>
            </w:r>
          </w:p>
        </w:tc>
        <w:tc>
          <w:tcPr>
            <w:tcW w:w="2539" w:type="dxa"/>
            <w:vMerge/>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666291" w:rsidRDefault="006F120F" w:rsidP="00666291">
            <w:pPr>
              <w:rPr>
                <w:sz w:val="24"/>
                <w:szCs w:val="24"/>
              </w:rPr>
            </w:pPr>
          </w:p>
        </w:tc>
      </w:tr>
    </w:tbl>
    <w:p w:rsidR="006F120F" w:rsidRPr="00666291" w:rsidRDefault="006F120F" w:rsidP="00666291">
      <w:pPr>
        <w:autoSpaceDE w:val="0"/>
        <w:autoSpaceDN w:val="0"/>
        <w:adjustRightInd w:val="0"/>
        <w:ind w:firstLine="709"/>
        <w:jc w:val="both"/>
        <w:rPr>
          <w:sz w:val="24"/>
          <w:szCs w:val="24"/>
        </w:rPr>
      </w:pPr>
    </w:p>
    <w:p w:rsidR="006F120F" w:rsidRPr="00F01C7B" w:rsidRDefault="006F120F" w:rsidP="006F120F">
      <w:pPr>
        <w:autoSpaceDE w:val="0"/>
        <w:autoSpaceDN w:val="0"/>
        <w:adjustRightInd w:val="0"/>
        <w:spacing w:line="259" w:lineRule="auto"/>
        <w:ind w:firstLine="709"/>
        <w:jc w:val="both"/>
        <w:rPr>
          <w:sz w:val="28"/>
          <w:szCs w:val="28"/>
        </w:rPr>
      </w:pPr>
      <w:r w:rsidRPr="00F01C7B">
        <w:rPr>
          <w:sz w:val="28"/>
          <w:szCs w:val="28"/>
        </w:rPr>
        <w:t>Примечание.</w:t>
      </w:r>
    </w:p>
    <w:p w:rsidR="006F120F" w:rsidRPr="00F01C7B" w:rsidRDefault="006F120F" w:rsidP="006F120F">
      <w:pPr>
        <w:autoSpaceDE w:val="0"/>
        <w:autoSpaceDN w:val="0"/>
        <w:adjustRightInd w:val="0"/>
        <w:spacing w:line="259" w:lineRule="auto"/>
        <w:ind w:firstLine="709"/>
        <w:jc w:val="both"/>
        <w:rPr>
          <w:sz w:val="28"/>
          <w:szCs w:val="28"/>
        </w:rPr>
      </w:pPr>
      <w:r w:rsidRPr="00F01C7B">
        <w:rPr>
          <w:sz w:val="28"/>
          <w:szCs w:val="28"/>
        </w:rPr>
        <w:t>Используемое сокращение:</w:t>
      </w:r>
    </w:p>
    <w:p w:rsidR="006F120F" w:rsidRPr="00F01C7B" w:rsidRDefault="006F120F" w:rsidP="006F120F">
      <w:pPr>
        <w:autoSpaceDE w:val="0"/>
        <w:autoSpaceDN w:val="0"/>
        <w:adjustRightInd w:val="0"/>
        <w:spacing w:line="259" w:lineRule="auto"/>
        <w:ind w:firstLine="709"/>
        <w:jc w:val="both"/>
        <w:rPr>
          <w:sz w:val="28"/>
          <w:szCs w:val="28"/>
        </w:rPr>
      </w:pPr>
      <w:r w:rsidRPr="004A5800">
        <w:rPr>
          <w:spacing w:val="-6"/>
          <w:sz w:val="28"/>
          <w:szCs w:val="28"/>
        </w:rPr>
        <w:t>ЕТКС – Единый тарифно-квалификационный справочник работ и профессий</w:t>
      </w:r>
      <w:r w:rsidRPr="00F01C7B">
        <w:rPr>
          <w:sz w:val="28"/>
          <w:szCs w:val="28"/>
        </w:rPr>
        <w:t xml:space="preserve"> рабочих.</w:t>
      </w:r>
    </w:p>
    <w:p w:rsidR="006F120F" w:rsidRPr="00AD65F2" w:rsidRDefault="006F120F" w:rsidP="006F120F">
      <w:pPr>
        <w:autoSpaceDE w:val="0"/>
        <w:autoSpaceDN w:val="0"/>
        <w:adjustRightInd w:val="0"/>
        <w:spacing w:line="259" w:lineRule="auto"/>
        <w:ind w:firstLine="709"/>
        <w:jc w:val="both"/>
        <w:outlineLvl w:val="0"/>
        <w:rPr>
          <w:sz w:val="24"/>
          <w:szCs w:val="24"/>
        </w:rPr>
      </w:pPr>
    </w:p>
    <w:p w:rsidR="006F120F" w:rsidRPr="00F01C7B" w:rsidRDefault="006F120F" w:rsidP="006F120F">
      <w:pPr>
        <w:autoSpaceDE w:val="0"/>
        <w:autoSpaceDN w:val="0"/>
        <w:adjustRightInd w:val="0"/>
        <w:spacing w:line="259" w:lineRule="auto"/>
        <w:ind w:firstLine="709"/>
        <w:jc w:val="both"/>
        <w:rPr>
          <w:sz w:val="28"/>
          <w:szCs w:val="28"/>
        </w:rPr>
      </w:pPr>
      <w:r w:rsidRPr="00F01C7B">
        <w:rPr>
          <w:sz w:val="28"/>
          <w:szCs w:val="28"/>
        </w:rPr>
        <w:lastRenderedPageBreak/>
        <w:t>2.3.</w:t>
      </w:r>
      <w:r w:rsidR="00855B9A">
        <w:rPr>
          <w:sz w:val="28"/>
          <w:szCs w:val="28"/>
        </w:rPr>
        <w:t>7</w:t>
      </w:r>
      <w:r w:rsidRPr="00F01C7B">
        <w:rPr>
          <w:sz w:val="28"/>
          <w:szCs w:val="28"/>
        </w:rPr>
        <w:t>.</w:t>
      </w:r>
      <w:r>
        <w:rPr>
          <w:sz w:val="28"/>
          <w:szCs w:val="28"/>
        </w:rPr>
        <w:t> </w:t>
      </w:r>
      <w:r w:rsidRPr="00F01C7B">
        <w:rPr>
          <w:sz w:val="28"/>
          <w:szCs w:val="28"/>
        </w:rPr>
        <w:t xml:space="preserve">Минимальные размеры должностных окладов работников, </w:t>
      </w:r>
      <w:r w:rsidRPr="00E324F2">
        <w:rPr>
          <w:spacing w:val="-4"/>
          <w:sz w:val="28"/>
          <w:szCs w:val="28"/>
        </w:rPr>
        <w:t>осуществляющих профессиональную деятельность по должностям руководителей</w:t>
      </w:r>
      <w:r w:rsidRPr="00F01C7B">
        <w:rPr>
          <w:sz w:val="28"/>
          <w:szCs w:val="28"/>
        </w:rPr>
        <w:t xml:space="preserve"> структурных подразделений, специалистов и служащих, не вошедшим в ПКГ, утвержденные приказами Министерства здравоохранения и социального развития Российской Федерации, приведены в таблице </w:t>
      </w:r>
      <w:r w:rsidR="00855B9A">
        <w:rPr>
          <w:sz w:val="28"/>
          <w:szCs w:val="28"/>
        </w:rPr>
        <w:t>7</w:t>
      </w:r>
      <w:r w:rsidRPr="00F01C7B">
        <w:rPr>
          <w:sz w:val="28"/>
          <w:szCs w:val="28"/>
        </w:rPr>
        <w:t>.</w:t>
      </w:r>
    </w:p>
    <w:p w:rsidR="006F120F" w:rsidRDefault="006F120F" w:rsidP="006F120F">
      <w:pPr>
        <w:widowControl w:val="0"/>
        <w:autoSpaceDE w:val="0"/>
        <w:autoSpaceDN w:val="0"/>
        <w:spacing w:line="259" w:lineRule="auto"/>
        <w:jc w:val="right"/>
        <w:outlineLvl w:val="2"/>
        <w:rPr>
          <w:sz w:val="28"/>
          <w:szCs w:val="28"/>
        </w:rPr>
      </w:pPr>
      <w:r w:rsidRPr="00F01C7B">
        <w:rPr>
          <w:sz w:val="28"/>
          <w:szCs w:val="28"/>
        </w:rPr>
        <w:t xml:space="preserve">Таблица </w:t>
      </w:r>
      <w:r w:rsidR="00855B9A">
        <w:rPr>
          <w:sz w:val="28"/>
          <w:szCs w:val="28"/>
        </w:rPr>
        <w:t>7</w:t>
      </w:r>
    </w:p>
    <w:p w:rsidR="006F120F" w:rsidRPr="00F01C7B" w:rsidRDefault="006F120F" w:rsidP="006F120F">
      <w:pPr>
        <w:widowControl w:val="0"/>
        <w:autoSpaceDE w:val="0"/>
        <w:autoSpaceDN w:val="0"/>
        <w:spacing w:line="259" w:lineRule="auto"/>
        <w:jc w:val="right"/>
        <w:outlineLvl w:val="2"/>
        <w:rPr>
          <w:sz w:val="28"/>
          <w:szCs w:val="28"/>
        </w:rPr>
      </w:pPr>
    </w:p>
    <w:p w:rsidR="006F120F" w:rsidRPr="00F01C7B" w:rsidRDefault="00855B9A" w:rsidP="006F120F">
      <w:pPr>
        <w:widowControl w:val="0"/>
        <w:autoSpaceDE w:val="0"/>
        <w:autoSpaceDN w:val="0"/>
        <w:spacing w:line="259" w:lineRule="auto"/>
        <w:jc w:val="center"/>
        <w:outlineLvl w:val="2"/>
        <w:rPr>
          <w:sz w:val="28"/>
          <w:szCs w:val="28"/>
        </w:rPr>
      </w:pPr>
      <w:r>
        <w:rPr>
          <w:sz w:val="28"/>
          <w:szCs w:val="28"/>
        </w:rPr>
        <w:t>Минимальные размеры</w:t>
      </w:r>
    </w:p>
    <w:p w:rsidR="006F120F" w:rsidRPr="00F01C7B" w:rsidRDefault="006F120F" w:rsidP="006F120F">
      <w:pPr>
        <w:widowControl w:val="0"/>
        <w:autoSpaceDE w:val="0"/>
        <w:autoSpaceDN w:val="0"/>
        <w:spacing w:line="259" w:lineRule="auto"/>
        <w:jc w:val="center"/>
        <w:outlineLvl w:val="2"/>
        <w:rPr>
          <w:sz w:val="28"/>
          <w:szCs w:val="28"/>
        </w:rPr>
      </w:pPr>
      <w:r w:rsidRPr="00F01C7B">
        <w:rPr>
          <w:sz w:val="28"/>
          <w:szCs w:val="28"/>
        </w:rPr>
        <w:t>должностных окладов работников, осуществляющих профессиональную деятельность по должностям руководителей структурных подразделений,</w:t>
      </w:r>
    </w:p>
    <w:p w:rsidR="006F120F" w:rsidRPr="00F01C7B" w:rsidRDefault="006F120F" w:rsidP="006F120F">
      <w:pPr>
        <w:widowControl w:val="0"/>
        <w:autoSpaceDE w:val="0"/>
        <w:autoSpaceDN w:val="0"/>
        <w:spacing w:line="259" w:lineRule="auto"/>
        <w:jc w:val="center"/>
        <w:outlineLvl w:val="2"/>
        <w:rPr>
          <w:sz w:val="28"/>
          <w:szCs w:val="28"/>
        </w:rPr>
      </w:pPr>
      <w:r w:rsidRPr="00F01C7B">
        <w:rPr>
          <w:sz w:val="28"/>
          <w:szCs w:val="28"/>
        </w:rPr>
        <w:t xml:space="preserve">специалистов и служащих, не </w:t>
      </w:r>
      <w:proofErr w:type="gramStart"/>
      <w:r w:rsidRPr="00F01C7B">
        <w:rPr>
          <w:sz w:val="28"/>
          <w:szCs w:val="28"/>
        </w:rPr>
        <w:t>вошедши</w:t>
      </w:r>
      <w:r>
        <w:rPr>
          <w:sz w:val="28"/>
          <w:szCs w:val="28"/>
        </w:rPr>
        <w:t>м</w:t>
      </w:r>
      <w:proofErr w:type="gramEnd"/>
      <w:r>
        <w:rPr>
          <w:sz w:val="28"/>
          <w:szCs w:val="28"/>
        </w:rPr>
        <w:t xml:space="preserve"> в ПКГ, утвержденные приказами М</w:t>
      </w:r>
      <w:r w:rsidRPr="00F01C7B">
        <w:rPr>
          <w:sz w:val="28"/>
          <w:szCs w:val="28"/>
        </w:rPr>
        <w:t>инистерства здравоохранения и социального развития Российской Федерации</w:t>
      </w:r>
    </w:p>
    <w:p w:rsidR="006F120F" w:rsidRPr="00F01C7B" w:rsidRDefault="006F120F" w:rsidP="006F120F">
      <w:pPr>
        <w:widowControl w:val="0"/>
        <w:autoSpaceDE w:val="0"/>
        <w:autoSpaceDN w:val="0"/>
        <w:spacing w:line="259"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bottom w:w="113" w:type="dxa"/>
          <w:right w:w="62" w:type="dxa"/>
        </w:tblCellMar>
        <w:tblLook w:val="04A0"/>
      </w:tblPr>
      <w:tblGrid>
        <w:gridCol w:w="6876"/>
        <w:gridCol w:w="3169"/>
      </w:tblGrid>
      <w:tr w:rsidR="006F120F" w:rsidRPr="00483B77" w:rsidTr="00483B77">
        <w:tc>
          <w:tcPr>
            <w:tcW w:w="6876"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F120F" w:rsidRPr="00483B77" w:rsidRDefault="006F120F" w:rsidP="00BE279E">
            <w:pPr>
              <w:widowControl w:val="0"/>
              <w:autoSpaceDE w:val="0"/>
              <w:autoSpaceDN w:val="0"/>
              <w:spacing w:line="259" w:lineRule="auto"/>
              <w:jc w:val="center"/>
              <w:rPr>
                <w:sz w:val="24"/>
                <w:szCs w:val="24"/>
              </w:rPr>
            </w:pPr>
            <w:r w:rsidRPr="00483B77">
              <w:rPr>
                <w:sz w:val="24"/>
                <w:szCs w:val="24"/>
              </w:rPr>
              <w:t>Наименование должности</w:t>
            </w:r>
          </w:p>
        </w:tc>
        <w:tc>
          <w:tcPr>
            <w:tcW w:w="316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hideMark/>
          </w:tcPr>
          <w:p w:rsidR="006F120F" w:rsidRPr="00483B77" w:rsidRDefault="006F120F" w:rsidP="00BE279E">
            <w:pPr>
              <w:widowControl w:val="0"/>
              <w:autoSpaceDE w:val="0"/>
              <w:autoSpaceDN w:val="0"/>
              <w:spacing w:line="259" w:lineRule="auto"/>
              <w:jc w:val="center"/>
              <w:rPr>
                <w:sz w:val="24"/>
                <w:szCs w:val="24"/>
              </w:rPr>
            </w:pPr>
            <w:r w:rsidRPr="00483B77">
              <w:rPr>
                <w:sz w:val="24"/>
                <w:szCs w:val="24"/>
              </w:rPr>
              <w:t xml:space="preserve">Минимальный </w:t>
            </w:r>
          </w:p>
          <w:p w:rsidR="006F120F" w:rsidRPr="00483B77" w:rsidRDefault="006F120F" w:rsidP="00BE279E">
            <w:pPr>
              <w:widowControl w:val="0"/>
              <w:autoSpaceDE w:val="0"/>
              <w:autoSpaceDN w:val="0"/>
              <w:spacing w:line="259" w:lineRule="auto"/>
              <w:jc w:val="center"/>
              <w:rPr>
                <w:sz w:val="24"/>
                <w:szCs w:val="24"/>
              </w:rPr>
            </w:pPr>
            <w:r w:rsidRPr="00483B77">
              <w:rPr>
                <w:sz w:val="24"/>
                <w:szCs w:val="24"/>
              </w:rPr>
              <w:t>размер должностного оклада (рублей)</w:t>
            </w:r>
          </w:p>
        </w:tc>
      </w:tr>
      <w:tr w:rsidR="006F120F" w:rsidRPr="00483B77" w:rsidTr="00483B77">
        <w:trPr>
          <w:tblHeader/>
        </w:trPr>
        <w:tc>
          <w:tcPr>
            <w:tcW w:w="6876"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F120F" w:rsidRPr="00483B77" w:rsidRDefault="006F120F" w:rsidP="00BE279E">
            <w:pPr>
              <w:widowControl w:val="0"/>
              <w:autoSpaceDE w:val="0"/>
              <w:autoSpaceDN w:val="0"/>
              <w:spacing w:line="259" w:lineRule="auto"/>
              <w:jc w:val="center"/>
              <w:rPr>
                <w:sz w:val="24"/>
                <w:szCs w:val="24"/>
              </w:rPr>
            </w:pPr>
            <w:r w:rsidRPr="00483B77">
              <w:rPr>
                <w:sz w:val="24"/>
                <w:szCs w:val="24"/>
              </w:rPr>
              <w:t>1</w:t>
            </w:r>
          </w:p>
        </w:tc>
        <w:tc>
          <w:tcPr>
            <w:tcW w:w="3169" w:type="dxa"/>
            <w:tcBorders>
              <w:top w:val="single" w:sz="4" w:space="0" w:color="auto"/>
              <w:left w:val="single" w:sz="4" w:space="0" w:color="auto"/>
              <w:bottom w:val="single" w:sz="4" w:space="0" w:color="auto"/>
              <w:right w:val="single" w:sz="4" w:space="0" w:color="auto"/>
            </w:tcBorders>
            <w:noWrap/>
            <w:tcMar>
              <w:top w:w="0" w:type="dxa"/>
              <w:left w:w="62" w:type="dxa"/>
              <w:bottom w:w="0" w:type="dxa"/>
              <w:right w:w="62" w:type="dxa"/>
            </w:tcMar>
          </w:tcPr>
          <w:p w:rsidR="006F120F" w:rsidRPr="00483B77" w:rsidRDefault="006F120F" w:rsidP="00BE279E">
            <w:pPr>
              <w:widowControl w:val="0"/>
              <w:autoSpaceDE w:val="0"/>
              <w:autoSpaceDN w:val="0"/>
              <w:spacing w:line="259" w:lineRule="auto"/>
              <w:jc w:val="center"/>
              <w:rPr>
                <w:sz w:val="24"/>
                <w:szCs w:val="24"/>
              </w:rPr>
            </w:pPr>
            <w:r w:rsidRPr="00483B77">
              <w:rPr>
                <w:sz w:val="24"/>
                <w:szCs w:val="24"/>
              </w:rPr>
              <w:t>2</w:t>
            </w:r>
          </w:p>
        </w:tc>
      </w:tr>
      <w:tr w:rsidR="006F120F" w:rsidRPr="00483B77" w:rsidTr="00483B77">
        <w:tc>
          <w:tcPr>
            <w:tcW w:w="6876" w:type="dxa"/>
            <w:tcBorders>
              <w:top w:val="single" w:sz="4" w:space="0" w:color="auto"/>
              <w:left w:val="single" w:sz="4" w:space="0" w:color="auto"/>
              <w:bottom w:val="single" w:sz="4" w:space="0" w:color="auto"/>
              <w:right w:val="single" w:sz="4" w:space="0" w:color="auto"/>
            </w:tcBorders>
            <w:noWrap/>
            <w:tcMar>
              <w:top w:w="0" w:type="dxa"/>
              <w:left w:w="62" w:type="dxa"/>
              <w:bottom w:w="113" w:type="dxa"/>
              <w:right w:w="62" w:type="dxa"/>
            </w:tcMar>
            <w:hideMark/>
          </w:tcPr>
          <w:p w:rsidR="006F120F" w:rsidRPr="00483B77" w:rsidRDefault="006F120F" w:rsidP="00BE279E">
            <w:pPr>
              <w:widowControl w:val="0"/>
              <w:autoSpaceDE w:val="0"/>
              <w:autoSpaceDN w:val="0"/>
              <w:spacing w:line="259" w:lineRule="auto"/>
              <w:jc w:val="both"/>
              <w:rPr>
                <w:sz w:val="24"/>
                <w:szCs w:val="24"/>
              </w:rPr>
            </w:pPr>
            <w:r w:rsidRPr="00483B77">
              <w:rPr>
                <w:sz w:val="24"/>
                <w:szCs w:val="24"/>
              </w:rPr>
              <w:t>Художественный руководитель</w:t>
            </w:r>
          </w:p>
        </w:tc>
        <w:tc>
          <w:tcPr>
            <w:tcW w:w="3169" w:type="dxa"/>
            <w:tcBorders>
              <w:top w:val="single" w:sz="4" w:space="0" w:color="auto"/>
              <w:left w:val="single" w:sz="4" w:space="0" w:color="auto"/>
              <w:bottom w:val="single" w:sz="4" w:space="0" w:color="auto"/>
              <w:right w:val="single" w:sz="4" w:space="0" w:color="auto"/>
            </w:tcBorders>
            <w:noWrap/>
            <w:tcMar>
              <w:top w:w="0" w:type="dxa"/>
              <w:left w:w="62" w:type="dxa"/>
              <w:bottom w:w="113" w:type="dxa"/>
              <w:right w:w="62" w:type="dxa"/>
            </w:tcMar>
            <w:hideMark/>
          </w:tcPr>
          <w:p w:rsidR="006F120F" w:rsidRPr="00483B77" w:rsidRDefault="006F120F" w:rsidP="00BE279E">
            <w:pPr>
              <w:widowControl w:val="0"/>
              <w:autoSpaceDE w:val="0"/>
              <w:autoSpaceDN w:val="0"/>
              <w:spacing w:line="259" w:lineRule="auto"/>
              <w:jc w:val="center"/>
              <w:rPr>
                <w:sz w:val="24"/>
                <w:szCs w:val="24"/>
              </w:rPr>
            </w:pPr>
            <w:r w:rsidRPr="00483B77">
              <w:rPr>
                <w:sz w:val="24"/>
                <w:szCs w:val="24"/>
              </w:rPr>
              <w:t>11010</w:t>
            </w:r>
          </w:p>
        </w:tc>
      </w:tr>
      <w:tr w:rsidR="006F120F" w:rsidRPr="00483B77" w:rsidTr="00483B77">
        <w:tc>
          <w:tcPr>
            <w:tcW w:w="6876" w:type="dxa"/>
            <w:tcBorders>
              <w:top w:val="nil"/>
              <w:left w:val="single" w:sz="4" w:space="0" w:color="auto"/>
              <w:bottom w:val="nil"/>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rPr>
                <w:sz w:val="24"/>
                <w:szCs w:val="24"/>
              </w:rPr>
            </w:pPr>
            <w:r w:rsidRPr="00483B77">
              <w:rPr>
                <w:sz w:val="24"/>
                <w:szCs w:val="24"/>
              </w:rPr>
              <w:t>Заведующий библиотекой:</w:t>
            </w:r>
          </w:p>
        </w:tc>
        <w:tc>
          <w:tcPr>
            <w:tcW w:w="3169" w:type="dxa"/>
            <w:tcBorders>
              <w:top w:val="nil"/>
              <w:left w:val="single" w:sz="4" w:space="0" w:color="auto"/>
              <w:bottom w:val="nil"/>
              <w:right w:val="single" w:sz="4" w:space="0" w:color="auto"/>
            </w:tcBorders>
            <w:noWrap/>
            <w:tcMar>
              <w:top w:w="0" w:type="dxa"/>
              <w:left w:w="62" w:type="dxa"/>
              <w:bottom w:w="113" w:type="dxa"/>
              <w:right w:w="62" w:type="dxa"/>
            </w:tcMar>
          </w:tcPr>
          <w:p w:rsidR="006F120F" w:rsidRPr="00483B77" w:rsidRDefault="006F120F" w:rsidP="00483B77">
            <w:pPr>
              <w:widowControl w:val="0"/>
              <w:autoSpaceDE w:val="0"/>
              <w:autoSpaceDN w:val="0"/>
              <w:rPr>
                <w:sz w:val="24"/>
                <w:szCs w:val="24"/>
              </w:rPr>
            </w:pPr>
          </w:p>
        </w:tc>
      </w:tr>
      <w:tr w:rsidR="006F120F" w:rsidRPr="00483B77" w:rsidTr="00483B77">
        <w:tc>
          <w:tcPr>
            <w:tcW w:w="6876" w:type="dxa"/>
            <w:tcBorders>
              <w:top w:val="nil"/>
              <w:left w:val="single" w:sz="4" w:space="0" w:color="auto"/>
              <w:bottom w:val="nil"/>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rPr>
                <w:sz w:val="24"/>
                <w:szCs w:val="24"/>
              </w:rPr>
            </w:pPr>
            <w:r w:rsidRPr="00483B77">
              <w:rPr>
                <w:sz w:val="24"/>
                <w:szCs w:val="24"/>
              </w:rPr>
              <w:t>в учреждениях I – II групп по оплате труда руководителей</w:t>
            </w:r>
          </w:p>
        </w:tc>
        <w:tc>
          <w:tcPr>
            <w:tcW w:w="3169" w:type="dxa"/>
            <w:tcBorders>
              <w:top w:val="nil"/>
              <w:left w:val="single" w:sz="4" w:space="0" w:color="auto"/>
              <w:bottom w:val="nil"/>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jc w:val="center"/>
              <w:rPr>
                <w:sz w:val="24"/>
                <w:szCs w:val="24"/>
              </w:rPr>
            </w:pPr>
            <w:r w:rsidRPr="00483B77">
              <w:rPr>
                <w:sz w:val="24"/>
                <w:szCs w:val="24"/>
              </w:rPr>
              <w:t>8978</w:t>
            </w:r>
          </w:p>
        </w:tc>
      </w:tr>
      <w:tr w:rsidR="006F120F" w:rsidRPr="00483B77" w:rsidTr="00483B77">
        <w:tc>
          <w:tcPr>
            <w:tcW w:w="6876" w:type="dxa"/>
            <w:tcBorders>
              <w:top w:val="nil"/>
              <w:left w:val="single" w:sz="4" w:space="0" w:color="auto"/>
              <w:bottom w:val="single" w:sz="4" w:space="0" w:color="auto"/>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rPr>
                <w:sz w:val="24"/>
                <w:szCs w:val="24"/>
              </w:rPr>
            </w:pPr>
            <w:r w:rsidRPr="00483B77">
              <w:rPr>
                <w:sz w:val="24"/>
                <w:szCs w:val="24"/>
              </w:rPr>
              <w:t>в учреждениях III – IV групп по оплате труда руководителей</w:t>
            </w:r>
          </w:p>
        </w:tc>
        <w:tc>
          <w:tcPr>
            <w:tcW w:w="3169" w:type="dxa"/>
            <w:tcBorders>
              <w:top w:val="nil"/>
              <w:left w:val="single" w:sz="4" w:space="0" w:color="auto"/>
              <w:bottom w:val="single" w:sz="4" w:space="0" w:color="auto"/>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jc w:val="center"/>
              <w:rPr>
                <w:sz w:val="24"/>
                <w:szCs w:val="24"/>
              </w:rPr>
            </w:pPr>
            <w:r w:rsidRPr="00483B77">
              <w:rPr>
                <w:sz w:val="24"/>
                <w:szCs w:val="24"/>
              </w:rPr>
              <w:t>8546</w:t>
            </w:r>
          </w:p>
        </w:tc>
      </w:tr>
      <w:tr w:rsidR="00483B77" w:rsidRPr="00483B77" w:rsidTr="00483B77">
        <w:trPr>
          <w:trHeight w:val="60"/>
        </w:trPr>
        <w:tc>
          <w:tcPr>
            <w:tcW w:w="6876" w:type="dxa"/>
            <w:vMerge w:val="restart"/>
            <w:tcBorders>
              <w:top w:val="single" w:sz="4" w:space="0" w:color="auto"/>
              <w:left w:val="single" w:sz="4" w:space="0" w:color="auto"/>
              <w:right w:val="single" w:sz="4" w:space="0" w:color="auto"/>
            </w:tcBorders>
            <w:noWrap/>
            <w:tcMar>
              <w:top w:w="0" w:type="dxa"/>
              <w:left w:w="62" w:type="dxa"/>
              <w:bottom w:w="113" w:type="dxa"/>
              <w:right w:w="62" w:type="dxa"/>
            </w:tcMar>
            <w:hideMark/>
          </w:tcPr>
          <w:p w:rsidR="00483B77" w:rsidRPr="00483B77" w:rsidRDefault="00483B77" w:rsidP="00483B77">
            <w:pPr>
              <w:widowControl w:val="0"/>
              <w:autoSpaceDE w:val="0"/>
              <w:autoSpaceDN w:val="0"/>
              <w:rPr>
                <w:sz w:val="24"/>
                <w:szCs w:val="24"/>
              </w:rPr>
            </w:pPr>
            <w:r w:rsidRPr="00483B77">
              <w:rPr>
                <w:sz w:val="24"/>
                <w:szCs w:val="24"/>
              </w:rPr>
              <w:t>Художник:</w:t>
            </w:r>
          </w:p>
          <w:p w:rsidR="00483B77" w:rsidRPr="00483B77" w:rsidRDefault="00483B77" w:rsidP="00483B77">
            <w:pPr>
              <w:widowControl w:val="0"/>
              <w:autoSpaceDE w:val="0"/>
              <w:autoSpaceDN w:val="0"/>
              <w:rPr>
                <w:sz w:val="24"/>
                <w:szCs w:val="24"/>
              </w:rPr>
            </w:pPr>
            <w:r w:rsidRPr="00483B77">
              <w:rPr>
                <w:sz w:val="24"/>
                <w:szCs w:val="24"/>
              </w:rPr>
              <w:t>без категории</w:t>
            </w:r>
          </w:p>
          <w:p w:rsidR="00483B77" w:rsidRPr="00483B77" w:rsidRDefault="00483B77" w:rsidP="00483B77">
            <w:pPr>
              <w:widowControl w:val="0"/>
              <w:autoSpaceDE w:val="0"/>
              <w:autoSpaceDN w:val="0"/>
              <w:rPr>
                <w:sz w:val="24"/>
                <w:szCs w:val="24"/>
              </w:rPr>
            </w:pPr>
            <w:r w:rsidRPr="00483B77">
              <w:rPr>
                <w:sz w:val="24"/>
                <w:szCs w:val="24"/>
              </w:rPr>
              <w:t>2-я категория</w:t>
            </w:r>
          </w:p>
          <w:p w:rsidR="00483B77" w:rsidRPr="00483B77" w:rsidRDefault="00483B77" w:rsidP="00483B77">
            <w:pPr>
              <w:widowControl w:val="0"/>
              <w:autoSpaceDE w:val="0"/>
              <w:autoSpaceDN w:val="0"/>
              <w:rPr>
                <w:sz w:val="24"/>
                <w:szCs w:val="24"/>
              </w:rPr>
            </w:pPr>
            <w:r w:rsidRPr="00483B77">
              <w:rPr>
                <w:sz w:val="24"/>
                <w:szCs w:val="24"/>
              </w:rPr>
              <w:t>1-я категория</w:t>
            </w:r>
          </w:p>
          <w:p w:rsidR="00483B77" w:rsidRPr="00483B77" w:rsidRDefault="00483B77" w:rsidP="00483B77">
            <w:pPr>
              <w:widowControl w:val="0"/>
              <w:autoSpaceDE w:val="0"/>
              <w:autoSpaceDN w:val="0"/>
              <w:rPr>
                <w:sz w:val="24"/>
                <w:szCs w:val="24"/>
              </w:rPr>
            </w:pPr>
            <w:r w:rsidRPr="00483B77">
              <w:rPr>
                <w:sz w:val="24"/>
                <w:szCs w:val="24"/>
              </w:rPr>
              <w:t>ведущий</w:t>
            </w:r>
          </w:p>
        </w:tc>
        <w:tc>
          <w:tcPr>
            <w:tcW w:w="3169" w:type="dxa"/>
            <w:tcBorders>
              <w:top w:val="single" w:sz="4" w:space="0" w:color="auto"/>
              <w:left w:val="single" w:sz="4" w:space="0" w:color="auto"/>
              <w:bottom w:val="nil"/>
              <w:right w:val="single" w:sz="4" w:space="0" w:color="auto"/>
            </w:tcBorders>
            <w:noWrap/>
            <w:tcMar>
              <w:top w:w="0" w:type="dxa"/>
              <w:left w:w="62" w:type="dxa"/>
              <w:bottom w:w="113" w:type="dxa"/>
              <w:right w:w="62" w:type="dxa"/>
            </w:tcMar>
          </w:tcPr>
          <w:p w:rsidR="00483B77" w:rsidRPr="00483B77" w:rsidRDefault="00483B77" w:rsidP="00483B77">
            <w:pPr>
              <w:widowControl w:val="0"/>
              <w:autoSpaceDE w:val="0"/>
              <w:autoSpaceDN w:val="0"/>
              <w:jc w:val="center"/>
              <w:rPr>
                <w:sz w:val="24"/>
                <w:szCs w:val="24"/>
              </w:rPr>
            </w:pPr>
          </w:p>
        </w:tc>
      </w:tr>
      <w:tr w:rsidR="00483B77" w:rsidRPr="00483B77" w:rsidTr="00D9663F">
        <w:trPr>
          <w:trHeight w:val="1104"/>
        </w:trPr>
        <w:tc>
          <w:tcPr>
            <w:tcW w:w="6876" w:type="dxa"/>
            <w:vMerge/>
            <w:tcBorders>
              <w:left w:val="single" w:sz="4" w:space="0" w:color="auto"/>
              <w:bottom w:val="single" w:sz="4" w:space="0" w:color="auto"/>
              <w:right w:val="single" w:sz="4" w:space="0" w:color="auto"/>
            </w:tcBorders>
            <w:noWrap/>
            <w:tcMar>
              <w:top w:w="0" w:type="dxa"/>
              <w:left w:w="62" w:type="dxa"/>
              <w:bottom w:w="113" w:type="dxa"/>
              <w:right w:w="62" w:type="dxa"/>
            </w:tcMar>
            <w:hideMark/>
          </w:tcPr>
          <w:p w:rsidR="00483B77" w:rsidRPr="00483B77" w:rsidRDefault="00483B77" w:rsidP="00483B77">
            <w:pPr>
              <w:widowControl w:val="0"/>
              <w:autoSpaceDE w:val="0"/>
              <w:autoSpaceDN w:val="0"/>
              <w:rPr>
                <w:sz w:val="24"/>
                <w:szCs w:val="24"/>
              </w:rPr>
            </w:pPr>
          </w:p>
        </w:tc>
        <w:tc>
          <w:tcPr>
            <w:tcW w:w="3169" w:type="dxa"/>
            <w:tcBorders>
              <w:top w:val="nil"/>
              <w:left w:val="single" w:sz="4" w:space="0" w:color="auto"/>
              <w:bottom w:val="single" w:sz="4" w:space="0" w:color="auto"/>
              <w:right w:val="single" w:sz="4" w:space="0" w:color="auto"/>
            </w:tcBorders>
            <w:noWrap/>
            <w:tcMar>
              <w:top w:w="0" w:type="dxa"/>
              <w:left w:w="62" w:type="dxa"/>
              <w:bottom w:w="113" w:type="dxa"/>
              <w:right w:w="62" w:type="dxa"/>
            </w:tcMar>
            <w:hideMark/>
          </w:tcPr>
          <w:p w:rsidR="00483B77" w:rsidRPr="00483B77" w:rsidRDefault="00483B77" w:rsidP="00483B77">
            <w:pPr>
              <w:widowControl w:val="0"/>
              <w:autoSpaceDE w:val="0"/>
              <w:autoSpaceDN w:val="0"/>
              <w:jc w:val="center"/>
              <w:rPr>
                <w:sz w:val="24"/>
                <w:szCs w:val="24"/>
              </w:rPr>
            </w:pPr>
            <w:r w:rsidRPr="00483B77">
              <w:rPr>
                <w:sz w:val="24"/>
                <w:szCs w:val="24"/>
              </w:rPr>
              <w:t>8632</w:t>
            </w:r>
          </w:p>
          <w:p w:rsidR="00483B77" w:rsidRPr="00483B77" w:rsidRDefault="00483B77" w:rsidP="00483B77">
            <w:pPr>
              <w:widowControl w:val="0"/>
              <w:autoSpaceDE w:val="0"/>
              <w:autoSpaceDN w:val="0"/>
              <w:jc w:val="center"/>
              <w:rPr>
                <w:sz w:val="24"/>
                <w:szCs w:val="24"/>
              </w:rPr>
            </w:pPr>
            <w:r w:rsidRPr="00483B77">
              <w:rPr>
                <w:sz w:val="24"/>
                <w:szCs w:val="24"/>
              </w:rPr>
              <w:t>9059</w:t>
            </w:r>
          </w:p>
          <w:p w:rsidR="00483B77" w:rsidRPr="00483B77" w:rsidRDefault="00483B77" w:rsidP="00483B77">
            <w:pPr>
              <w:widowControl w:val="0"/>
              <w:autoSpaceDE w:val="0"/>
              <w:autoSpaceDN w:val="0"/>
              <w:jc w:val="center"/>
              <w:rPr>
                <w:sz w:val="24"/>
                <w:szCs w:val="24"/>
              </w:rPr>
            </w:pPr>
            <w:r w:rsidRPr="00483B77">
              <w:rPr>
                <w:sz w:val="24"/>
                <w:szCs w:val="24"/>
              </w:rPr>
              <w:t>9510</w:t>
            </w:r>
          </w:p>
          <w:p w:rsidR="00483B77" w:rsidRPr="00483B77" w:rsidRDefault="00483B77" w:rsidP="00483B77">
            <w:pPr>
              <w:widowControl w:val="0"/>
              <w:autoSpaceDE w:val="0"/>
              <w:autoSpaceDN w:val="0"/>
              <w:jc w:val="center"/>
              <w:rPr>
                <w:sz w:val="24"/>
                <w:szCs w:val="24"/>
              </w:rPr>
            </w:pPr>
            <w:r w:rsidRPr="00483B77">
              <w:rPr>
                <w:sz w:val="24"/>
                <w:szCs w:val="24"/>
              </w:rPr>
              <w:t>9986</w:t>
            </w:r>
          </w:p>
        </w:tc>
      </w:tr>
      <w:tr w:rsidR="006F120F" w:rsidRPr="00483B77" w:rsidTr="00483B77">
        <w:tc>
          <w:tcPr>
            <w:tcW w:w="6876" w:type="dxa"/>
            <w:tcBorders>
              <w:top w:val="single" w:sz="4" w:space="0" w:color="auto"/>
              <w:left w:val="single" w:sz="4" w:space="0" w:color="auto"/>
              <w:bottom w:val="single" w:sz="4" w:space="0" w:color="auto"/>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rPr>
                <w:sz w:val="24"/>
                <w:szCs w:val="24"/>
              </w:rPr>
            </w:pPr>
            <w:r w:rsidRPr="00483B77">
              <w:rPr>
                <w:sz w:val="24"/>
                <w:szCs w:val="24"/>
              </w:rPr>
              <w:t>Специалист по закупкам; специалист по охране труда</w:t>
            </w:r>
          </w:p>
        </w:tc>
        <w:tc>
          <w:tcPr>
            <w:tcW w:w="3169" w:type="dxa"/>
            <w:tcBorders>
              <w:top w:val="single" w:sz="4" w:space="0" w:color="auto"/>
              <w:left w:val="single" w:sz="4" w:space="0" w:color="auto"/>
              <w:bottom w:val="single" w:sz="4" w:space="0" w:color="auto"/>
              <w:right w:val="single" w:sz="4" w:space="0" w:color="auto"/>
            </w:tcBorders>
            <w:noWrap/>
            <w:tcMar>
              <w:top w:w="0" w:type="dxa"/>
              <w:left w:w="62" w:type="dxa"/>
              <w:bottom w:w="113" w:type="dxa"/>
              <w:right w:w="62" w:type="dxa"/>
            </w:tcMar>
            <w:hideMark/>
          </w:tcPr>
          <w:p w:rsidR="006F120F" w:rsidRPr="00483B77" w:rsidRDefault="006F120F" w:rsidP="00483B77">
            <w:pPr>
              <w:widowControl w:val="0"/>
              <w:autoSpaceDE w:val="0"/>
              <w:autoSpaceDN w:val="0"/>
              <w:jc w:val="center"/>
              <w:rPr>
                <w:sz w:val="24"/>
                <w:szCs w:val="24"/>
              </w:rPr>
            </w:pPr>
            <w:r w:rsidRPr="00483B77">
              <w:rPr>
                <w:sz w:val="24"/>
                <w:szCs w:val="24"/>
              </w:rPr>
              <w:t>6707</w:t>
            </w:r>
          </w:p>
        </w:tc>
      </w:tr>
    </w:tbl>
    <w:p w:rsidR="006F120F" w:rsidRPr="00B727B3" w:rsidRDefault="006F120F" w:rsidP="006F120F">
      <w:pPr>
        <w:autoSpaceDE w:val="0"/>
        <w:autoSpaceDN w:val="0"/>
        <w:adjustRightInd w:val="0"/>
        <w:ind w:firstLine="709"/>
        <w:jc w:val="both"/>
        <w:rPr>
          <w:sz w:val="24"/>
          <w:szCs w:val="24"/>
        </w:rPr>
      </w:pP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 xml:space="preserve">1.3. В разделе 3: </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1.3.1. В пункте 3.3:</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Абзац первый изложить в редакции:</w:t>
      </w:r>
    </w:p>
    <w:p w:rsidR="006F120F" w:rsidRPr="00F01C7B" w:rsidRDefault="006F120F" w:rsidP="006F120F">
      <w:pPr>
        <w:widowControl w:val="0"/>
        <w:autoSpaceDE w:val="0"/>
        <w:autoSpaceDN w:val="0"/>
        <w:spacing w:line="254" w:lineRule="auto"/>
        <w:ind w:firstLine="709"/>
        <w:jc w:val="both"/>
        <w:rPr>
          <w:sz w:val="28"/>
          <w:szCs w:val="28"/>
        </w:rPr>
      </w:pPr>
      <w:r w:rsidRPr="00B727B3">
        <w:rPr>
          <w:spacing w:val="-6"/>
          <w:sz w:val="28"/>
          <w:szCs w:val="28"/>
        </w:rPr>
        <w:t>«3.3. Доплаты работникам, занятым на работах с вредными и (или) опасными</w:t>
      </w:r>
      <w:r w:rsidRPr="00F01C7B">
        <w:rPr>
          <w:sz w:val="28"/>
          <w:szCs w:val="28"/>
        </w:rPr>
        <w:t xml:space="preserve"> условиями труда, устанавливаются в соответствии со статьей</w:t>
      </w:r>
      <w:r>
        <w:rPr>
          <w:sz w:val="28"/>
          <w:szCs w:val="28"/>
        </w:rPr>
        <w:t> </w:t>
      </w:r>
      <w:r w:rsidRPr="00F01C7B">
        <w:rPr>
          <w:sz w:val="28"/>
          <w:szCs w:val="28"/>
        </w:rPr>
        <w:t>147 ТК</w:t>
      </w:r>
      <w:r>
        <w:rPr>
          <w:sz w:val="28"/>
          <w:szCs w:val="28"/>
        </w:rPr>
        <w:t> </w:t>
      </w:r>
      <w:r w:rsidRPr="00F01C7B">
        <w:rPr>
          <w:sz w:val="28"/>
          <w:szCs w:val="28"/>
        </w:rPr>
        <w:t>РФ и</w:t>
      </w:r>
      <w:r>
        <w:rPr>
          <w:sz w:val="28"/>
          <w:szCs w:val="28"/>
        </w:rPr>
        <w:t> </w:t>
      </w:r>
      <w:r w:rsidRPr="00F01C7B">
        <w:rPr>
          <w:sz w:val="28"/>
          <w:szCs w:val="28"/>
        </w:rPr>
        <w:t>осуществляются следующим образом</w:t>
      </w:r>
      <w:proofErr w:type="gramStart"/>
      <w:r w:rsidRPr="00F01C7B">
        <w:rPr>
          <w:sz w:val="28"/>
          <w:szCs w:val="28"/>
        </w:rPr>
        <w:t>:»</w:t>
      </w:r>
      <w:proofErr w:type="gramEnd"/>
      <w:r w:rsidRPr="00F01C7B">
        <w:rPr>
          <w:sz w:val="28"/>
          <w:szCs w:val="28"/>
        </w:rPr>
        <w:t>.</w:t>
      </w:r>
    </w:p>
    <w:p w:rsidR="006F120F" w:rsidRPr="00F01C7B" w:rsidRDefault="006F120F" w:rsidP="006F120F">
      <w:pPr>
        <w:widowControl w:val="0"/>
        <w:autoSpaceDE w:val="0"/>
        <w:autoSpaceDN w:val="0"/>
        <w:spacing w:line="254" w:lineRule="auto"/>
        <w:ind w:firstLine="709"/>
        <w:jc w:val="both"/>
        <w:rPr>
          <w:sz w:val="28"/>
          <w:szCs w:val="28"/>
        </w:rPr>
      </w:pPr>
      <w:r w:rsidRPr="00B727B3">
        <w:rPr>
          <w:spacing w:val="-4"/>
          <w:sz w:val="28"/>
          <w:szCs w:val="28"/>
        </w:rPr>
        <w:t>Абзац второй подпункта 3.3.1 после слов «локальных нормативных актов»</w:t>
      </w:r>
      <w:r w:rsidRPr="00F01C7B">
        <w:rPr>
          <w:sz w:val="28"/>
          <w:szCs w:val="28"/>
        </w:rPr>
        <w:t xml:space="preserve"> дополнить словами «по оплате труда».</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1.3.2. В пункте 3.4:</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Абзац второй изложить в редакции:</w:t>
      </w:r>
    </w:p>
    <w:p w:rsidR="006F120F" w:rsidRPr="00F01C7B" w:rsidRDefault="006F120F" w:rsidP="006F120F">
      <w:pPr>
        <w:widowControl w:val="0"/>
        <w:autoSpaceDE w:val="0"/>
        <w:autoSpaceDN w:val="0"/>
        <w:spacing w:line="254" w:lineRule="auto"/>
        <w:ind w:firstLine="709"/>
        <w:jc w:val="both"/>
        <w:rPr>
          <w:sz w:val="28"/>
          <w:szCs w:val="28"/>
        </w:rPr>
      </w:pPr>
      <w:proofErr w:type="gramStart"/>
      <w:r w:rsidRPr="00B727B3">
        <w:rPr>
          <w:spacing w:val="-4"/>
          <w:sz w:val="28"/>
          <w:szCs w:val="28"/>
        </w:rPr>
        <w:t>«Размеры выплат, установленные коллективным договором, соглашениями,</w:t>
      </w:r>
      <w:r w:rsidRPr="00F01C7B">
        <w:rPr>
          <w:sz w:val="28"/>
          <w:szCs w:val="28"/>
        </w:rPr>
        <w:t xml:space="preserve"> локальными нормативными актами по оплате труда, трудовыми договорами, не</w:t>
      </w:r>
      <w:r>
        <w:rPr>
          <w:sz w:val="28"/>
          <w:szCs w:val="28"/>
        </w:rPr>
        <w:t> </w:t>
      </w:r>
      <w:r w:rsidRPr="00F01C7B">
        <w:rPr>
          <w:sz w:val="28"/>
          <w:szCs w:val="28"/>
        </w:rPr>
        <w:t>могут быть ниже установленных трудовым законодательством и иными нормативными правовыми актами, содержащими нормы трудового права.</w:t>
      </w:r>
      <w:proofErr w:type="gramEnd"/>
      <w:r w:rsidRPr="00F01C7B">
        <w:rPr>
          <w:sz w:val="28"/>
          <w:szCs w:val="28"/>
        </w:rPr>
        <w:t xml:space="preserve"> Выплаты компенсационного характера осуществляются следующим образом</w:t>
      </w:r>
      <w:proofErr w:type="gramStart"/>
      <w:r w:rsidRPr="00F01C7B">
        <w:rPr>
          <w:sz w:val="28"/>
          <w:szCs w:val="28"/>
        </w:rPr>
        <w:t>:»</w:t>
      </w:r>
      <w:proofErr w:type="gramEnd"/>
      <w:r w:rsidRPr="00F01C7B">
        <w:rPr>
          <w:sz w:val="28"/>
          <w:szCs w:val="28"/>
        </w:rPr>
        <w:t>.</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Подпункт 3.4.3 дополнить абзацами следующего содержания:</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 xml:space="preserve">«Конкретные размеры оплаты за работу в выходной или нерабочий </w:t>
      </w:r>
      <w:r w:rsidRPr="00F01C7B">
        <w:rPr>
          <w:sz w:val="28"/>
          <w:szCs w:val="28"/>
        </w:rPr>
        <w:lastRenderedPageBreak/>
        <w:t>праздничный день устанавливаются коллективным договором, локальным нормативным актом по оплате труда, трудовым договором с учетом правовых позиций Конституционного Суда Российской Федерации, изложенных в</w:t>
      </w:r>
      <w:r>
        <w:rPr>
          <w:sz w:val="28"/>
          <w:szCs w:val="28"/>
        </w:rPr>
        <w:t> п</w:t>
      </w:r>
      <w:r w:rsidRPr="00F01C7B">
        <w:rPr>
          <w:sz w:val="28"/>
          <w:szCs w:val="28"/>
        </w:rPr>
        <w:t>остановлении Конституционного Суда Российской Федерации от 28.06.2018 №</w:t>
      </w:r>
      <w:r>
        <w:rPr>
          <w:sz w:val="28"/>
          <w:szCs w:val="28"/>
        </w:rPr>
        <w:t> </w:t>
      </w:r>
      <w:r w:rsidRPr="00F01C7B">
        <w:rPr>
          <w:sz w:val="28"/>
          <w:szCs w:val="28"/>
        </w:rPr>
        <w:t>26-П.</w:t>
      </w:r>
    </w:p>
    <w:p w:rsidR="006F120F" w:rsidRPr="00F01C7B" w:rsidRDefault="006F120F" w:rsidP="006F120F">
      <w:pPr>
        <w:widowControl w:val="0"/>
        <w:autoSpaceDE w:val="0"/>
        <w:autoSpaceDN w:val="0"/>
        <w:spacing w:line="254" w:lineRule="auto"/>
        <w:ind w:firstLine="709"/>
        <w:jc w:val="both"/>
        <w:rPr>
          <w:sz w:val="28"/>
          <w:szCs w:val="28"/>
        </w:rPr>
      </w:pPr>
      <w:r w:rsidRPr="00F01C7B">
        <w:rPr>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roofErr w:type="gramStart"/>
      <w:r w:rsidRPr="00F01C7B">
        <w:rPr>
          <w:sz w:val="28"/>
          <w:szCs w:val="28"/>
        </w:rPr>
        <w:t>.»</w:t>
      </w:r>
      <w:proofErr w:type="gramEnd"/>
      <w:r w:rsidRPr="00F01C7B">
        <w:rPr>
          <w:sz w:val="28"/>
          <w:szCs w:val="28"/>
        </w:rPr>
        <w:t>.</w:t>
      </w:r>
    </w:p>
    <w:p w:rsidR="006F120F" w:rsidRPr="00F01C7B" w:rsidRDefault="006F120F" w:rsidP="006F120F">
      <w:pPr>
        <w:ind w:firstLine="709"/>
        <w:jc w:val="both"/>
        <w:rPr>
          <w:sz w:val="28"/>
          <w:szCs w:val="28"/>
        </w:rPr>
      </w:pPr>
      <w:r w:rsidRPr="00F01C7B">
        <w:rPr>
          <w:sz w:val="28"/>
          <w:szCs w:val="28"/>
        </w:rPr>
        <w:t>Подпункт 3.4.5 изложить в редакции:</w:t>
      </w:r>
    </w:p>
    <w:p w:rsidR="006F120F" w:rsidRPr="00F01C7B" w:rsidRDefault="006F120F" w:rsidP="006F120F">
      <w:pPr>
        <w:ind w:firstLine="709"/>
        <w:jc w:val="both"/>
        <w:rPr>
          <w:sz w:val="28"/>
          <w:szCs w:val="28"/>
        </w:rPr>
      </w:pPr>
      <w:r w:rsidRPr="00B727B3">
        <w:rPr>
          <w:spacing w:val="-4"/>
          <w:sz w:val="28"/>
          <w:szCs w:val="28"/>
        </w:rPr>
        <w:t>«3.4.5. При выполнении дополнительной работы, связанной с обеспечением</w:t>
      </w:r>
      <w:r w:rsidRPr="00F01C7B">
        <w:rPr>
          <w:sz w:val="28"/>
          <w:szCs w:val="28"/>
        </w:rPr>
        <w:t xml:space="preserve"> образовательного процесса, но не входящей в основные должностные </w:t>
      </w:r>
      <w:r w:rsidRPr="00B727B3">
        <w:rPr>
          <w:spacing w:val="-6"/>
          <w:sz w:val="28"/>
          <w:szCs w:val="28"/>
        </w:rPr>
        <w:t>обязанности работников, предусмотренные квалификационными характеристиками</w:t>
      </w:r>
      <w:r w:rsidRPr="00F01C7B">
        <w:rPr>
          <w:sz w:val="28"/>
          <w:szCs w:val="28"/>
        </w:rPr>
        <w:t xml:space="preserve">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w:t>
      </w:r>
    </w:p>
    <w:p w:rsidR="006F120F" w:rsidRDefault="006F120F" w:rsidP="006F120F">
      <w:pPr>
        <w:autoSpaceDE w:val="0"/>
        <w:autoSpaceDN w:val="0"/>
        <w:adjustRightInd w:val="0"/>
        <w:ind w:firstLine="709"/>
        <w:jc w:val="both"/>
        <w:rPr>
          <w:sz w:val="28"/>
          <w:szCs w:val="28"/>
        </w:rPr>
      </w:pPr>
      <w:r w:rsidRPr="00F01C7B">
        <w:rPr>
          <w:sz w:val="28"/>
          <w:szCs w:val="28"/>
        </w:rPr>
        <w:t>Размеры доплаты за осуществление дополнительной работы, не входящей в круг основных должностных обязанностей, устанавливаются в соответствии с</w:t>
      </w:r>
      <w:r>
        <w:rPr>
          <w:sz w:val="28"/>
          <w:szCs w:val="28"/>
        </w:rPr>
        <w:t> </w:t>
      </w:r>
      <w:r w:rsidRPr="00F01C7B">
        <w:rPr>
          <w:sz w:val="28"/>
          <w:szCs w:val="28"/>
        </w:rPr>
        <w:t xml:space="preserve">таблицей </w:t>
      </w:r>
      <w:r w:rsidR="00CF14AF">
        <w:rPr>
          <w:sz w:val="28"/>
          <w:szCs w:val="28"/>
        </w:rPr>
        <w:t>8</w:t>
      </w:r>
      <w:r w:rsidRPr="00F01C7B">
        <w:rPr>
          <w:sz w:val="28"/>
          <w:szCs w:val="28"/>
        </w:rPr>
        <w:t>.</w:t>
      </w:r>
    </w:p>
    <w:p w:rsidR="006F120F" w:rsidRPr="00F01C7B" w:rsidRDefault="006F120F" w:rsidP="006F120F">
      <w:pPr>
        <w:jc w:val="right"/>
        <w:rPr>
          <w:sz w:val="28"/>
          <w:szCs w:val="28"/>
        </w:rPr>
      </w:pPr>
      <w:r w:rsidRPr="00F01C7B">
        <w:rPr>
          <w:sz w:val="28"/>
          <w:szCs w:val="28"/>
        </w:rPr>
        <w:t xml:space="preserve">Таблица </w:t>
      </w:r>
      <w:r w:rsidR="00CF14AF">
        <w:rPr>
          <w:sz w:val="28"/>
          <w:szCs w:val="28"/>
        </w:rPr>
        <w:t>8</w:t>
      </w:r>
    </w:p>
    <w:p w:rsidR="006F120F" w:rsidRPr="00F01C7B" w:rsidRDefault="006F120F" w:rsidP="006F120F">
      <w:pPr>
        <w:widowControl w:val="0"/>
        <w:autoSpaceDE w:val="0"/>
        <w:autoSpaceDN w:val="0"/>
        <w:jc w:val="right"/>
        <w:outlineLvl w:val="2"/>
        <w:rPr>
          <w:sz w:val="28"/>
          <w:szCs w:val="28"/>
        </w:rPr>
      </w:pPr>
    </w:p>
    <w:p w:rsidR="006F120F" w:rsidRPr="00F01C7B" w:rsidRDefault="002448C8" w:rsidP="006F120F">
      <w:pPr>
        <w:widowControl w:val="0"/>
        <w:autoSpaceDE w:val="0"/>
        <w:autoSpaceDN w:val="0"/>
        <w:jc w:val="center"/>
        <w:rPr>
          <w:sz w:val="28"/>
          <w:szCs w:val="28"/>
        </w:rPr>
      </w:pPr>
      <w:r>
        <w:rPr>
          <w:sz w:val="28"/>
          <w:szCs w:val="28"/>
        </w:rPr>
        <w:t>Размеры доплат</w:t>
      </w:r>
    </w:p>
    <w:p w:rsidR="006F120F" w:rsidRPr="00F01C7B" w:rsidRDefault="006F120F" w:rsidP="006F120F">
      <w:pPr>
        <w:widowControl w:val="0"/>
        <w:autoSpaceDE w:val="0"/>
        <w:autoSpaceDN w:val="0"/>
        <w:jc w:val="center"/>
        <w:rPr>
          <w:sz w:val="28"/>
          <w:szCs w:val="28"/>
        </w:rPr>
      </w:pPr>
      <w:r w:rsidRPr="00F01C7B">
        <w:rPr>
          <w:sz w:val="28"/>
          <w:szCs w:val="28"/>
        </w:rPr>
        <w:t xml:space="preserve">за осуществление дополнительной работы, </w:t>
      </w:r>
    </w:p>
    <w:p w:rsidR="006F120F" w:rsidRPr="00F01C7B" w:rsidRDefault="006F120F" w:rsidP="002448C8">
      <w:pPr>
        <w:widowControl w:val="0"/>
        <w:autoSpaceDE w:val="0"/>
        <w:autoSpaceDN w:val="0"/>
        <w:jc w:val="center"/>
        <w:rPr>
          <w:sz w:val="28"/>
          <w:szCs w:val="28"/>
        </w:rPr>
      </w:pPr>
      <w:r w:rsidRPr="00F01C7B">
        <w:rPr>
          <w:sz w:val="28"/>
          <w:szCs w:val="28"/>
        </w:rPr>
        <w:t>не входящей 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28"/>
        <w:gridCol w:w="6802"/>
        <w:gridCol w:w="2705"/>
      </w:tblGrid>
      <w:tr w:rsidR="006F120F" w:rsidRPr="00CF14AF" w:rsidTr="002448C8">
        <w:tc>
          <w:tcPr>
            <w:tcW w:w="52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w:t>
            </w:r>
          </w:p>
          <w:p w:rsidR="006F120F" w:rsidRPr="00CF14AF" w:rsidRDefault="006F120F" w:rsidP="002448C8">
            <w:pPr>
              <w:widowControl w:val="0"/>
              <w:autoSpaceDE w:val="0"/>
              <w:autoSpaceDN w:val="0"/>
              <w:jc w:val="center"/>
              <w:rPr>
                <w:sz w:val="24"/>
                <w:szCs w:val="24"/>
              </w:rPr>
            </w:pPr>
            <w:proofErr w:type="gramStart"/>
            <w:r w:rsidRPr="00CF14AF">
              <w:rPr>
                <w:sz w:val="24"/>
                <w:szCs w:val="24"/>
              </w:rPr>
              <w:t>п</w:t>
            </w:r>
            <w:proofErr w:type="gramEnd"/>
            <w:r w:rsidRPr="00CF14AF">
              <w:rPr>
                <w:sz w:val="24"/>
                <w:szCs w:val="24"/>
              </w:rPr>
              <w:t>/п</w:t>
            </w:r>
          </w:p>
        </w:tc>
        <w:tc>
          <w:tcPr>
            <w:tcW w:w="680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Перечень категорий работников и видов работ</w:t>
            </w:r>
          </w:p>
        </w:tc>
        <w:tc>
          <w:tcPr>
            <w:tcW w:w="270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Размер доплаты</w:t>
            </w:r>
          </w:p>
          <w:p w:rsidR="006F120F" w:rsidRPr="00CF14AF" w:rsidRDefault="006F120F" w:rsidP="002448C8">
            <w:pPr>
              <w:widowControl w:val="0"/>
              <w:autoSpaceDE w:val="0"/>
              <w:autoSpaceDN w:val="0"/>
              <w:jc w:val="center"/>
              <w:rPr>
                <w:sz w:val="24"/>
                <w:szCs w:val="24"/>
              </w:rPr>
            </w:pPr>
            <w:r w:rsidRPr="00CF14AF">
              <w:rPr>
                <w:sz w:val="24"/>
                <w:szCs w:val="24"/>
              </w:rPr>
              <w:t>(процентов)</w:t>
            </w:r>
          </w:p>
        </w:tc>
      </w:tr>
      <w:tr w:rsidR="006F120F" w:rsidRPr="00CF14AF" w:rsidTr="00CF14AF">
        <w:tblPrEx>
          <w:tblLook w:val="0020"/>
        </w:tblPrEx>
        <w:trPr>
          <w:tblHeader/>
        </w:trPr>
        <w:tc>
          <w:tcPr>
            <w:tcW w:w="528"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1</w:t>
            </w:r>
          </w:p>
        </w:tc>
        <w:tc>
          <w:tcPr>
            <w:tcW w:w="6802"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2</w:t>
            </w:r>
          </w:p>
        </w:tc>
        <w:tc>
          <w:tcPr>
            <w:tcW w:w="2705"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3</w:t>
            </w:r>
          </w:p>
        </w:tc>
      </w:tr>
      <w:tr w:rsidR="006F120F" w:rsidRPr="00CF14AF" w:rsidTr="00CF14AF">
        <w:tblPrEx>
          <w:tblLook w:val="0020"/>
        </w:tblPrEx>
        <w:tc>
          <w:tcPr>
            <w:tcW w:w="528"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CF14AF" w:rsidP="002448C8">
            <w:pPr>
              <w:widowControl w:val="0"/>
              <w:autoSpaceDE w:val="0"/>
              <w:autoSpaceDN w:val="0"/>
              <w:jc w:val="center"/>
              <w:rPr>
                <w:sz w:val="24"/>
                <w:szCs w:val="24"/>
              </w:rPr>
            </w:pPr>
            <w:r w:rsidRPr="00CF14AF">
              <w:rPr>
                <w:sz w:val="24"/>
                <w:szCs w:val="24"/>
              </w:rPr>
              <w:t>1</w:t>
            </w:r>
            <w:r w:rsidR="006F120F" w:rsidRPr="00CF14AF">
              <w:rPr>
                <w:sz w:val="24"/>
                <w:szCs w:val="24"/>
              </w:rPr>
              <w:t>.</w:t>
            </w:r>
          </w:p>
        </w:tc>
        <w:tc>
          <w:tcPr>
            <w:tcW w:w="6802"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Работникам учреждений за работу в аттестационной комиссии министерства общего и профессионального образования Ростовской области</w:t>
            </w:r>
          </w:p>
        </w:tc>
        <w:tc>
          <w:tcPr>
            <w:tcW w:w="2705"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5 – 10</w:t>
            </w:r>
          </w:p>
        </w:tc>
      </w:tr>
      <w:tr w:rsidR="006F120F" w:rsidRPr="00CF14AF" w:rsidTr="00CF14AF">
        <w:tblPrEx>
          <w:tblLook w:val="0020"/>
        </w:tblPrEx>
        <w:tc>
          <w:tcPr>
            <w:tcW w:w="528"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CF14AF" w:rsidP="002448C8">
            <w:pPr>
              <w:widowControl w:val="0"/>
              <w:autoSpaceDE w:val="0"/>
              <w:autoSpaceDN w:val="0"/>
              <w:jc w:val="center"/>
              <w:rPr>
                <w:sz w:val="24"/>
                <w:szCs w:val="24"/>
              </w:rPr>
            </w:pPr>
            <w:r w:rsidRPr="00CF14AF">
              <w:rPr>
                <w:sz w:val="24"/>
                <w:szCs w:val="24"/>
              </w:rPr>
              <w:t>2</w:t>
            </w:r>
            <w:r w:rsidR="006F120F" w:rsidRPr="00CF14AF">
              <w:rPr>
                <w:sz w:val="24"/>
                <w:szCs w:val="24"/>
              </w:rPr>
              <w:t>.</w:t>
            </w:r>
          </w:p>
        </w:tc>
        <w:tc>
          <w:tcPr>
            <w:tcW w:w="680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 xml:space="preserve">Работникам учреждений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w:t>
            </w:r>
            <w:r w:rsidR="002448C8">
              <w:rPr>
                <w:sz w:val="24"/>
                <w:szCs w:val="24"/>
              </w:rPr>
              <w:t xml:space="preserve"> </w:t>
            </w:r>
            <w:r w:rsidRPr="00CF14AF">
              <w:rPr>
                <w:sz w:val="24"/>
                <w:szCs w:val="24"/>
              </w:rPr>
              <w:t>и подготовку экспертного заключения:</w:t>
            </w:r>
          </w:p>
        </w:tc>
        <w:tc>
          <w:tcPr>
            <w:tcW w:w="2705"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CF14AF" w:rsidRDefault="006F120F" w:rsidP="002448C8">
            <w:pPr>
              <w:widowControl w:val="0"/>
              <w:autoSpaceDE w:val="0"/>
              <w:autoSpaceDN w:val="0"/>
              <w:jc w:val="center"/>
              <w:rPr>
                <w:sz w:val="24"/>
                <w:szCs w:val="24"/>
              </w:rPr>
            </w:pP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 xml:space="preserve">при численности </w:t>
            </w:r>
            <w:proofErr w:type="gramStart"/>
            <w:r w:rsidRPr="00CF14AF">
              <w:rPr>
                <w:sz w:val="24"/>
                <w:szCs w:val="24"/>
              </w:rPr>
              <w:t>аттестуемых</w:t>
            </w:r>
            <w:proofErr w:type="gramEnd"/>
            <w:r w:rsidRPr="00CF14AF">
              <w:rPr>
                <w:sz w:val="24"/>
                <w:szCs w:val="24"/>
              </w:rPr>
              <w:t xml:space="preserve"> 1 – 2 человека</w:t>
            </w:r>
          </w:p>
        </w:tc>
        <w:tc>
          <w:tcPr>
            <w:tcW w:w="2705"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10</w:t>
            </w: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 xml:space="preserve">при численности </w:t>
            </w:r>
            <w:proofErr w:type="gramStart"/>
            <w:r w:rsidRPr="00CF14AF">
              <w:rPr>
                <w:sz w:val="24"/>
                <w:szCs w:val="24"/>
              </w:rPr>
              <w:t>аттестуемых</w:t>
            </w:r>
            <w:proofErr w:type="gramEnd"/>
            <w:r w:rsidRPr="00CF14AF">
              <w:rPr>
                <w:sz w:val="24"/>
                <w:szCs w:val="24"/>
              </w:rPr>
              <w:t xml:space="preserve"> 3 – 4 человека</w:t>
            </w:r>
          </w:p>
        </w:tc>
        <w:tc>
          <w:tcPr>
            <w:tcW w:w="2705"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15</w:t>
            </w: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при численности аттестуемых 5 и более человек</w:t>
            </w:r>
          </w:p>
        </w:tc>
        <w:tc>
          <w:tcPr>
            <w:tcW w:w="2705"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20</w:t>
            </w:r>
          </w:p>
        </w:tc>
      </w:tr>
      <w:tr w:rsidR="006F120F" w:rsidRPr="00CF14AF" w:rsidTr="00CF14AF">
        <w:tblPrEx>
          <w:tblLook w:val="0020"/>
        </w:tblPrEx>
        <w:tc>
          <w:tcPr>
            <w:tcW w:w="528"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CF14AF" w:rsidP="002448C8">
            <w:pPr>
              <w:widowControl w:val="0"/>
              <w:autoSpaceDE w:val="0"/>
              <w:autoSpaceDN w:val="0"/>
              <w:jc w:val="center"/>
              <w:rPr>
                <w:sz w:val="24"/>
                <w:szCs w:val="24"/>
              </w:rPr>
            </w:pPr>
            <w:r w:rsidRPr="00CF14AF">
              <w:rPr>
                <w:sz w:val="24"/>
                <w:szCs w:val="24"/>
              </w:rPr>
              <w:t>3</w:t>
            </w:r>
            <w:r w:rsidR="006F120F" w:rsidRPr="00CF14AF">
              <w:rPr>
                <w:sz w:val="24"/>
                <w:szCs w:val="24"/>
              </w:rPr>
              <w:t>.</w:t>
            </w:r>
          </w:p>
        </w:tc>
        <w:tc>
          <w:tcPr>
            <w:tcW w:w="680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 xml:space="preserve">Работникам учреждения, ответственным за ведение делопроизводства (при отсутствии штатного </w:t>
            </w:r>
            <w:r w:rsidR="007569CD">
              <w:rPr>
                <w:sz w:val="24"/>
                <w:szCs w:val="24"/>
              </w:rPr>
              <w:t>д</w:t>
            </w:r>
            <w:r w:rsidRPr="00CF14AF">
              <w:rPr>
                <w:sz w:val="24"/>
                <w:szCs w:val="24"/>
              </w:rPr>
              <w:t xml:space="preserve">елопроизводителя): </w:t>
            </w:r>
          </w:p>
        </w:tc>
        <w:tc>
          <w:tcPr>
            <w:tcW w:w="2705"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CF14AF" w:rsidRDefault="006F120F" w:rsidP="002448C8">
            <w:pPr>
              <w:widowControl w:val="0"/>
              <w:autoSpaceDE w:val="0"/>
              <w:autoSpaceDN w:val="0"/>
              <w:jc w:val="center"/>
              <w:rPr>
                <w:sz w:val="24"/>
                <w:szCs w:val="24"/>
              </w:rPr>
            </w:pP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работникам, входящим в ПКГ работников образования, утвержденные приказом Министерства здравоохранения и социального развития Российской Федерации от 05.05.2008 № 216н</w:t>
            </w:r>
          </w:p>
        </w:tc>
        <w:tc>
          <w:tcPr>
            <w:tcW w:w="2705"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до 15</w:t>
            </w: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иным работникам</w:t>
            </w:r>
          </w:p>
        </w:tc>
        <w:tc>
          <w:tcPr>
            <w:tcW w:w="2705"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до 20</w:t>
            </w:r>
          </w:p>
        </w:tc>
      </w:tr>
      <w:tr w:rsidR="006F120F" w:rsidRPr="00CF14AF" w:rsidTr="00CF14AF">
        <w:tblPrEx>
          <w:tblLook w:val="0020"/>
        </w:tblPrEx>
        <w:tc>
          <w:tcPr>
            <w:tcW w:w="528"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2448C8" w:rsidP="002448C8">
            <w:pPr>
              <w:widowControl w:val="0"/>
              <w:autoSpaceDE w:val="0"/>
              <w:autoSpaceDN w:val="0"/>
              <w:jc w:val="center"/>
              <w:rPr>
                <w:sz w:val="24"/>
                <w:szCs w:val="24"/>
              </w:rPr>
            </w:pPr>
            <w:r>
              <w:rPr>
                <w:sz w:val="24"/>
                <w:szCs w:val="24"/>
              </w:rPr>
              <w:t>4</w:t>
            </w:r>
            <w:r w:rsidR="006F120F" w:rsidRPr="00CF14AF">
              <w:rPr>
                <w:sz w:val="24"/>
                <w:szCs w:val="24"/>
              </w:rPr>
              <w:t xml:space="preserve">. </w:t>
            </w:r>
          </w:p>
        </w:tc>
        <w:tc>
          <w:tcPr>
            <w:tcW w:w="6802" w:type="dxa"/>
            <w:tcBorders>
              <w:top w:val="single" w:sz="4" w:space="0" w:color="auto"/>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 xml:space="preserve">Работникам учреждения, ответственным за работу с архивом </w:t>
            </w:r>
            <w:r w:rsidRPr="00CF14AF">
              <w:rPr>
                <w:sz w:val="24"/>
                <w:szCs w:val="24"/>
              </w:rPr>
              <w:lastRenderedPageBreak/>
              <w:t>учреждения:</w:t>
            </w:r>
          </w:p>
        </w:tc>
        <w:tc>
          <w:tcPr>
            <w:tcW w:w="2705" w:type="dxa"/>
            <w:tcBorders>
              <w:top w:val="single" w:sz="4" w:space="0" w:color="auto"/>
              <w:left w:val="single" w:sz="4" w:space="0" w:color="auto"/>
              <w:bottom w:val="nil"/>
              <w:right w:val="single" w:sz="4" w:space="0" w:color="auto"/>
            </w:tcBorders>
            <w:noWrap/>
            <w:tcMar>
              <w:top w:w="0" w:type="dxa"/>
              <w:left w:w="57" w:type="dxa"/>
              <w:bottom w:w="113" w:type="dxa"/>
              <w:right w:w="57" w:type="dxa"/>
            </w:tcMar>
          </w:tcPr>
          <w:p w:rsidR="006F120F" w:rsidRPr="00CF14AF" w:rsidRDefault="006F120F" w:rsidP="002448C8">
            <w:pPr>
              <w:widowControl w:val="0"/>
              <w:autoSpaceDE w:val="0"/>
              <w:autoSpaceDN w:val="0"/>
              <w:jc w:val="center"/>
              <w:rPr>
                <w:sz w:val="24"/>
                <w:szCs w:val="24"/>
              </w:rPr>
            </w:pP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работникам, входящим в ПКГ работников образования, утвержденные приказом Министерства здравоохранения и социального развития Российской Федерации от 05.05.2008 № 216н</w:t>
            </w:r>
          </w:p>
        </w:tc>
        <w:tc>
          <w:tcPr>
            <w:tcW w:w="2705" w:type="dxa"/>
            <w:tcBorders>
              <w:top w:val="nil"/>
              <w:left w:val="single" w:sz="4" w:space="0" w:color="auto"/>
              <w:bottom w:val="nil"/>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до 20</w:t>
            </w:r>
          </w:p>
        </w:tc>
      </w:tr>
      <w:tr w:rsidR="006F120F" w:rsidRPr="00CF14AF" w:rsidTr="00CF14AF">
        <w:tblPrEx>
          <w:tblLook w:val="0020"/>
        </w:tblPrEx>
        <w:tc>
          <w:tcPr>
            <w:tcW w:w="528" w:type="dxa"/>
            <w:vMerge/>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rPr>
                <w:sz w:val="24"/>
                <w:szCs w:val="24"/>
              </w:rPr>
            </w:pPr>
          </w:p>
        </w:tc>
        <w:tc>
          <w:tcPr>
            <w:tcW w:w="6802"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rPr>
                <w:sz w:val="24"/>
                <w:szCs w:val="24"/>
              </w:rPr>
            </w:pPr>
            <w:r w:rsidRPr="00CF14AF">
              <w:rPr>
                <w:sz w:val="24"/>
                <w:szCs w:val="24"/>
              </w:rPr>
              <w:t>иным работникам</w:t>
            </w:r>
          </w:p>
        </w:tc>
        <w:tc>
          <w:tcPr>
            <w:tcW w:w="2705" w:type="dxa"/>
            <w:tcBorders>
              <w:top w:val="nil"/>
              <w:left w:val="single" w:sz="4" w:space="0" w:color="auto"/>
              <w:bottom w:val="single" w:sz="4" w:space="0" w:color="auto"/>
              <w:right w:val="single" w:sz="4" w:space="0" w:color="auto"/>
            </w:tcBorders>
            <w:noWrap/>
            <w:tcMar>
              <w:top w:w="0" w:type="dxa"/>
              <w:left w:w="57" w:type="dxa"/>
              <w:bottom w:w="113" w:type="dxa"/>
              <w:right w:w="57" w:type="dxa"/>
            </w:tcMar>
            <w:hideMark/>
          </w:tcPr>
          <w:p w:rsidR="006F120F" w:rsidRPr="00CF14AF" w:rsidRDefault="006F120F" w:rsidP="002448C8">
            <w:pPr>
              <w:widowControl w:val="0"/>
              <w:autoSpaceDE w:val="0"/>
              <w:autoSpaceDN w:val="0"/>
              <w:jc w:val="center"/>
              <w:rPr>
                <w:sz w:val="24"/>
                <w:szCs w:val="24"/>
              </w:rPr>
            </w:pPr>
            <w:r w:rsidRPr="00CF14AF">
              <w:rPr>
                <w:sz w:val="24"/>
                <w:szCs w:val="24"/>
              </w:rPr>
              <w:t>до 25</w:t>
            </w:r>
          </w:p>
        </w:tc>
      </w:tr>
    </w:tbl>
    <w:p w:rsidR="006F120F" w:rsidRDefault="006F120F" w:rsidP="006F120F">
      <w:pPr>
        <w:widowControl w:val="0"/>
        <w:autoSpaceDE w:val="0"/>
        <w:autoSpaceDN w:val="0"/>
        <w:spacing w:line="250" w:lineRule="auto"/>
        <w:ind w:firstLine="709"/>
        <w:jc w:val="both"/>
        <w:rPr>
          <w:sz w:val="28"/>
          <w:szCs w:val="28"/>
        </w:rPr>
      </w:pPr>
      <w:bookmarkStart w:id="3" w:name="P881"/>
      <w:bookmarkEnd w:id="3"/>
    </w:p>
    <w:p w:rsidR="006F120F" w:rsidRPr="00F01C7B" w:rsidRDefault="006F120F" w:rsidP="006F120F">
      <w:pPr>
        <w:widowControl w:val="0"/>
        <w:autoSpaceDE w:val="0"/>
        <w:autoSpaceDN w:val="0"/>
        <w:spacing w:line="250" w:lineRule="auto"/>
        <w:ind w:firstLine="709"/>
        <w:jc w:val="both"/>
        <w:rPr>
          <w:sz w:val="28"/>
          <w:szCs w:val="28"/>
        </w:rPr>
      </w:pPr>
      <w:r w:rsidRPr="00F01C7B">
        <w:rPr>
          <w:sz w:val="28"/>
          <w:szCs w:val="28"/>
        </w:rPr>
        <w:t>Примечани</w:t>
      </w:r>
      <w:r>
        <w:rPr>
          <w:sz w:val="28"/>
          <w:szCs w:val="28"/>
        </w:rPr>
        <w:t>я:</w:t>
      </w:r>
    </w:p>
    <w:p w:rsidR="006F120F" w:rsidRPr="00F01C7B" w:rsidRDefault="00C419C6" w:rsidP="006F120F">
      <w:pPr>
        <w:widowControl w:val="0"/>
        <w:autoSpaceDE w:val="0"/>
        <w:autoSpaceDN w:val="0"/>
        <w:spacing w:line="259" w:lineRule="auto"/>
        <w:ind w:firstLine="709"/>
        <w:jc w:val="both"/>
        <w:rPr>
          <w:sz w:val="28"/>
          <w:szCs w:val="28"/>
        </w:rPr>
      </w:pPr>
      <w:r>
        <w:rPr>
          <w:sz w:val="28"/>
          <w:szCs w:val="28"/>
        </w:rPr>
        <w:t>1</w:t>
      </w:r>
      <w:r w:rsidR="006F120F" w:rsidRPr="00F01C7B">
        <w:rPr>
          <w:sz w:val="28"/>
          <w:szCs w:val="28"/>
        </w:rPr>
        <w:t>.</w:t>
      </w:r>
      <w:r w:rsidR="006F120F">
        <w:rPr>
          <w:sz w:val="28"/>
          <w:szCs w:val="28"/>
        </w:rPr>
        <w:t> </w:t>
      </w:r>
      <w:proofErr w:type="gramStart"/>
      <w:r w:rsidR="006F120F" w:rsidRPr="00F01C7B">
        <w:rPr>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w:t>
      </w:r>
      <w:proofErr w:type="gramEnd"/>
    </w:p>
    <w:p w:rsidR="006F120F" w:rsidRPr="00F01C7B" w:rsidRDefault="00C419C6" w:rsidP="006F120F">
      <w:pPr>
        <w:widowControl w:val="0"/>
        <w:autoSpaceDE w:val="0"/>
        <w:autoSpaceDN w:val="0"/>
        <w:spacing w:line="259" w:lineRule="auto"/>
        <w:ind w:firstLine="709"/>
        <w:jc w:val="both"/>
        <w:rPr>
          <w:sz w:val="28"/>
          <w:szCs w:val="28"/>
        </w:rPr>
      </w:pPr>
      <w:r>
        <w:rPr>
          <w:spacing w:val="-4"/>
          <w:sz w:val="28"/>
          <w:szCs w:val="28"/>
        </w:rPr>
        <w:t>2</w:t>
      </w:r>
      <w:r w:rsidR="006F120F" w:rsidRPr="00E10D0B">
        <w:rPr>
          <w:spacing w:val="-4"/>
          <w:sz w:val="28"/>
          <w:szCs w:val="28"/>
        </w:rPr>
        <w:t>. Объем средств, направляемых на установление доплат за осуществление</w:t>
      </w:r>
      <w:r w:rsidR="006F120F" w:rsidRPr="00F01C7B">
        <w:rPr>
          <w:sz w:val="28"/>
          <w:szCs w:val="28"/>
        </w:rPr>
        <w:t xml:space="preserve"> дополнительной работы, не входящей в круг основных должностных обязанностей, указанных в пунктах </w:t>
      </w:r>
      <w:r w:rsidR="00EB527F">
        <w:rPr>
          <w:sz w:val="28"/>
          <w:szCs w:val="28"/>
        </w:rPr>
        <w:t>1</w:t>
      </w:r>
      <w:r w:rsidR="006F120F" w:rsidRPr="00F01C7B">
        <w:rPr>
          <w:sz w:val="28"/>
          <w:szCs w:val="28"/>
        </w:rPr>
        <w:t xml:space="preserve"> </w:t>
      </w:r>
      <w:r w:rsidR="006F120F">
        <w:rPr>
          <w:sz w:val="28"/>
          <w:szCs w:val="28"/>
        </w:rPr>
        <w:t>–</w:t>
      </w:r>
      <w:r w:rsidR="006F120F" w:rsidRPr="00F01C7B">
        <w:rPr>
          <w:sz w:val="28"/>
          <w:szCs w:val="28"/>
        </w:rPr>
        <w:t xml:space="preserve"> </w:t>
      </w:r>
      <w:r w:rsidR="00EB527F">
        <w:rPr>
          <w:sz w:val="28"/>
          <w:szCs w:val="28"/>
        </w:rPr>
        <w:t>3</w:t>
      </w:r>
      <w:r w:rsidR="006F120F" w:rsidRPr="00F01C7B">
        <w:rPr>
          <w:sz w:val="28"/>
          <w:szCs w:val="28"/>
        </w:rPr>
        <w:t>, не должен превышать 5 процентов от планового фонда оплаты труда по должностным окладам, ставкам заработной платы данного учреждения</w:t>
      </w:r>
      <w:proofErr w:type="gramStart"/>
      <w:r w:rsidR="006F120F" w:rsidRPr="00F01C7B">
        <w:rPr>
          <w:sz w:val="28"/>
          <w:szCs w:val="28"/>
        </w:rPr>
        <w:t>.».</w:t>
      </w:r>
      <w:proofErr w:type="gramEnd"/>
    </w:p>
    <w:p w:rsidR="006F120F" w:rsidRPr="00F01C7B" w:rsidRDefault="006F120F" w:rsidP="006F120F">
      <w:pPr>
        <w:widowControl w:val="0"/>
        <w:autoSpaceDE w:val="0"/>
        <w:autoSpaceDN w:val="0"/>
        <w:spacing w:line="259" w:lineRule="auto"/>
        <w:ind w:firstLine="709"/>
        <w:jc w:val="both"/>
        <w:rPr>
          <w:sz w:val="28"/>
          <w:szCs w:val="28"/>
        </w:rPr>
      </w:pPr>
      <w:r>
        <w:rPr>
          <w:sz w:val="28"/>
          <w:szCs w:val="28"/>
        </w:rPr>
        <w:t>1.4. </w:t>
      </w:r>
      <w:r w:rsidRPr="00F01C7B">
        <w:rPr>
          <w:sz w:val="28"/>
          <w:szCs w:val="28"/>
        </w:rPr>
        <w:t>В разделе 4:</w:t>
      </w:r>
    </w:p>
    <w:p w:rsidR="006F120F" w:rsidRPr="00F01C7B" w:rsidRDefault="006F120F" w:rsidP="006F120F">
      <w:pPr>
        <w:widowControl w:val="0"/>
        <w:autoSpaceDE w:val="0"/>
        <w:autoSpaceDN w:val="0"/>
        <w:spacing w:line="259" w:lineRule="auto"/>
        <w:ind w:firstLine="709"/>
        <w:jc w:val="both"/>
        <w:rPr>
          <w:sz w:val="28"/>
          <w:szCs w:val="28"/>
        </w:rPr>
      </w:pPr>
      <w:r w:rsidRPr="00F01C7B">
        <w:rPr>
          <w:sz w:val="28"/>
          <w:szCs w:val="28"/>
        </w:rPr>
        <w:t>1.4.1.</w:t>
      </w:r>
      <w:r>
        <w:rPr>
          <w:sz w:val="28"/>
          <w:szCs w:val="28"/>
        </w:rPr>
        <w:t> </w:t>
      </w:r>
      <w:r w:rsidRPr="00F01C7B">
        <w:rPr>
          <w:sz w:val="28"/>
          <w:szCs w:val="28"/>
        </w:rPr>
        <w:t>Пункты 4.6, 4.7 изложить в редакции:</w:t>
      </w:r>
    </w:p>
    <w:p w:rsidR="006F120F" w:rsidRPr="00F01C7B" w:rsidRDefault="006F120F" w:rsidP="006F120F">
      <w:pPr>
        <w:widowControl w:val="0"/>
        <w:autoSpaceDE w:val="0"/>
        <w:autoSpaceDN w:val="0"/>
        <w:spacing w:line="259" w:lineRule="auto"/>
        <w:ind w:firstLine="709"/>
        <w:jc w:val="both"/>
        <w:rPr>
          <w:sz w:val="28"/>
          <w:szCs w:val="28"/>
        </w:rPr>
      </w:pPr>
      <w:bookmarkStart w:id="4" w:name="P924"/>
      <w:bookmarkStart w:id="5" w:name="P1224"/>
      <w:bookmarkEnd w:id="4"/>
      <w:bookmarkEnd w:id="5"/>
      <w:r w:rsidRPr="00F01C7B">
        <w:rPr>
          <w:sz w:val="28"/>
          <w:szCs w:val="28"/>
        </w:rPr>
        <w:t>«4.6.</w:t>
      </w:r>
      <w:r>
        <w:rPr>
          <w:sz w:val="28"/>
          <w:szCs w:val="28"/>
        </w:rPr>
        <w:t> </w:t>
      </w:r>
      <w:proofErr w:type="gramStart"/>
      <w:r w:rsidRPr="00F01C7B">
        <w:rPr>
          <w:sz w:val="28"/>
          <w:szCs w:val="28"/>
        </w:rPr>
        <w:t>Надбавка за выслугу лет устанавливается руководителям, специалистам и иным служащим (в том числе относящимся к учебно</w:t>
      </w:r>
      <w:r>
        <w:rPr>
          <w:sz w:val="28"/>
          <w:szCs w:val="28"/>
        </w:rPr>
        <w:t>-</w:t>
      </w:r>
      <w:r w:rsidRPr="00F01C7B">
        <w:rPr>
          <w:sz w:val="28"/>
          <w:szCs w:val="28"/>
        </w:rPr>
        <w:t xml:space="preserve">вспомогательному персоналу в соответствии с приказом </w:t>
      </w:r>
      <w:r>
        <w:rPr>
          <w:sz w:val="28"/>
          <w:szCs w:val="28"/>
        </w:rPr>
        <w:t>М</w:t>
      </w:r>
      <w:r w:rsidRPr="00F01C7B">
        <w:rPr>
          <w:sz w:val="28"/>
          <w:szCs w:val="28"/>
        </w:rPr>
        <w:t xml:space="preserve">инистерства здравоохранения и социального развития Российской Федерации от 26.08.2010 </w:t>
      </w:r>
      <w:r w:rsidRPr="00E10D0B">
        <w:rPr>
          <w:spacing w:val="-4"/>
          <w:sz w:val="28"/>
          <w:szCs w:val="28"/>
        </w:rPr>
        <w:t>№ 761н «Об утверждении Единого квалификационного справочника должностей</w:t>
      </w:r>
      <w:r w:rsidRPr="00F01C7B">
        <w:rPr>
          <w:sz w:val="28"/>
          <w:szCs w:val="28"/>
        </w:rPr>
        <w:t xml:space="preserve"> руководителей, специалистов и служащих</w:t>
      </w:r>
      <w:r>
        <w:rPr>
          <w:sz w:val="28"/>
          <w:szCs w:val="28"/>
        </w:rPr>
        <w:t>»</w:t>
      </w:r>
      <w:r w:rsidRPr="00F01C7B">
        <w:rPr>
          <w:sz w:val="28"/>
          <w:szCs w:val="28"/>
        </w:rPr>
        <w:t>, раздел «квалификационные характеристики должностей работников образования») в</w:t>
      </w:r>
      <w:r>
        <w:rPr>
          <w:sz w:val="28"/>
          <w:szCs w:val="28"/>
        </w:rPr>
        <w:t xml:space="preserve"> </w:t>
      </w:r>
      <w:r w:rsidRPr="00F01C7B">
        <w:rPr>
          <w:sz w:val="28"/>
          <w:szCs w:val="28"/>
        </w:rPr>
        <w:t>зависимости от</w:t>
      </w:r>
      <w:r>
        <w:rPr>
          <w:sz w:val="28"/>
          <w:szCs w:val="28"/>
        </w:rPr>
        <w:t> </w:t>
      </w:r>
      <w:r w:rsidRPr="00F01C7B">
        <w:rPr>
          <w:sz w:val="28"/>
          <w:szCs w:val="28"/>
        </w:rPr>
        <w:t>общего количества лет, проработанных в государственных и</w:t>
      </w:r>
      <w:r>
        <w:rPr>
          <w:sz w:val="28"/>
          <w:szCs w:val="28"/>
        </w:rPr>
        <w:t xml:space="preserve"> </w:t>
      </w:r>
      <w:r w:rsidRPr="00F01C7B">
        <w:rPr>
          <w:sz w:val="28"/>
          <w:szCs w:val="28"/>
        </w:rPr>
        <w:t>муниципальных учреждениях, государственных</w:t>
      </w:r>
      <w:proofErr w:type="gramEnd"/>
      <w:r w:rsidRPr="00F01C7B">
        <w:rPr>
          <w:sz w:val="28"/>
          <w:szCs w:val="28"/>
        </w:rPr>
        <w:t xml:space="preserve"> </w:t>
      </w:r>
      <w:proofErr w:type="gramStart"/>
      <w:r w:rsidRPr="00F01C7B">
        <w:rPr>
          <w:sz w:val="28"/>
          <w:szCs w:val="28"/>
        </w:rPr>
        <w:t>органах</w:t>
      </w:r>
      <w:proofErr w:type="gramEnd"/>
      <w:r w:rsidRPr="00F01C7B">
        <w:rPr>
          <w:sz w:val="28"/>
          <w:szCs w:val="28"/>
        </w:rPr>
        <w:t xml:space="preserve"> и органах местного самоуправления (далее – стаж работы в бюджетной сфере).</w:t>
      </w:r>
    </w:p>
    <w:p w:rsidR="006F120F" w:rsidRPr="00F01C7B" w:rsidRDefault="006F120F" w:rsidP="006F120F">
      <w:pPr>
        <w:widowControl w:val="0"/>
        <w:autoSpaceDE w:val="0"/>
        <w:autoSpaceDN w:val="0"/>
        <w:spacing w:line="259" w:lineRule="auto"/>
        <w:ind w:firstLine="709"/>
        <w:jc w:val="both"/>
        <w:rPr>
          <w:sz w:val="28"/>
          <w:szCs w:val="28"/>
        </w:rPr>
      </w:pPr>
      <w:r w:rsidRPr="00F01C7B">
        <w:rPr>
          <w:sz w:val="28"/>
          <w:szCs w:val="28"/>
        </w:rPr>
        <w:t>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6F120F" w:rsidRDefault="006F120F" w:rsidP="006F120F">
      <w:pPr>
        <w:widowControl w:val="0"/>
        <w:autoSpaceDE w:val="0"/>
        <w:autoSpaceDN w:val="0"/>
        <w:spacing w:line="259" w:lineRule="auto"/>
        <w:ind w:firstLine="709"/>
        <w:jc w:val="both"/>
        <w:rPr>
          <w:sz w:val="28"/>
          <w:szCs w:val="28"/>
        </w:rPr>
      </w:pPr>
      <w:r w:rsidRPr="00F01C7B">
        <w:rPr>
          <w:sz w:val="28"/>
          <w:szCs w:val="28"/>
        </w:rPr>
        <w:t>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w:t>
      </w:r>
      <w:r>
        <w:rPr>
          <w:sz w:val="28"/>
          <w:szCs w:val="28"/>
        </w:rPr>
        <w:t> </w:t>
      </w:r>
      <w:r w:rsidRPr="00F01C7B">
        <w:rPr>
          <w:sz w:val="28"/>
          <w:szCs w:val="28"/>
        </w:rPr>
        <w:t xml:space="preserve">таблицей </w:t>
      </w:r>
      <w:r w:rsidR="00E75467">
        <w:rPr>
          <w:sz w:val="28"/>
          <w:szCs w:val="28"/>
        </w:rPr>
        <w:t>8</w:t>
      </w:r>
      <w:r w:rsidRPr="00F01C7B">
        <w:rPr>
          <w:sz w:val="28"/>
          <w:szCs w:val="28"/>
          <w:vertAlign w:val="superscript"/>
        </w:rPr>
        <w:t>1</w:t>
      </w:r>
      <w:r w:rsidRPr="00F01C7B">
        <w:rPr>
          <w:sz w:val="28"/>
          <w:szCs w:val="28"/>
        </w:rPr>
        <w:t>.</w:t>
      </w:r>
    </w:p>
    <w:p w:rsidR="006F120F" w:rsidRPr="00F01C7B" w:rsidRDefault="006F120F" w:rsidP="006F120F">
      <w:pPr>
        <w:widowControl w:val="0"/>
        <w:autoSpaceDE w:val="0"/>
        <w:autoSpaceDN w:val="0"/>
        <w:ind w:firstLine="709"/>
        <w:jc w:val="both"/>
        <w:rPr>
          <w:sz w:val="28"/>
          <w:szCs w:val="28"/>
        </w:rPr>
      </w:pPr>
    </w:p>
    <w:p w:rsidR="006F120F" w:rsidRPr="00F01C7B" w:rsidRDefault="006F120F" w:rsidP="006F120F">
      <w:pPr>
        <w:pageBreakBefore/>
        <w:widowControl w:val="0"/>
        <w:jc w:val="right"/>
        <w:rPr>
          <w:sz w:val="28"/>
          <w:szCs w:val="28"/>
        </w:rPr>
      </w:pPr>
      <w:r w:rsidRPr="00F01C7B">
        <w:rPr>
          <w:sz w:val="28"/>
          <w:szCs w:val="28"/>
        </w:rPr>
        <w:lastRenderedPageBreak/>
        <w:t xml:space="preserve">Таблица </w:t>
      </w:r>
      <w:r w:rsidR="007E77E2">
        <w:rPr>
          <w:sz w:val="28"/>
          <w:szCs w:val="28"/>
        </w:rPr>
        <w:t>8</w:t>
      </w:r>
      <w:r w:rsidRPr="00F01C7B">
        <w:rPr>
          <w:sz w:val="28"/>
          <w:szCs w:val="28"/>
          <w:vertAlign w:val="superscript"/>
        </w:rPr>
        <w:t>1</w:t>
      </w:r>
      <w:r w:rsidRPr="00F01C7B">
        <w:rPr>
          <w:sz w:val="28"/>
          <w:szCs w:val="28"/>
        </w:rPr>
        <w:t xml:space="preserve"> </w:t>
      </w:r>
    </w:p>
    <w:p w:rsidR="006F120F" w:rsidRPr="00F01C7B" w:rsidRDefault="006F120F" w:rsidP="006F120F">
      <w:pPr>
        <w:widowControl w:val="0"/>
        <w:autoSpaceDE w:val="0"/>
        <w:autoSpaceDN w:val="0"/>
        <w:ind w:firstLine="540"/>
        <w:jc w:val="center"/>
        <w:rPr>
          <w:sz w:val="28"/>
          <w:szCs w:val="28"/>
        </w:rPr>
      </w:pPr>
      <w:r w:rsidRPr="00F01C7B">
        <w:rPr>
          <w:sz w:val="28"/>
          <w:szCs w:val="28"/>
        </w:rPr>
        <w:t xml:space="preserve">РАЗМЕРЫ </w:t>
      </w:r>
    </w:p>
    <w:p w:rsidR="006F120F" w:rsidRPr="00F01C7B" w:rsidRDefault="006F120F" w:rsidP="006F120F">
      <w:pPr>
        <w:widowControl w:val="0"/>
        <w:autoSpaceDE w:val="0"/>
        <w:autoSpaceDN w:val="0"/>
        <w:ind w:firstLine="540"/>
        <w:jc w:val="center"/>
        <w:rPr>
          <w:sz w:val="28"/>
          <w:szCs w:val="28"/>
        </w:rPr>
      </w:pPr>
      <w:r w:rsidRPr="00F01C7B">
        <w:rPr>
          <w:sz w:val="28"/>
          <w:szCs w:val="28"/>
        </w:rPr>
        <w:t>надбавки за выслугу лет</w:t>
      </w:r>
    </w:p>
    <w:p w:rsidR="006F120F" w:rsidRPr="00E10D0B" w:rsidRDefault="006F120F" w:rsidP="006F120F">
      <w:pPr>
        <w:widowControl w:val="0"/>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5"/>
        <w:gridCol w:w="7041"/>
        <w:gridCol w:w="2349"/>
      </w:tblGrid>
      <w:tr w:rsidR="006F120F" w:rsidRPr="007E77E2" w:rsidTr="00BE279E">
        <w:tc>
          <w:tcPr>
            <w:tcW w:w="627" w:type="dxa"/>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 xml:space="preserve">№ </w:t>
            </w:r>
          </w:p>
          <w:p w:rsidR="006F120F" w:rsidRPr="007E77E2" w:rsidRDefault="006F120F" w:rsidP="00BE279E">
            <w:pPr>
              <w:widowControl w:val="0"/>
              <w:autoSpaceDE w:val="0"/>
              <w:autoSpaceDN w:val="0"/>
              <w:jc w:val="center"/>
              <w:rPr>
                <w:sz w:val="24"/>
                <w:szCs w:val="24"/>
              </w:rPr>
            </w:pPr>
            <w:proofErr w:type="gramStart"/>
            <w:r w:rsidRPr="007E77E2">
              <w:rPr>
                <w:sz w:val="24"/>
                <w:szCs w:val="24"/>
              </w:rPr>
              <w:t>п</w:t>
            </w:r>
            <w:proofErr w:type="gramEnd"/>
            <w:r w:rsidRPr="007E77E2">
              <w:rPr>
                <w:sz w:val="24"/>
                <w:szCs w:val="24"/>
              </w:rPr>
              <w:t>/п</w:t>
            </w:r>
          </w:p>
        </w:tc>
        <w:tc>
          <w:tcPr>
            <w:tcW w:w="6843" w:type="dxa"/>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Перечень категорий работников</w:t>
            </w:r>
          </w:p>
        </w:tc>
        <w:tc>
          <w:tcPr>
            <w:tcW w:w="2283" w:type="dxa"/>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Размер надбавки</w:t>
            </w:r>
          </w:p>
          <w:p w:rsidR="006F120F" w:rsidRPr="007E77E2" w:rsidRDefault="006F120F" w:rsidP="00BE279E">
            <w:pPr>
              <w:widowControl w:val="0"/>
              <w:autoSpaceDE w:val="0"/>
              <w:autoSpaceDN w:val="0"/>
              <w:jc w:val="center"/>
              <w:rPr>
                <w:sz w:val="24"/>
                <w:szCs w:val="24"/>
              </w:rPr>
            </w:pPr>
            <w:r w:rsidRPr="007E77E2">
              <w:rPr>
                <w:sz w:val="24"/>
                <w:szCs w:val="24"/>
              </w:rPr>
              <w:t>(процентов)</w:t>
            </w:r>
          </w:p>
        </w:tc>
      </w:tr>
      <w:tr w:rsidR="006F120F" w:rsidRPr="007E77E2" w:rsidTr="00BE279E">
        <w:tc>
          <w:tcPr>
            <w:tcW w:w="627" w:type="dxa"/>
            <w:tcBorders>
              <w:top w:val="single" w:sz="4" w:space="0" w:color="auto"/>
              <w:left w:val="single" w:sz="4" w:space="0" w:color="auto"/>
              <w:bottom w:val="single" w:sz="4" w:space="0" w:color="auto"/>
              <w:right w:val="single" w:sz="4" w:space="0" w:color="auto"/>
            </w:tcBorders>
            <w:tcMar>
              <w:bottom w:w="102" w:type="dxa"/>
            </w:tcMar>
          </w:tcPr>
          <w:p w:rsidR="006F120F" w:rsidRPr="007E77E2" w:rsidRDefault="006F120F" w:rsidP="00BE279E">
            <w:pPr>
              <w:widowControl w:val="0"/>
              <w:autoSpaceDE w:val="0"/>
              <w:autoSpaceDN w:val="0"/>
              <w:jc w:val="center"/>
              <w:rPr>
                <w:sz w:val="24"/>
                <w:szCs w:val="24"/>
              </w:rPr>
            </w:pPr>
            <w:r w:rsidRPr="007E77E2">
              <w:rPr>
                <w:sz w:val="24"/>
                <w:szCs w:val="24"/>
              </w:rPr>
              <w:t>1</w:t>
            </w:r>
          </w:p>
        </w:tc>
        <w:tc>
          <w:tcPr>
            <w:tcW w:w="6843" w:type="dxa"/>
            <w:tcBorders>
              <w:top w:val="single" w:sz="4" w:space="0" w:color="auto"/>
              <w:left w:val="single" w:sz="4" w:space="0" w:color="auto"/>
              <w:bottom w:val="single" w:sz="4" w:space="0" w:color="auto"/>
              <w:right w:val="single" w:sz="4" w:space="0" w:color="auto"/>
            </w:tcBorders>
            <w:tcMar>
              <w:bottom w:w="102" w:type="dxa"/>
            </w:tcMar>
          </w:tcPr>
          <w:p w:rsidR="006F120F" w:rsidRPr="007E77E2" w:rsidRDefault="006F120F" w:rsidP="00BE279E">
            <w:pPr>
              <w:widowControl w:val="0"/>
              <w:autoSpaceDE w:val="0"/>
              <w:autoSpaceDN w:val="0"/>
              <w:jc w:val="center"/>
              <w:rPr>
                <w:sz w:val="24"/>
                <w:szCs w:val="24"/>
              </w:rPr>
            </w:pPr>
            <w:r w:rsidRPr="007E77E2">
              <w:rPr>
                <w:sz w:val="24"/>
                <w:szCs w:val="24"/>
              </w:rPr>
              <w:t>2</w:t>
            </w:r>
          </w:p>
        </w:tc>
        <w:tc>
          <w:tcPr>
            <w:tcW w:w="2283" w:type="dxa"/>
            <w:tcBorders>
              <w:top w:val="single" w:sz="4" w:space="0" w:color="auto"/>
              <w:left w:val="single" w:sz="4" w:space="0" w:color="auto"/>
              <w:bottom w:val="single" w:sz="4" w:space="0" w:color="auto"/>
              <w:right w:val="single" w:sz="4" w:space="0" w:color="auto"/>
            </w:tcBorders>
            <w:tcMar>
              <w:bottom w:w="102" w:type="dxa"/>
            </w:tcMar>
          </w:tcPr>
          <w:p w:rsidR="006F120F" w:rsidRPr="007E77E2" w:rsidRDefault="006F120F" w:rsidP="00BE279E">
            <w:pPr>
              <w:widowControl w:val="0"/>
              <w:autoSpaceDE w:val="0"/>
              <w:autoSpaceDN w:val="0"/>
              <w:jc w:val="center"/>
              <w:rPr>
                <w:sz w:val="24"/>
                <w:szCs w:val="24"/>
              </w:rPr>
            </w:pPr>
            <w:r w:rsidRPr="007E77E2">
              <w:rPr>
                <w:sz w:val="24"/>
                <w:szCs w:val="24"/>
              </w:rPr>
              <w:t>3</w:t>
            </w:r>
          </w:p>
        </w:tc>
      </w:tr>
      <w:tr w:rsidR="006F120F" w:rsidRPr="007E77E2" w:rsidTr="00BE279E">
        <w:tc>
          <w:tcPr>
            <w:tcW w:w="627" w:type="dxa"/>
            <w:vMerge w:val="restart"/>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1.</w:t>
            </w:r>
          </w:p>
        </w:tc>
        <w:tc>
          <w:tcPr>
            <w:tcW w:w="6843" w:type="dxa"/>
            <w:tcBorders>
              <w:top w:val="single" w:sz="4" w:space="0" w:color="auto"/>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 xml:space="preserve">Руководитель учреждения, заместители руководителя учреждения, главный бухгалтер; руководители, специалисты, служащие, занимающие должности, включенные в ПКГ, утвержденные приказами Министерства здравоохранения и социального </w:t>
            </w:r>
          </w:p>
          <w:p w:rsidR="006F120F" w:rsidRPr="007E77E2" w:rsidRDefault="006F120F" w:rsidP="00BE279E">
            <w:pPr>
              <w:widowControl w:val="0"/>
              <w:autoSpaceDE w:val="0"/>
              <w:autoSpaceDN w:val="0"/>
              <w:rPr>
                <w:sz w:val="24"/>
                <w:szCs w:val="24"/>
              </w:rPr>
            </w:pPr>
            <w:r w:rsidRPr="007E77E2">
              <w:rPr>
                <w:sz w:val="24"/>
                <w:szCs w:val="24"/>
              </w:rPr>
              <w:t>развития Российской Федерации от 05.05.2008 № 216н, от 05.05.2008 № 217н, при стаже работы (службы):</w:t>
            </w:r>
          </w:p>
        </w:tc>
        <w:tc>
          <w:tcPr>
            <w:tcW w:w="2283" w:type="dxa"/>
            <w:tcBorders>
              <w:top w:val="single" w:sz="4" w:space="0" w:color="auto"/>
              <w:left w:val="single" w:sz="4" w:space="0" w:color="auto"/>
              <w:bottom w:val="nil"/>
              <w:right w:val="single" w:sz="4" w:space="0" w:color="auto"/>
            </w:tcBorders>
            <w:tcMar>
              <w:bottom w:w="102" w:type="dxa"/>
            </w:tcMar>
          </w:tcPr>
          <w:p w:rsidR="006F120F" w:rsidRPr="007E77E2" w:rsidRDefault="006F120F" w:rsidP="00BE279E">
            <w:pPr>
              <w:widowControl w:val="0"/>
              <w:autoSpaceDE w:val="0"/>
              <w:autoSpaceDN w:val="0"/>
              <w:jc w:val="center"/>
              <w:rPr>
                <w:sz w:val="24"/>
                <w:szCs w:val="24"/>
              </w:rPr>
            </w:pP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от 5 до 10 лет</w:t>
            </w:r>
          </w:p>
        </w:tc>
        <w:tc>
          <w:tcPr>
            <w:tcW w:w="228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10</w:t>
            </w: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от 10 до 15 лет</w:t>
            </w:r>
          </w:p>
        </w:tc>
        <w:tc>
          <w:tcPr>
            <w:tcW w:w="228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15</w:t>
            </w: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свыше 15 лет</w:t>
            </w:r>
          </w:p>
        </w:tc>
        <w:tc>
          <w:tcPr>
            <w:tcW w:w="2283" w:type="dxa"/>
            <w:tcBorders>
              <w:top w:val="nil"/>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20</w:t>
            </w:r>
          </w:p>
        </w:tc>
      </w:tr>
      <w:tr w:rsidR="006F120F" w:rsidRPr="007E77E2" w:rsidTr="00BE279E">
        <w:tc>
          <w:tcPr>
            <w:tcW w:w="627" w:type="dxa"/>
            <w:vMerge w:val="restart"/>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2.</w:t>
            </w:r>
          </w:p>
        </w:tc>
        <w:tc>
          <w:tcPr>
            <w:tcW w:w="6843" w:type="dxa"/>
            <w:tcBorders>
              <w:top w:val="single" w:sz="4" w:space="0" w:color="auto"/>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 xml:space="preserve">Иные руководители, специалисты и служащие </w:t>
            </w:r>
          </w:p>
          <w:p w:rsidR="006F120F" w:rsidRPr="007E77E2" w:rsidRDefault="006F120F" w:rsidP="00BE279E">
            <w:pPr>
              <w:widowControl w:val="0"/>
              <w:autoSpaceDE w:val="0"/>
              <w:autoSpaceDN w:val="0"/>
              <w:rPr>
                <w:sz w:val="24"/>
                <w:szCs w:val="24"/>
              </w:rPr>
            </w:pPr>
            <w:r w:rsidRPr="007E77E2">
              <w:rPr>
                <w:sz w:val="24"/>
                <w:szCs w:val="24"/>
              </w:rPr>
              <w:t>при стаже работы (службы):</w:t>
            </w:r>
          </w:p>
        </w:tc>
        <w:tc>
          <w:tcPr>
            <w:tcW w:w="2283" w:type="dxa"/>
            <w:tcBorders>
              <w:top w:val="single" w:sz="4" w:space="0" w:color="auto"/>
              <w:left w:val="single" w:sz="4" w:space="0" w:color="auto"/>
              <w:bottom w:val="nil"/>
              <w:right w:val="single" w:sz="4" w:space="0" w:color="auto"/>
            </w:tcBorders>
            <w:tcMar>
              <w:bottom w:w="102" w:type="dxa"/>
            </w:tcMar>
          </w:tcPr>
          <w:p w:rsidR="006F120F" w:rsidRPr="007E77E2" w:rsidRDefault="006F120F" w:rsidP="00BE279E">
            <w:pPr>
              <w:widowControl w:val="0"/>
              <w:autoSpaceDE w:val="0"/>
              <w:autoSpaceDN w:val="0"/>
              <w:jc w:val="center"/>
              <w:rPr>
                <w:sz w:val="24"/>
                <w:szCs w:val="24"/>
              </w:rPr>
            </w:pP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от 1 года до 5 лет</w:t>
            </w:r>
          </w:p>
        </w:tc>
        <w:tc>
          <w:tcPr>
            <w:tcW w:w="228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до 10</w:t>
            </w: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от 5 до 10 лет</w:t>
            </w:r>
          </w:p>
        </w:tc>
        <w:tc>
          <w:tcPr>
            <w:tcW w:w="228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до 15</w:t>
            </w: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от 10 до 15 лет</w:t>
            </w:r>
          </w:p>
        </w:tc>
        <w:tc>
          <w:tcPr>
            <w:tcW w:w="2283" w:type="dxa"/>
            <w:tcBorders>
              <w:top w:val="nil"/>
              <w:left w:val="single" w:sz="4" w:space="0" w:color="auto"/>
              <w:bottom w:val="nil"/>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до 20</w:t>
            </w:r>
          </w:p>
        </w:tc>
      </w:tr>
      <w:tr w:rsidR="006F120F" w:rsidRPr="007E77E2" w:rsidTr="00BE279E">
        <w:tc>
          <w:tcPr>
            <w:tcW w:w="627" w:type="dxa"/>
            <w:vMerge/>
            <w:tcBorders>
              <w:top w:val="single" w:sz="4" w:space="0" w:color="auto"/>
              <w:left w:val="single" w:sz="4" w:space="0" w:color="auto"/>
              <w:bottom w:val="single" w:sz="4" w:space="0" w:color="auto"/>
              <w:right w:val="single" w:sz="4" w:space="0" w:color="auto"/>
            </w:tcBorders>
            <w:tcMar>
              <w:bottom w:w="102" w:type="dxa"/>
            </w:tcMar>
            <w:hideMark/>
          </w:tcPr>
          <w:p w:rsidR="006F120F" w:rsidRPr="007E77E2" w:rsidRDefault="006F120F" w:rsidP="00BE279E">
            <w:pPr>
              <w:rPr>
                <w:sz w:val="24"/>
                <w:szCs w:val="24"/>
              </w:rPr>
            </w:pPr>
          </w:p>
        </w:tc>
        <w:tc>
          <w:tcPr>
            <w:tcW w:w="6843" w:type="dxa"/>
            <w:tcBorders>
              <w:top w:val="nil"/>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rPr>
                <w:sz w:val="24"/>
                <w:szCs w:val="24"/>
              </w:rPr>
            </w:pPr>
            <w:r w:rsidRPr="007E77E2">
              <w:rPr>
                <w:sz w:val="24"/>
                <w:szCs w:val="24"/>
              </w:rPr>
              <w:t>свыше 15 лет</w:t>
            </w:r>
          </w:p>
        </w:tc>
        <w:tc>
          <w:tcPr>
            <w:tcW w:w="2283" w:type="dxa"/>
            <w:tcBorders>
              <w:top w:val="nil"/>
              <w:left w:val="single" w:sz="4" w:space="0" w:color="auto"/>
              <w:bottom w:val="single" w:sz="4" w:space="0" w:color="auto"/>
              <w:right w:val="single" w:sz="4" w:space="0" w:color="auto"/>
            </w:tcBorders>
            <w:tcMar>
              <w:bottom w:w="102" w:type="dxa"/>
            </w:tcMar>
            <w:hideMark/>
          </w:tcPr>
          <w:p w:rsidR="006F120F" w:rsidRPr="007E77E2" w:rsidRDefault="006F120F" w:rsidP="00BE279E">
            <w:pPr>
              <w:widowControl w:val="0"/>
              <w:autoSpaceDE w:val="0"/>
              <w:autoSpaceDN w:val="0"/>
              <w:jc w:val="center"/>
              <w:rPr>
                <w:sz w:val="24"/>
                <w:szCs w:val="24"/>
              </w:rPr>
            </w:pPr>
            <w:r w:rsidRPr="007E77E2">
              <w:rPr>
                <w:sz w:val="24"/>
                <w:szCs w:val="24"/>
              </w:rPr>
              <w:t>до 30</w:t>
            </w:r>
          </w:p>
        </w:tc>
      </w:tr>
    </w:tbl>
    <w:p w:rsidR="006F120F" w:rsidRPr="007E77E2" w:rsidRDefault="006F120F" w:rsidP="006F120F">
      <w:pPr>
        <w:widowControl w:val="0"/>
        <w:autoSpaceDE w:val="0"/>
        <w:autoSpaceDN w:val="0"/>
        <w:ind w:firstLine="540"/>
        <w:jc w:val="center"/>
        <w:rPr>
          <w:sz w:val="24"/>
          <w:szCs w:val="24"/>
        </w:rPr>
      </w:pPr>
    </w:p>
    <w:p w:rsidR="006F120F" w:rsidRPr="00F01C7B" w:rsidRDefault="006F120F" w:rsidP="006F120F">
      <w:pPr>
        <w:widowControl w:val="0"/>
        <w:autoSpaceDE w:val="0"/>
        <w:autoSpaceDN w:val="0"/>
        <w:ind w:firstLine="709"/>
        <w:jc w:val="both"/>
        <w:rPr>
          <w:sz w:val="28"/>
          <w:szCs w:val="28"/>
        </w:rPr>
      </w:pPr>
      <w:r w:rsidRPr="00F01C7B">
        <w:rPr>
          <w:sz w:val="28"/>
          <w:szCs w:val="28"/>
        </w:rPr>
        <w:t>Надбавка за выслугу лет устанавливается по основной работе и работе, выполняемой по совместительству.</w:t>
      </w:r>
    </w:p>
    <w:p w:rsidR="006F120F" w:rsidRPr="00F01C7B" w:rsidRDefault="006F120F" w:rsidP="006F120F">
      <w:pPr>
        <w:widowControl w:val="0"/>
        <w:autoSpaceDE w:val="0"/>
        <w:autoSpaceDN w:val="0"/>
        <w:ind w:firstLine="709"/>
        <w:jc w:val="both"/>
        <w:rPr>
          <w:sz w:val="28"/>
          <w:szCs w:val="28"/>
        </w:rPr>
      </w:pPr>
      <w:r w:rsidRPr="00F01C7B">
        <w:rPr>
          <w:sz w:val="28"/>
          <w:szCs w:val="28"/>
        </w:rPr>
        <w:t>В стаж работы в бюджетной сфере для установления надбавки за выслугу лет включаются</w:t>
      </w:r>
      <w:r w:rsidRPr="00F01C7B">
        <w:rPr>
          <w:rFonts w:ascii="Calibri" w:hAnsi="Calibri" w:cs="Calibri"/>
          <w:sz w:val="22"/>
        </w:rPr>
        <w:t xml:space="preserve"> </w:t>
      </w:r>
      <w:r w:rsidRPr="00F01C7B">
        <w:rPr>
          <w:sz w:val="28"/>
          <w:szCs w:val="28"/>
        </w:rPr>
        <w:t xml:space="preserve">периоды работы в государственных и муниципальных </w:t>
      </w:r>
      <w:r w:rsidRPr="00E10D0B">
        <w:rPr>
          <w:sz w:val="28"/>
          <w:szCs w:val="28"/>
        </w:rPr>
        <w:t>учреждениях Российской Федерации, независимо от ведомственной подчиненности,</w:t>
      </w:r>
      <w:r w:rsidRPr="00F01C7B">
        <w:rPr>
          <w:sz w:val="28"/>
          <w:szCs w:val="28"/>
        </w:rPr>
        <w:t xml:space="preserve"> занимаемой должности (профессии). В стаж работы в</w:t>
      </w:r>
      <w:r>
        <w:rPr>
          <w:sz w:val="28"/>
          <w:szCs w:val="28"/>
        </w:rPr>
        <w:t> </w:t>
      </w:r>
      <w:r w:rsidRPr="00F01C7B">
        <w:rPr>
          <w:sz w:val="28"/>
          <w:szCs w:val="28"/>
        </w:rPr>
        <w:t>бюджетной сфере могут быть засчитаны периоды работы в бюджетных учреждениях республик, входивших в состав СССР до 26</w:t>
      </w:r>
      <w:r>
        <w:rPr>
          <w:sz w:val="28"/>
          <w:szCs w:val="28"/>
        </w:rPr>
        <w:t> </w:t>
      </w:r>
      <w:r w:rsidRPr="00F01C7B">
        <w:rPr>
          <w:sz w:val="28"/>
          <w:szCs w:val="28"/>
        </w:rPr>
        <w:t>декабря 1991</w:t>
      </w:r>
      <w:r>
        <w:rPr>
          <w:sz w:val="28"/>
          <w:szCs w:val="28"/>
        </w:rPr>
        <w:t> </w:t>
      </w:r>
      <w:r w:rsidRPr="00F01C7B">
        <w:rPr>
          <w:sz w:val="28"/>
          <w:szCs w:val="28"/>
        </w:rPr>
        <w:t>г. включительно, при наличии подтверждающих документов.</w:t>
      </w:r>
    </w:p>
    <w:p w:rsidR="006F120F" w:rsidRPr="00F01C7B" w:rsidRDefault="006F120F" w:rsidP="006F120F">
      <w:pPr>
        <w:widowControl w:val="0"/>
        <w:autoSpaceDE w:val="0"/>
        <w:autoSpaceDN w:val="0"/>
        <w:ind w:firstLine="709"/>
        <w:jc w:val="both"/>
        <w:rPr>
          <w:sz w:val="28"/>
          <w:szCs w:val="28"/>
        </w:rPr>
      </w:pPr>
      <w:r w:rsidRPr="00E10D0B">
        <w:rPr>
          <w:spacing w:val="-4"/>
          <w:sz w:val="28"/>
          <w:szCs w:val="28"/>
        </w:rPr>
        <w:t>Установление (увеличение) размера надбавки за выслугу лет производится</w:t>
      </w:r>
      <w:r w:rsidRPr="00F01C7B">
        <w:rPr>
          <w:sz w:val="28"/>
          <w:szCs w:val="28"/>
        </w:rPr>
        <w:t xml:space="preserve"> со дня достижения отработанного периода, дающего право на установление (увеличение) ее размера, если документы, подтверждающие стаж работы в</w:t>
      </w:r>
      <w:r>
        <w:rPr>
          <w:sz w:val="28"/>
          <w:szCs w:val="28"/>
        </w:rPr>
        <w:t> </w:t>
      </w:r>
      <w:r w:rsidRPr="00F01C7B">
        <w:rPr>
          <w:sz w:val="28"/>
          <w:szCs w:val="28"/>
        </w:rPr>
        <w:t>бюджетной сфере, находятся в учреждении, или со дня представления работником необходимых документов.</w:t>
      </w:r>
    </w:p>
    <w:p w:rsidR="006F120F" w:rsidRPr="00F01C7B" w:rsidRDefault="006F120F" w:rsidP="006F120F">
      <w:pPr>
        <w:widowControl w:val="0"/>
        <w:autoSpaceDE w:val="0"/>
        <w:autoSpaceDN w:val="0"/>
        <w:ind w:firstLine="709"/>
        <w:jc w:val="both"/>
        <w:rPr>
          <w:sz w:val="28"/>
          <w:szCs w:val="28"/>
        </w:rPr>
      </w:pPr>
      <w:r w:rsidRPr="00F01C7B">
        <w:rPr>
          <w:sz w:val="28"/>
          <w:szCs w:val="28"/>
        </w:rPr>
        <w:t>4.7.</w:t>
      </w:r>
      <w:r>
        <w:rPr>
          <w:sz w:val="28"/>
          <w:szCs w:val="28"/>
        </w:rPr>
        <w:t> </w:t>
      </w:r>
      <w:r w:rsidRPr="00F01C7B">
        <w:rPr>
          <w:sz w:val="28"/>
          <w:szCs w:val="28"/>
        </w:rPr>
        <w:t>Работникам могут выплачиваться премии по итогам работы в целях поощрения за результаты труда. При премировании учитывается как</w:t>
      </w:r>
      <w:r>
        <w:rPr>
          <w:sz w:val="28"/>
          <w:szCs w:val="28"/>
        </w:rPr>
        <w:t> </w:t>
      </w:r>
      <w:r w:rsidRPr="00F01C7B">
        <w:rPr>
          <w:sz w:val="28"/>
          <w:szCs w:val="28"/>
        </w:rPr>
        <w:t>индивидуальный, так и коллективный результат труда.</w:t>
      </w:r>
    </w:p>
    <w:p w:rsidR="006F120F" w:rsidRPr="00F01C7B" w:rsidRDefault="006F120F" w:rsidP="006F120F">
      <w:pPr>
        <w:widowControl w:val="0"/>
        <w:autoSpaceDE w:val="0"/>
        <w:autoSpaceDN w:val="0"/>
        <w:ind w:firstLine="709"/>
        <w:jc w:val="both"/>
        <w:rPr>
          <w:sz w:val="28"/>
          <w:szCs w:val="28"/>
        </w:rPr>
      </w:pPr>
      <w:r w:rsidRPr="00E10D0B">
        <w:rPr>
          <w:spacing w:val="-4"/>
          <w:sz w:val="28"/>
          <w:szCs w:val="28"/>
        </w:rPr>
        <w:t>Система показателей и условия премирования работников разрабатываются</w:t>
      </w:r>
      <w:r w:rsidRPr="00F01C7B">
        <w:rPr>
          <w:sz w:val="28"/>
          <w:szCs w:val="28"/>
        </w:rPr>
        <w:t xml:space="preserve"> учреждением самостоятельно и фиксируются в локальном нормативном акте по</w:t>
      </w:r>
      <w:r>
        <w:rPr>
          <w:sz w:val="28"/>
          <w:szCs w:val="28"/>
        </w:rPr>
        <w:t> </w:t>
      </w:r>
      <w:r w:rsidRPr="00F01C7B">
        <w:rPr>
          <w:sz w:val="28"/>
          <w:szCs w:val="28"/>
        </w:rPr>
        <w:t>оплате труда. Премирование работников осуществляется на основании приказа руководителя.</w:t>
      </w:r>
    </w:p>
    <w:p w:rsidR="006F120F" w:rsidRPr="00F01C7B" w:rsidRDefault="006F120F" w:rsidP="006F120F">
      <w:pPr>
        <w:widowControl w:val="0"/>
        <w:autoSpaceDE w:val="0"/>
        <w:autoSpaceDN w:val="0"/>
        <w:ind w:firstLine="709"/>
        <w:jc w:val="both"/>
        <w:rPr>
          <w:sz w:val="28"/>
          <w:szCs w:val="28"/>
        </w:rPr>
      </w:pPr>
      <w:r w:rsidRPr="00F01C7B">
        <w:rPr>
          <w:sz w:val="28"/>
          <w:szCs w:val="28"/>
        </w:rPr>
        <w:t>При определении показателей премирования необходимо учитывать:</w:t>
      </w:r>
    </w:p>
    <w:p w:rsidR="006F120F" w:rsidRPr="00F01C7B" w:rsidRDefault="006F120F" w:rsidP="006F120F">
      <w:pPr>
        <w:widowControl w:val="0"/>
        <w:autoSpaceDE w:val="0"/>
        <w:autoSpaceDN w:val="0"/>
        <w:ind w:firstLine="709"/>
        <w:jc w:val="both"/>
        <w:rPr>
          <w:sz w:val="28"/>
          <w:szCs w:val="28"/>
        </w:rPr>
      </w:pPr>
      <w:r w:rsidRPr="00F01C7B">
        <w:rPr>
          <w:sz w:val="28"/>
          <w:szCs w:val="28"/>
        </w:rPr>
        <w:t>успешное и добросовестное исполнение работником своих должностных обязанностей;</w:t>
      </w:r>
    </w:p>
    <w:p w:rsidR="006F120F" w:rsidRPr="00F01C7B" w:rsidRDefault="006F120F" w:rsidP="006F120F">
      <w:pPr>
        <w:widowControl w:val="0"/>
        <w:autoSpaceDE w:val="0"/>
        <w:autoSpaceDN w:val="0"/>
        <w:ind w:firstLine="709"/>
        <w:jc w:val="both"/>
        <w:rPr>
          <w:sz w:val="28"/>
          <w:szCs w:val="28"/>
        </w:rPr>
      </w:pPr>
      <w:r w:rsidRPr="00F01C7B">
        <w:rPr>
          <w:sz w:val="28"/>
          <w:szCs w:val="28"/>
        </w:rPr>
        <w:lastRenderedPageBreak/>
        <w:t>инициативу, творчество и применение в работе современных форм и</w:t>
      </w:r>
      <w:r>
        <w:rPr>
          <w:sz w:val="28"/>
          <w:szCs w:val="28"/>
        </w:rPr>
        <w:t> </w:t>
      </w:r>
      <w:r w:rsidRPr="00F01C7B">
        <w:rPr>
          <w:sz w:val="28"/>
          <w:szCs w:val="28"/>
        </w:rPr>
        <w:t>методов организации труда;</w:t>
      </w:r>
    </w:p>
    <w:p w:rsidR="006F120F" w:rsidRPr="00F01C7B" w:rsidRDefault="006F120F" w:rsidP="006F120F">
      <w:pPr>
        <w:widowControl w:val="0"/>
        <w:autoSpaceDE w:val="0"/>
        <w:autoSpaceDN w:val="0"/>
        <w:ind w:firstLine="709"/>
        <w:jc w:val="both"/>
        <w:rPr>
          <w:sz w:val="28"/>
          <w:szCs w:val="28"/>
        </w:rPr>
      </w:pPr>
      <w:r w:rsidRPr="00F01C7B">
        <w:rPr>
          <w:sz w:val="28"/>
          <w:szCs w:val="28"/>
        </w:rPr>
        <w:t>качественную подготовку и проведение мероприятий, связанных с</w:t>
      </w:r>
      <w:r>
        <w:rPr>
          <w:sz w:val="28"/>
          <w:szCs w:val="28"/>
        </w:rPr>
        <w:t> </w:t>
      </w:r>
      <w:r w:rsidRPr="00F01C7B">
        <w:rPr>
          <w:sz w:val="28"/>
          <w:szCs w:val="28"/>
        </w:rPr>
        <w:t>уставной деятельностью учреждения;</w:t>
      </w:r>
    </w:p>
    <w:p w:rsidR="006F120F" w:rsidRPr="00F01C7B" w:rsidRDefault="006F120F" w:rsidP="006F120F">
      <w:pPr>
        <w:widowControl w:val="0"/>
        <w:autoSpaceDE w:val="0"/>
        <w:autoSpaceDN w:val="0"/>
        <w:ind w:firstLine="709"/>
        <w:jc w:val="both"/>
        <w:rPr>
          <w:sz w:val="28"/>
          <w:szCs w:val="28"/>
        </w:rPr>
      </w:pPr>
      <w:r w:rsidRPr="00F01C7B">
        <w:rPr>
          <w:sz w:val="28"/>
          <w:szCs w:val="28"/>
        </w:rPr>
        <w:t>участие в выполнении особо важных работ и мероприятий;</w:t>
      </w:r>
    </w:p>
    <w:p w:rsidR="006F120F" w:rsidRPr="00F01C7B" w:rsidRDefault="006F120F" w:rsidP="006F120F">
      <w:pPr>
        <w:widowControl w:val="0"/>
        <w:autoSpaceDE w:val="0"/>
        <w:autoSpaceDN w:val="0"/>
        <w:ind w:firstLine="709"/>
        <w:jc w:val="both"/>
        <w:rPr>
          <w:sz w:val="28"/>
          <w:szCs w:val="28"/>
        </w:rPr>
      </w:pPr>
      <w:r w:rsidRPr="00F01C7B">
        <w:rPr>
          <w:sz w:val="28"/>
          <w:szCs w:val="28"/>
        </w:rPr>
        <w:t>соблюдение исполнительской дисциплины;</w:t>
      </w:r>
    </w:p>
    <w:p w:rsidR="006F120F" w:rsidRPr="00F01C7B" w:rsidRDefault="006F120F" w:rsidP="006F120F">
      <w:pPr>
        <w:widowControl w:val="0"/>
        <w:autoSpaceDE w:val="0"/>
        <w:autoSpaceDN w:val="0"/>
        <w:ind w:firstLine="709"/>
        <w:jc w:val="both"/>
        <w:rPr>
          <w:sz w:val="28"/>
          <w:szCs w:val="28"/>
        </w:rPr>
      </w:pPr>
      <w:r w:rsidRPr="00F01C7B">
        <w:rPr>
          <w:sz w:val="28"/>
          <w:szCs w:val="28"/>
        </w:rPr>
        <w:t>обеспечение сохранности государственного имущества и так далее.</w:t>
      </w:r>
    </w:p>
    <w:p w:rsidR="006F120F" w:rsidRPr="00F01C7B" w:rsidRDefault="006F120F" w:rsidP="006F120F">
      <w:pPr>
        <w:widowControl w:val="0"/>
        <w:autoSpaceDE w:val="0"/>
        <w:autoSpaceDN w:val="0"/>
        <w:ind w:firstLine="709"/>
        <w:jc w:val="both"/>
        <w:rPr>
          <w:sz w:val="28"/>
          <w:szCs w:val="28"/>
        </w:rPr>
      </w:pPr>
      <w:r w:rsidRPr="00F01C7B">
        <w:rPr>
          <w:sz w:val="28"/>
          <w:szCs w:val="28"/>
        </w:rPr>
        <w:t>Премирование руководителя учреждения производится в порядке, утвержденном органом, осуществляющим функции и полномочия учредителя, с</w:t>
      </w:r>
      <w:r>
        <w:rPr>
          <w:sz w:val="28"/>
          <w:szCs w:val="28"/>
        </w:rPr>
        <w:t> </w:t>
      </w:r>
      <w:r w:rsidRPr="00F01C7B">
        <w:rPr>
          <w:sz w:val="28"/>
          <w:szCs w:val="28"/>
        </w:rPr>
        <w:t>учетом целевых показателей эффективности деятельности учреждения</w:t>
      </w:r>
      <w:proofErr w:type="gramStart"/>
      <w:r w:rsidRPr="00F01C7B">
        <w:rPr>
          <w:sz w:val="28"/>
          <w:szCs w:val="28"/>
        </w:rPr>
        <w:t>.».</w:t>
      </w:r>
      <w:proofErr w:type="gramEnd"/>
    </w:p>
    <w:p w:rsidR="006F120F" w:rsidRPr="00F01C7B" w:rsidRDefault="006F120F" w:rsidP="006F120F">
      <w:pPr>
        <w:widowControl w:val="0"/>
        <w:autoSpaceDE w:val="0"/>
        <w:autoSpaceDN w:val="0"/>
        <w:ind w:firstLine="709"/>
        <w:jc w:val="both"/>
        <w:rPr>
          <w:sz w:val="28"/>
          <w:szCs w:val="28"/>
        </w:rPr>
      </w:pPr>
      <w:r w:rsidRPr="00F01C7B">
        <w:rPr>
          <w:sz w:val="28"/>
          <w:szCs w:val="28"/>
        </w:rPr>
        <w:t>1.4.2.</w:t>
      </w:r>
      <w:r>
        <w:rPr>
          <w:sz w:val="28"/>
          <w:szCs w:val="28"/>
        </w:rPr>
        <w:t> </w:t>
      </w:r>
      <w:r w:rsidRPr="00F01C7B">
        <w:rPr>
          <w:sz w:val="28"/>
          <w:szCs w:val="28"/>
        </w:rPr>
        <w:t>Пункт 4.8 дополнить абзацем следующего содержания:</w:t>
      </w:r>
    </w:p>
    <w:p w:rsidR="006F120F" w:rsidRPr="00F01C7B" w:rsidRDefault="006F120F" w:rsidP="006F120F">
      <w:pPr>
        <w:widowControl w:val="0"/>
        <w:autoSpaceDE w:val="0"/>
        <w:autoSpaceDN w:val="0"/>
        <w:ind w:firstLine="709"/>
        <w:jc w:val="both"/>
        <w:rPr>
          <w:sz w:val="28"/>
          <w:szCs w:val="28"/>
        </w:rPr>
      </w:pPr>
      <w:r w:rsidRPr="00F01C7B">
        <w:rPr>
          <w:sz w:val="28"/>
          <w:szCs w:val="28"/>
        </w:rPr>
        <w:t>«выплата молодым специалистам из числа педагогических работников</w:t>
      </w:r>
      <w:proofErr w:type="gramStart"/>
      <w:r w:rsidRPr="00F01C7B">
        <w:rPr>
          <w:sz w:val="28"/>
          <w:szCs w:val="28"/>
        </w:rPr>
        <w:t>.».</w:t>
      </w:r>
      <w:proofErr w:type="gramEnd"/>
    </w:p>
    <w:p w:rsidR="006F120F" w:rsidRPr="00F01C7B" w:rsidRDefault="006F120F" w:rsidP="006F120F">
      <w:pPr>
        <w:widowControl w:val="0"/>
        <w:autoSpaceDE w:val="0"/>
        <w:autoSpaceDN w:val="0"/>
        <w:ind w:firstLine="709"/>
        <w:jc w:val="both"/>
        <w:rPr>
          <w:sz w:val="28"/>
          <w:szCs w:val="28"/>
        </w:rPr>
      </w:pPr>
      <w:bookmarkStart w:id="6" w:name="P1255"/>
      <w:bookmarkEnd w:id="6"/>
      <w:r w:rsidRPr="00F01C7B">
        <w:rPr>
          <w:sz w:val="28"/>
          <w:szCs w:val="28"/>
        </w:rPr>
        <w:t>1.4.3.</w:t>
      </w:r>
      <w:r>
        <w:rPr>
          <w:sz w:val="28"/>
          <w:szCs w:val="28"/>
        </w:rPr>
        <w:t> </w:t>
      </w:r>
      <w:r w:rsidRPr="00F01C7B">
        <w:rPr>
          <w:sz w:val="28"/>
          <w:szCs w:val="28"/>
        </w:rPr>
        <w:t>Пункты 4.9</w:t>
      </w:r>
      <w:r>
        <w:rPr>
          <w:sz w:val="28"/>
          <w:szCs w:val="28"/>
        </w:rPr>
        <w:t xml:space="preserve"> – </w:t>
      </w:r>
      <w:r w:rsidRPr="00F01C7B">
        <w:rPr>
          <w:sz w:val="28"/>
          <w:szCs w:val="28"/>
        </w:rPr>
        <w:t>4.14 изложить в редакции:</w:t>
      </w:r>
    </w:p>
    <w:p w:rsidR="006F120F" w:rsidRPr="00F01C7B" w:rsidRDefault="006F120F" w:rsidP="006F120F">
      <w:pPr>
        <w:widowControl w:val="0"/>
        <w:autoSpaceDE w:val="0"/>
        <w:autoSpaceDN w:val="0"/>
        <w:ind w:firstLine="709"/>
        <w:jc w:val="both"/>
        <w:rPr>
          <w:sz w:val="28"/>
          <w:szCs w:val="28"/>
        </w:rPr>
      </w:pPr>
      <w:r w:rsidRPr="00F01C7B">
        <w:rPr>
          <w:sz w:val="28"/>
          <w:szCs w:val="28"/>
        </w:rPr>
        <w:t>«4.9.</w:t>
      </w:r>
      <w:r>
        <w:rPr>
          <w:sz w:val="28"/>
          <w:szCs w:val="28"/>
        </w:rPr>
        <w:t> </w:t>
      </w:r>
      <w:r w:rsidRPr="00F01C7B">
        <w:rPr>
          <w:sz w:val="28"/>
          <w:szCs w:val="28"/>
        </w:rPr>
        <w:t>Надбавка за квалификацию устанавливается по основной работе и</w:t>
      </w:r>
      <w:r>
        <w:rPr>
          <w:sz w:val="28"/>
          <w:szCs w:val="28"/>
        </w:rPr>
        <w:t> </w:t>
      </w:r>
      <w:r w:rsidRPr="00F01C7B">
        <w:rPr>
          <w:sz w:val="28"/>
          <w:szCs w:val="28"/>
        </w:rPr>
        <w:t>работе, выполняемой по совместительству, а также при выполнении педагогической работы, не считающейся совместительством в соответствии с</w:t>
      </w:r>
      <w:r>
        <w:rPr>
          <w:sz w:val="28"/>
          <w:szCs w:val="28"/>
        </w:rPr>
        <w:t> </w:t>
      </w:r>
      <w:r w:rsidRPr="00F01C7B">
        <w:rPr>
          <w:sz w:val="28"/>
          <w:szCs w:val="28"/>
        </w:rPr>
        <w:t>пунктом</w:t>
      </w:r>
      <w:r>
        <w:rPr>
          <w:sz w:val="28"/>
          <w:szCs w:val="28"/>
        </w:rPr>
        <w:t> </w:t>
      </w:r>
      <w:r w:rsidRPr="00F01C7B">
        <w:rPr>
          <w:sz w:val="28"/>
          <w:szCs w:val="28"/>
        </w:rPr>
        <w:t>2 постановления Министерства труда и социального развития Российской Федерации от</w:t>
      </w:r>
      <w:r>
        <w:rPr>
          <w:sz w:val="28"/>
          <w:szCs w:val="28"/>
        </w:rPr>
        <w:t> </w:t>
      </w:r>
      <w:r w:rsidRPr="00F01C7B">
        <w:rPr>
          <w:sz w:val="28"/>
          <w:szCs w:val="28"/>
        </w:rPr>
        <w:t>30.06.2003 №</w:t>
      </w:r>
      <w:r>
        <w:rPr>
          <w:sz w:val="28"/>
          <w:szCs w:val="28"/>
        </w:rPr>
        <w:t> </w:t>
      </w:r>
      <w:r w:rsidRPr="00F01C7B">
        <w:rPr>
          <w:sz w:val="28"/>
          <w:szCs w:val="28"/>
        </w:rPr>
        <w:t>41 «Об особенностях работы по</w:t>
      </w:r>
      <w:r>
        <w:rPr>
          <w:sz w:val="28"/>
          <w:szCs w:val="28"/>
        </w:rPr>
        <w:t> </w:t>
      </w:r>
      <w:r w:rsidRPr="00F01C7B">
        <w:rPr>
          <w:sz w:val="28"/>
          <w:szCs w:val="28"/>
        </w:rPr>
        <w:t>совместительству педагогических, медицинских, фармацевтических работников и работников культуры».</w:t>
      </w:r>
    </w:p>
    <w:p w:rsidR="006F120F" w:rsidRPr="00F01C7B" w:rsidRDefault="006F120F" w:rsidP="006F120F">
      <w:pPr>
        <w:widowControl w:val="0"/>
        <w:autoSpaceDE w:val="0"/>
        <w:autoSpaceDN w:val="0"/>
        <w:ind w:firstLine="709"/>
        <w:jc w:val="both"/>
        <w:rPr>
          <w:sz w:val="28"/>
          <w:szCs w:val="28"/>
        </w:rPr>
      </w:pPr>
      <w:r w:rsidRPr="000651C1">
        <w:rPr>
          <w:spacing w:val="-4"/>
          <w:sz w:val="28"/>
          <w:szCs w:val="28"/>
        </w:rPr>
        <w:t>Надбавка за квалификацию устанавливается в процентах от должностного</w:t>
      </w:r>
      <w:r w:rsidRPr="00F01C7B">
        <w:rPr>
          <w:sz w:val="28"/>
          <w:szCs w:val="28"/>
        </w:rPr>
        <w:t xml:space="preserve">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w:t>
      </w:r>
      <w:r>
        <w:rPr>
          <w:sz w:val="28"/>
          <w:szCs w:val="28"/>
        </w:rPr>
        <w:t>–</w:t>
      </w:r>
      <w:r w:rsidRPr="00F01C7B">
        <w:rPr>
          <w:sz w:val="28"/>
          <w:szCs w:val="28"/>
        </w:rPr>
        <w:t xml:space="preserve">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6F120F" w:rsidRPr="00F01C7B" w:rsidRDefault="006F120F" w:rsidP="006F120F">
      <w:pPr>
        <w:widowControl w:val="0"/>
        <w:autoSpaceDE w:val="0"/>
        <w:autoSpaceDN w:val="0"/>
        <w:ind w:firstLine="709"/>
        <w:jc w:val="both"/>
        <w:rPr>
          <w:sz w:val="28"/>
          <w:szCs w:val="28"/>
        </w:rPr>
      </w:pPr>
      <w:r w:rsidRPr="00F01C7B">
        <w:rPr>
          <w:sz w:val="28"/>
          <w:szCs w:val="28"/>
        </w:rPr>
        <w:t>при наличии первой квалификационной категории – 10 процентов;</w:t>
      </w:r>
    </w:p>
    <w:p w:rsidR="006F120F" w:rsidRPr="00F01C7B" w:rsidRDefault="006F120F" w:rsidP="006F120F">
      <w:pPr>
        <w:widowControl w:val="0"/>
        <w:autoSpaceDE w:val="0"/>
        <w:autoSpaceDN w:val="0"/>
        <w:ind w:firstLine="709"/>
        <w:jc w:val="both"/>
        <w:rPr>
          <w:sz w:val="28"/>
          <w:szCs w:val="28"/>
        </w:rPr>
      </w:pPr>
      <w:r w:rsidRPr="00F01C7B">
        <w:rPr>
          <w:sz w:val="28"/>
          <w:szCs w:val="28"/>
        </w:rPr>
        <w:t>при наличии высшей квалификационной категории – 25 процентов.</w:t>
      </w:r>
    </w:p>
    <w:p w:rsidR="006F120F" w:rsidRPr="00F01C7B" w:rsidRDefault="006F120F" w:rsidP="006F120F">
      <w:pPr>
        <w:widowControl w:val="0"/>
        <w:autoSpaceDE w:val="0"/>
        <w:autoSpaceDN w:val="0"/>
        <w:ind w:firstLine="709"/>
        <w:jc w:val="both"/>
        <w:rPr>
          <w:sz w:val="28"/>
          <w:szCs w:val="28"/>
        </w:rPr>
      </w:pPr>
      <w:r w:rsidRPr="00F01C7B">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6F120F" w:rsidRPr="00F01C7B" w:rsidRDefault="006F120F" w:rsidP="006F120F">
      <w:pPr>
        <w:widowControl w:val="0"/>
        <w:autoSpaceDE w:val="0"/>
        <w:autoSpaceDN w:val="0"/>
        <w:ind w:firstLine="709"/>
        <w:jc w:val="both"/>
        <w:rPr>
          <w:sz w:val="28"/>
          <w:szCs w:val="28"/>
        </w:rPr>
      </w:pPr>
      <w:r w:rsidRPr="00F01C7B">
        <w:rPr>
          <w:sz w:val="28"/>
          <w:szCs w:val="28"/>
        </w:rPr>
        <w:t xml:space="preserve">4.10. </w:t>
      </w:r>
      <w:proofErr w:type="gramStart"/>
      <w:r w:rsidRPr="00F01C7B">
        <w:rPr>
          <w:sz w:val="28"/>
          <w:szCs w:val="28"/>
        </w:rPr>
        <w:t>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w:t>
      </w:r>
      <w:r>
        <w:rPr>
          <w:sz w:val="28"/>
          <w:szCs w:val="28"/>
        </w:rPr>
        <w:t> </w:t>
      </w:r>
      <w:r w:rsidRPr="00F01C7B">
        <w:rPr>
          <w:sz w:val="28"/>
          <w:szCs w:val="28"/>
        </w:rPr>
        <w:t>пунктом 2 постановления Министерства труда и социального развития Российской Федерации от</w:t>
      </w:r>
      <w:r>
        <w:rPr>
          <w:sz w:val="28"/>
          <w:szCs w:val="28"/>
        </w:rPr>
        <w:t> </w:t>
      </w:r>
      <w:r w:rsidRPr="00F01C7B">
        <w:rPr>
          <w:sz w:val="28"/>
          <w:szCs w:val="28"/>
        </w:rPr>
        <w:t>30.06.2003 №</w:t>
      </w:r>
      <w:r>
        <w:rPr>
          <w:sz w:val="28"/>
          <w:szCs w:val="28"/>
        </w:rPr>
        <w:t> </w:t>
      </w:r>
      <w:r w:rsidRPr="00F01C7B">
        <w:rPr>
          <w:sz w:val="28"/>
          <w:szCs w:val="28"/>
        </w:rPr>
        <w:t>41 «Об особенностях работы по</w:t>
      </w:r>
      <w:r>
        <w:rPr>
          <w:sz w:val="28"/>
          <w:szCs w:val="28"/>
        </w:rPr>
        <w:t> </w:t>
      </w:r>
      <w:r w:rsidRPr="00F01C7B">
        <w:rPr>
          <w:sz w:val="28"/>
          <w:szCs w:val="28"/>
        </w:rPr>
        <w:t>совместительству педагогических, медицинских, фармацевтических работников и работников культуры».</w:t>
      </w:r>
      <w:proofErr w:type="gramEnd"/>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6F120F" w:rsidRPr="00F01C7B" w:rsidRDefault="006F120F" w:rsidP="006F120F">
      <w:pPr>
        <w:widowControl w:val="0"/>
        <w:autoSpaceDE w:val="0"/>
        <w:autoSpaceDN w:val="0"/>
        <w:spacing w:line="230" w:lineRule="auto"/>
        <w:ind w:firstLine="709"/>
        <w:jc w:val="both"/>
        <w:rPr>
          <w:sz w:val="28"/>
          <w:szCs w:val="28"/>
        </w:rPr>
      </w:pPr>
      <w:bookmarkStart w:id="7" w:name="Par560"/>
      <w:bookmarkEnd w:id="7"/>
      <w:r w:rsidRPr="00F01C7B">
        <w:rPr>
          <w:sz w:val="28"/>
          <w:szCs w:val="28"/>
        </w:rPr>
        <w:t>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Надбавка за наличие ученой степени устанавливается в процентах от</w:t>
      </w:r>
      <w:r>
        <w:rPr>
          <w:sz w:val="28"/>
          <w:szCs w:val="28"/>
        </w:rPr>
        <w:t> </w:t>
      </w:r>
      <w:r w:rsidRPr="00F01C7B">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w:t>
      </w:r>
      <w:r>
        <w:rPr>
          <w:sz w:val="28"/>
          <w:szCs w:val="28"/>
        </w:rPr>
        <w:t>,</w:t>
      </w:r>
      <w:r w:rsidRPr="00F01C7B">
        <w:rPr>
          <w:sz w:val="28"/>
          <w:szCs w:val="28"/>
        </w:rPr>
        <w:t xml:space="preserve"> – от заработной платы, исчисленной из ставки заработной платы </w:t>
      </w:r>
      <w:r w:rsidRPr="00F01C7B">
        <w:rPr>
          <w:sz w:val="28"/>
          <w:szCs w:val="28"/>
        </w:rPr>
        <w:lastRenderedPageBreak/>
        <w:t>и</w:t>
      </w:r>
      <w:r>
        <w:rPr>
          <w:sz w:val="28"/>
          <w:szCs w:val="28"/>
        </w:rPr>
        <w:t> </w:t>
      </w:r>
      <w:r w:rsidRPr="00F01C7B">
        <w:rPr>
          <w:sz w:val="28"/>
          <w:szCs w:val="28"/>
        </w:rPr>
        <w:t>установленного объема педагогической работы):</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 xml:space="preserve">при наличии ученой степени доктора наук </w:t>
      </w:r>
      <w:r>
        <w:rPr>
          <w:sz w:val="28"/>
          <w:szCs w:val="28"/>
        </w:rPr>
        <w:t>–</w:t>
      </w:r>
      <w:r w:rsidRPr="00F01C7B">
        <w:rPr>
          <w:sz w:val="28"/>
          <w:szCs w:val="28"/>
        </w:rPr>
        <w:t xml:space="preserve"> 25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 xml:space="preserve">при наличии ученой степени кандидата наук </w:t>
      </w:r>
      <w:r>
        <w:rPr>
          <w:sz w:val="28"/>
          <w:szCs w:val="28"/>
        </w:rPr>
        <w:t>–</w:t>
      </w:r>
      <w:r w:rsidRPr="00F01C7B">
        <w:rPr>
          <w:sz w:val="28"/>
          <w:szCs w:val="28"/>
        </w:rPr>
        <w:t xml:space="preserve"> 15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4.11.</w:t>
      </w:r>
      <w:r>
        <w:rPr>
          <w:sz w:val="28"/>
          <w:szCs w:val="28"/>
        </w:rPr>
        <w:t> </w:t>
      </w:r>
      <w:r w:rsidRPr="00F01C7B">
        <w:rPr>
          <w:sz w:val="28"/>
          <w:szCs w:val="28"/>
        </w:rPr>
        <w:t>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 xml:space="preserve">Надбавка за наличие почетного звания, ведомственной награды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Pr>
          <w:sz w:val="28"/>
          <w:szCs w:val="28"/>
        </w:rPr>
        <w:t>–</w:t>
      </w:r>
      <w:r w:rsidRPr="00F01C7B">
        <w:rPr>
          <w:sz w:val="28"/>
          <w:szCs w:val="28"/>
        </w:rPr>
        <w:t xml:space="preserve"> от заработной платы, исчисленной из ставки заработной платы и установленного объема педагогической работы) и составляет:</w:t>
      </w:r>
    </w:p>
    <w:p w:rsidR="006F120F" w:rsidRPr="00F01C7B" w:rsidRDefault="006F120F" w:rsidP="006F120F">
      <w:pPr>
        <w:widowControl w:val="0"/>
        <w:autoSpaceDE w:val="0"/>
        <w:autoSpaceDN w:val="0"/>
        <w:spacing w:line="230" w:lineRule="auto"/>
        <w:ind w:firstLine="709"/>
        <w:jc w:val="both"/>
        <w:rPr>
          <w:sz w:val="28"/>
          <w:szCs w:val="28"/>
        </w:rPr>
      </w:pPr>
      <w:r>
        <w:rPr>
          <w:sz w:val="28"/>
          <w:szCs w:val="28"/>
        </w:rPr>
        <w:t>р</w:t>
      </w:r>
      <w:r w:rsidRPr="00F01C7B">
        <w:rPr>
          <w:sz w:val="28"/>
          <w:szCs w:val="28"/>
        </w:rPr>
        <w:t>уководителю учреждения, заместителю руководителя учреждения, главному бухгалтеру; работникам, занимающ</w:t>
      </w:r>
      <w:r>
        <w:rPr>
          <w:sz w:val="28"/>
          <w:szCs w:val="28"/>
        </w:rPr>
        <w:t>им должности, включенные в </w:t>
      </w:r>
      <w:r w:rsidRPr="00F01C7B">
        <w:rPr>
          <w:sz w:val="28"/>
          <w:szCs w:val="28"/>
        </w:rPr>
        <w:t xml:space="preserve">ПКГ, утвержденные приказами </w:t>
      </w:r>
      <w:r>
        <w:rPr>
          <w:sz w:val="28"/>
          <w:szCs w:val="28"/>
        </w:rPr>
        <w:t>М</w:t>
      </w:r>
      <w:r w:rsidRPr="00F01C7B">
        <w:rPr>
          <w:sz w:val="28"/>
          <w:szCs w:val="28"/>
        </w:rPr>
        <w:t>инистерства здравоохранения и социального развития России от 05.05.2008 № 216н, от 05.05.2008 № 217н:</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наличии почетного звания «народный» – 25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наличии почетного звания «заслуженный» – 15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наличии ведомственной награды – 10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Иным работникам:</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наличии почетного звания «народный» – до 30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наличии почетного звания «заслуженный» – до 20 процентов,</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при наличии ведомственной награды – до 15 процентов.</w:t>
      </w:r>
    </w:p>
    <w:p w:rsidR="006F120F" w:rsidRPr="00927009" w:rsidRDefault="006F120F" w:rsidP="006F120F">
      <w:pPr>
        <w:widowControl w:val="0"/>
        <w:autoSpaceDE w:val="0"/>
        <w:autoSpaceDN w:val="0"/>
        <w:spacing w:line="230" w:lineRule="auto"/>
        <w:ind w:firstLine="709"/>
        <w:jc w:val="both"/>
        <w:rPr>
          <w:spacing w:val="-4"/>
          <w:sz w:val="28"/>
          <w:szCs w:val="28"/>
        </w:rPr>
      </w:pPr>
      <w:r w:rsidRPr="00F01C7B">
        <w:rPr>
          <w:sz w:val="28"/>
          <w:szCs w:val="28"/>
        </w:rPr>
        <w:t xml:space="preserve">Надбавка за наличие почетного звания, ведомственной награды </w:t>
      </w:r>
      <w:r w:rsidRPr="00927009">
        <w:rPr>
          <w:spacing w:val="-4"/>
          <w:sz w:val="28"/>
          <w:szCs w:val="28"/>
        </w:rPr>
        <w:t>устанавливается по основной работе и работе, выполняемой по совместительству.</w:t>
      </w: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Надбавка за наличие почетного звания, ведомственной награды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устанавливается по одному из</w:t>
      </w:r>
      <w:r>
        <w:rPr>
          <w:sz w:val="28"/>
          <w:szCs w:val="28"/>
        </w:rPr>
        <w:t> </w:t>
      </w:r>
      <w:r w:rsidRPr="00F01C7B">
        <w:rPr>
          <w:sz w:val="28"/>
          <w:szCs w:val="28"/>
        </w:rPr>
        <w:t>оснований, имеющему большее значение.</w:t>
      </w:r>
    </w:p>
    <w:p w:rsidR="006F120F" w:rsidRPr="00927009" w:rsidRDefault="006F120F" w:rsidP="006F120F">
      <w:pPr>
        <w:widowControl w:val="0"/>
        <w:autoSpaceDE w:val="0"/>
        <w:autoSpaceDN w:val="0"/>
        <w:spacing w:line="230" w:lineRule="auto"/>
        <w:ind w:firstLine="709"/>
        <w:jc w:val="both"/>
        <w:rPr>
          <w:spacing w:val="-6"/>
          <w:sz w:val="28"/>
          <w:szCs w:val="28"/>
        </w:rPr>
      </w:pPr>
      <w:r w:rsidRPr="00F01C7B">
        <w:rPr>
          <w:sz w:val="28"/>
          <w:szCs w:val="28"/>
        </w:rPr>
        <w:t xml:space="preserve">Надбавка за наличие почетного звания, ведомственной награды устанавливается при условии соответствия почетного звания, ведомственной </w:t>
      </w:r>
      <w:r w:rsidRPr="00927009">
        <w:rPr>
          <w:spacing w:val="-6"/>
          <w:sz w:val="28"/>
          <w:szCs w:val="28"/>
        </w:rPr>
        <w:t>награды направлению профессиональной деятельности по занимаемой должности.</w:t>
      </w:r>
    </w:p>
    <w:p w:rsidR="006F120F" w:rsidRPr="00F01C7B" w:rsidRDefault="006F120F" w:rsidP="006F120F">
      <w:pPr>
        <w:widowControl w:val="0"/>
        <w:autoSpaceDE w:val="0"/>
        <w:autoSpaceDN w:val="0"/>
        <w:ind w:firstLine="709"/>
        <w:jc w:val="both"/>
        <w:rPr>
          <w:sz w:val="28"/>
          <w:szCs w:val="28"/>
        </w:rPr>
      </w:pPr>
      <w:r w:rsidRPr="00F01C7B">
        <w:rPr>
          <w:sz w:val="28"/>
          <w:szCs w:val="28"/>
        </w:rPr>
        <w:t>Перечень ведомственных наград, при наличии которых работникам учреждения устанавливается надбавка, утверждается министерством.</w:t>
      </w:r>
    </w:p>
    <w:p w:rsidR="006F120F" w:rsidRPr="00F01C7B" w:rsidRDefault="006F120F" w:rsidP="006F120F">
      <w:pPr>
        <w:widowControl w:val="0"/>
        <w:autoSpaceDE w:val="0"/>
        <w:autoSpaceDN w:val="0"/>
        <w:ind w:firstLine="709"/>
        <w:jc w:val="both"/>
        <w:rPr>
          <w:sz w:val="28"/>
          <w:szCs w:val="28"/>
        </w:rPr>
      </w:pPr>
      <w:r w:rsidRPr="00927009">
        <w:rPr>
          <w:spacing w:val="-4"/>
          <w:sz w:val="28"/>
          <w:szCs w:val="28"/>
        </w:rPr>
        <w:t>4.12. Надбавка за качество выполняемых работ в размере до 200 процентов</w:t>
      </w:r>
      <w:r w:rsidRPr="00F01C7B">
        <w:rPr>
          <w:sz w:val="28"/>
          <w:szCs w:val="28"/>
        </w:rPr>
        <w:t xml:space="preserve"> должностного оклада (ставки заработной платы) устанавливается работникам (за исключением работников, указанных в подпункте 4.4 пункта 4 настоящего раздела) с учетом уровня профессиональной подготовленности, сложности, важности и качества выполняемой работы, степени самостоятельности и</w:t>
      </w:r>
      <w:r>
        <w:rPr>
          <w:sz w:val="28"/>
          <w:szCs w:val="28"/>
        </w:rPr>
        <w:t> </w:t>
      </w:r>
      <w:r w:rsidRPr="00F01C7B">
        <w:rPr>
          <w:sz w:val="28"/>
          <w:szCs w:val="28"/>
        </w:rPr>
        <w:t>ответственности при выполнении поставленных задач.</w:t>
      </w:r>
    </w:p>
    <w:p w:rsidR="006F120F" w:rsidRPr="00F01C7B" w:rsidRDefault="006F120F" w:rsidP="006F120F">
      <w:pPr>
        <w:widowControl w:val="0"/>
        <w:autoSpaceDE w:val="0"/>
        <w:autoSpaceDN w:val="0"/>
        <w:ind w:firstLine="709"/>
        <w:jc w:val="both"/>
        <w:rPr>
          <w:sz w:val="28"/>
          <w:szCs w:val="28"/>
        </w:rPr>
      </w:pPr>
      <w:r w:rsidRPr="00F01C7B">
        <w:rPr>
          <w:sz w:val="28"/>
          <w:szCs w:val="28"/>
        </w:rPr>
        <w:t>Решение об установлении надбавки за качество выполняемых работ и</w:t>
      </w:r>
      <w:r>
        <w:rPr>
          <w:sz w:val="28"/>
          <w:szCs w:val="28"/>
        </w:rPr>
        <w:t> </w:t>
      </w:r>
      <w:r w:rsidRPr="00F01C7B">
        <w:rPr>
          <w:sz w:val="28"/>
          <w:szCs w:val="28"/>
        </w:rPr>
        <w:t>ее</w:t>
      </w:r>
      <w:r>
        <w:rPr>
          <w:sz w:val="28"/>
          <w:szCs w:val="28"/>
        </w:rPr>
        <w:t> </w:t>
      </w:r>
      <w:r w:rsidRPr="00F01C7B">
        <w:rPr>
          <w:sz w:val="28"/>
          <w:szCs w:val="28"/>
        </w:rPr>
        <w:t>размерах принимается:</w:t>
      </w:r>
    </w:p>
    <w:p w:rsidR="006F120F" w:rsidRPr="00F01C7B" w:rsidRDefault="006F120F" w:rsidP="006F120F">
      <w:pPr>
        <w:widowControl w:val="0"/>
        <w:autoSpaceDE w:val="0"/>
        <w:autoSpaceDN w:val="0"/>
        <w:ind w:firstLine="709"/>
        <w:jc w:val="both"/>
        <w:rPr>
          <w:sz w:val="28"/>
          <w:szCs w:val="28"/>
        </w:rPr>
      </w:pPr>
      <w:r w:rsidRPr="00F01C7B">
        <w:rPr>
          <w:sz w:val="28"/>
          <w:szCs w:val="28"/>
        </w:rPr>
        <w:t xml:space="preserve">руководителю учреждения </w:t>
      </w:r>
      <w:r>
        <w:rPr>
          <w:sz w:val="28"/>
          <w:szCs w:val="28"/>
        </w:rPr>
        <w:t>–</w:t>
      </w:r>
      <w:r w:rsidRPr="00F01C7B">
        <w:rPr>
          <w:sz w:val="28"/>
          <w:szCs w:val="28"/>
        </w:rPr>
        <w:t xml:space="preserve"> органом, осуществляющим функции и</w:t>
      </w:r>
      <w:r>
        <w:rPr>
          <w:sz w:val="28"/>
          <w:szCs w:val="28"/>
        </w:rPr>
        <w:t> </w:t>
      </w:r>
      <w:r w:rsidRPr="00F01C7B">
        <w:rPr>
          <w:sz w:val="28"/>
          <w:szCs w:val="28"/>
        </w:rPr>
        <w:t>полномочия учредителя, в соответствии с утвержденным им порядком;</w:t>
      </w:r>
    </w:p>
    <w:p w:rsidR="006F120F" w:rsidRPr="00F01C7B" w:rsidRDefault="006F120F" w:rsidP="006F120F">
      <w:pPr>
        <w:widowControl w:val="0"/>
        <w:autoSpaceDE w:val="0"/>
        <w:autoSpaceDN w:val="0"/>
        <w:ind w:firstLine="709"/>
        <w:jc w:val="both"/>
        <w:rPr>
          <w:sz w:val="28"/>
          <w:szCs w:val="28"/>
        </w:rPr>
      </w:pPr>
      <w:r w:rsidRPr="00F01C7B">
        <w:rPr>
          <w:sz w:val="28"/>
          <w:szCs w:val="28"/>
        </w:rPr>
        <w:t xml:space="preserve">работникам учреждения </w:t>
      </w:r>
      <w:r>
        <w:rPr>
          <w:sz w:val="28"/>
          <w:szCs w:val="28"/>
        </w:rPr>
        <w:t>–</w:t>
      </w:r>
      <w:r w:rsidRPr="00F01C7B">
        <w:rPr>
          <w:sz w:val="28"/>
          <w:szCs w:val="28"/>
        </w:rPr>
        <w:t xml:space="preserve"> руководителем учреждения в соответствии с</w:t>
      </w:r>
      <w:r>
        <w:rPr>
          <w:sz w:val="28"/>
          <w:szCs w:val="28"/>
        </w:rPr>
        <w:t> </w:t>
      </w:r>
      <w:r w:rsidRPr="00F01C7B">
        <w:rPr>
          <w:sz w:val="28"/>
          <w:szCs w:val="28"/>
        </w:rPr>
        <w:t>локальным нормативным актом по оплате труда.</w:t>
      </w:r>
    </w:p>
    <w:p w:rsidR="006F120F" w:rsidRPr="00F01C7B" w:rsidRDefault="006F120F" w:rsidP="006F120F">
      <w:pPr>
        <w:widowControl w:val="0"/>
        <w:autoSpaceDE w:val="0"/>
        <w:autoSpaceDN w:val="0"/>
        <w:ind w:firstLine="709"/>
        <w:jc w:val="both"/>
        <w:rPr>
          <w:sz w:val="28"/>
          <w:szCs w:val="28"/>
        </w:rPr>
      </w:pPr>
      <w:r w:rsidRPr="00F01C7B">
        <w:rPr>
          <w:sz w:val="28"/>
          <w:szCs w:val="28"/>
        </w:rPr>
        <w:t xml:space="preserve">Заместителям руководителя, главному бухгалтеру учреждения надбавка за </w:t>
      </w:r>
      <w:r w:rsidRPr="00F01C7B">
        <w:rPr>
          <w:sz w:val="28"/>
          <w:szCs w:val="28"/>
        </w:rPr>
        <w:lastRenderedPageBreak/>
        <w:t>качество выполняемых работ устанавливается руководителем учреждения в</w:t>
      </w:r>
      <w:r>
        <w:rPr>
          <w:sz w:val="28"/>
          <w:szCs w:val="28"/>
        </w:rPr>
        <w:t> </w:t>
      </w:r>
      <w:r w:rsidRPr="00F01C7B">
        <w:rPr>
          <w:sz w:val="28"/>
          <w:szCs w:val="28"/>
        </w:rPr>
        <w:t>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6F120F" w:rsidRPr="00F01C7B" w:rsidRDefault="006F120F" w:rsidP="006F120F">
      <w:pPr>
        <w:widowControl w:val="0"/>
        <w:autoSpaceDE w:val="0"/>
        <w:autoSpaceDN w:val="0"/>
        <w:ind w:firstLine="709"/>
        <w:jc w:val="both"/>
        <w:rPr>
          <w:sz w:val="28"/>
          <w:szCs w:val="28"/>
        </w:rPr>
      </w:pPr>
      <w:r w:rsidRPr="00F01C7B">
        <w:rPr>
          <w:sz w:val="28"/>
          <w:szCs w:val="28"/>
        </w:rPr>
        <w:t>При изменении в течение календарного года размера надбавки за</w:t>
      </w:r>
      <w:r>
        <w:rPr>
          <w:sz w:val="28"/>
          <w:szCs w:val="28"/>
        </w:rPr>
        <w:t> </w:t>
      </w:r>
      <w:r w:rsidRPr="00F01C7B">
        <w:rPr>
          <w:sz w:val="28"/>
          <w:szCs w:val="28"/>
        </w:rPr>
        <w:t>качество выполняемых работ руководителю учреждения, в том числе в связи со сменой руководителя учреждения, установленные размеры надбавок за</w:t>
      </w:r>
      <w:r>
        <w:rPr>
          <w:sz w:val="28"/>
          <w:szCs w:val="28"/>
        </w:rPr>
        <w:t> </w:t>
      </w:r>
      <w:r w:rsidRPr="00F01C7B">
        <w:rPr>
          <w:sz w:val="28"/>
          <w:szCs w:val="28"/>
        </w:rPr>
        <w:t>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6F120F" w:rsidRPr="00F01C7B" w:rsidRDefault="006F120F" w:rsidP="006F120F">
      <w:pPr>
        <w:widowControl w:val="0"/>
        <w:autoSpaceDE w:val="0"/>
        <w:autoSpaceDN w:val="0"/>
        <w:ind w:firstLine="709"/>
        <w:jc w:val="both"/>
        <w:rPr>
          <w:sz w:val="28"/>
          <w:szCs w:val="28"/>
        </w:rPr>
      </w:pPr>
      <w:r w:rsidRPr="00F01C7B">
        <w:rPr>
          <w:sz w:val="28"/>
          <w:szCs w:val="28"/>
        </w:rPr>
        <w:t>Средства на осуществление выплат за качество выполняемых работ не</w:t>
      </w:r>
      <w:r>
        <w:rPr>
          <w:sz w:val="28"/>
          <w:szCs w:val="28"/>
        </w:rPr>
        <w:t> </w:t>
      </w:r>
      <w:r w:rsidRPr="00F01C7B">
        <w:rPr>
          <w:sz w:val="28"/>
          <w:szCs w:val="28"/>
        </w:rPr>
        <w:t>предусматриваются при планировании расходов бюджета</w:t>
      </w:r>
      <w:r w:rsidR="00C94859">
        <w:rPr>
          <w:sz w:val="28"/>
          <w:szCs w:val="28"/>
        </w:rPr>
        <w:t xml:space="preserve"> города</w:t>
      </w:r>
      <w:r w:rsidRPr="00F01C7B">
        <w:rPr>
          <w:sz w:val="28"/>
          <w:szCs w:val="28"/>
        </w:rPr>
        <w:t xml:space="preserve"> на</w:t>
      </w:r>
      <w:r>
        <w:rPr>
          <w:sz w:val="28"/>
          <w:szCs w:val="28"/>
        </w:rPr>
        <w:t> </w:t>
      </w:r>
      <w:r w:rsidRPr="00F01C7B">
        <w:rPr>
          <w:sz w:val="28"/>
          <w:szCs w:val="28"/>
        </w:rPr>
        <w:t>финансовое обеспечение деятельности учреждений на очередной финансовый год и на плановый период.</w:t>
      </w:r>
    </w:p>
    <w:p w:rsidR="006F120F" w:rsidRPr="00F01C7B" w:rsidRDefault="006F120F" w:rsidP="006F120F">
      <w:pPr>
        <w:widowControl w:val="0"/>
        <w:autoSpaceDE w:val="0"/>
        <w:autoSpaceDN w:val="0"/>
        <w:ind w:firstLine="709"/>
        <w:jc w:val="both"/>
        <w:rPr>
          <w:sz w:val="28"/>
          <w:szCs w:val="28"/>
        </w:rPr>
      </w:pPr>
      <w:r w:rsidRPr="00F01C7B">
        <w:rPr>
          <w:sz w:val="28"/>
          <w:szCs w:val="28"/>
        </w:rPr>
        <w:t>4.13. Надбавка за классность устанавливается водителям автомобилей:</w:t>
      </w:r>
    </w:p>
    <w:p w:rsidR="006F120F" w:rsidRPr="00F01C7B" w:rsidRDefault="006F120F" w:rsidP="006F120F">
      <w:pPr>
        <w:widowControl w:val="0"/>
        <w:autoSpaceDE w:val="0"/>
        <w:autoSpaceDN w:val="0"/>
        <w:ind w:firstLine="709"/>
        <w:jc w:val="both"/>
        <w:rPr>
          <w:sz w:val="28"/>
          <w:szCs w:val="28"/>
        </w:rPr>
      </w:pPr>
      <w:proofErr w:type="gramStart"/>
      <w:r w:rsidRPr="00F01C7B">
        <w:rPr>
          <w:sz w:val="28"/>
          <w:szCs w:val="28"/>
        </w:rPr>
        <w:t>имеющим</w:t>
      </w:r>
      <w:proofErr w:type="gramEnd"/>
      <w:r w:rsidRPr="00F01C7B">
        <w:rPr>
          <w:sz w:val="28"/>
          <w:szCs w:val="28"/>
        </w:rPr>
        <w:t xml:space="preserve"> квалификацию первого класса </w:t>
      </w:r>
      <w:r>
        <w:rPr>
          <w:sz w:val="28"/>
          <w:szCs w:val="28"/>
        </w:rPr>
        <w:t>–</w:t>
      </w:r>
      <w:r w:rsidRPr="00F01C7B">
        <w:rPr>
          <w:sz w:val="28"/>
          <w:szCs w:val="28"/>
        </w:rPr>
        <w:t xml:space="preserve"> в размере 25 процентов ставки заработной платы;</w:t>
      </w:r>
    </w:p>
    <w:p w:rsidR="006F120F" w:rsidRPr="00F01C7B" w:rsidRDefault="006F120F" w:rsidP="006F120F">
      <w:pPr>
        <w:widowControl w:val="0"/>
        <w:autoSpaceDE w:val="0"/>
        <w:autoSpaceDN w:val="0"/>
        <w:ind w:firstLine="709"/>
        <w:jc w:val="both"/>
        <w:rPr>
          <w:sz w:val="28"/>
          <w:szCs w:val="28"/>
        </w:rPr>
      </w:pPr>
      <w:proofErr w:type="gramStart"/>
      <w:r w:rsidRPr="00F01C7B">
        <w:rPr>
          <w:sz w:val="28"/>
          <w:szCs w:val="28"/>
        </w:rPr>
        <w:t>имеющим</w:t>
      </w:r>
      <w:proofErr w:type="gramEnd"/>
      <w:r w:rsidRPr="00F01C7B">
        <w:rPr>
          <w:sz w:val="28"/>
          <w:szCs w:val="28"/>
        </w:rPr>
        <w:t xml:space="preserve"> квалификацию второго класса </w:t>
      </w:r>
      <w:r>
        <w:rPr>
          <w:sz w:val="28"/>
          <w:szCs w:val="28"/>
        </w:rPr>
        <w:t>–</w:t>
      </w:r>
      <w:r w:rsidRPr="00F01C7B">
        <w:rPr>
          <w:sz w:val="28"/>
          <w:szCs w:val="28"/>
        </w:rPr>
        <w:t xml:space="preserve"> в размере 10 процентов ставки заработной платы.</w:t>
      </w:r>
    </w:p>
    <w:p w:rsidR="006F120F" w:rsidRPr="00F01C7B" w:rsidRDefault="006F120F" w:rsidP="006F120F">
      <w:pPr>
        <w:widowControl w:val="0"/>
        <w:autoSpaceDE w:val="0"/>
        <w:autoSpaceDN w:val="0"/>
        <w:ind w:firstLine="709"/>
        <w:jc w:val="both"/>
        <w:rPr>
          <w:sz w:val="28"/>
          <w:szCs w:val="28"/>
        </w:rPr>
      </w:pPr>
      <w:r w:rsidRPr="00F01C7B">
        <w:rPr>
          <w:sz w:val="28"/>
          <w:szCs w:val="28"/>
        </w:rPr>
        <w:t>Надбавка за классность устанавливается водителям автомобилей за</w:t>
      </w:r>
      <w:r>
        <w:rPr>
          <w:sz w:val="28"/>
          <w:szCs w:val="28"/>
        </w:rPr>
        <w:t> </w:t>
      </w:r>
      <w:r w:rsidRPr="00F01C7B">
        <w:rPr>
          <w:sz w:val="28"/>
          <w:szCs w:val="28"/>
        </w:rPr>
        <w:t>фактически отработанное время в качестве водителя по основной работе и</w:t>
      </w:r>
      <w:r>
        <w:rPr>
          <w:sz w:val="28"/>
          <w:szCs w:val="28"/>
        </w:rPr>
        <w:t> </w:t>
      </w:r>
      <w:r w:rsidRPr="00F01C7B">
        <w:rPr>
          <w:sz w:val="28"/>
          <w:szCs w:val="28"/>
        </w:rPr>
        <w:t>работе, выполняемой по совместительству.</w:t>
      </w:r>
    </w:p>
    <w:p w:rsidR="006F120F" w:rsidRPr="00F01C7B" w:rsidRDefault="006F120F" w:rsidP="006F120F">
      <w:pPr>
        <w:autoSpaceDE w:val="0"/>
        <w:autoSpaceDN w:val="0"/>
        <w:ind w:firstLine="709"/>
        <w:jc w:val="both"/>
        <w:rPr>
          <w:sz w:val="28"/>
          <w:szCs w:val="28"/>
        </w:rPr>
      </w:pPr>
      <w:r w:rsidRPr="00A52E6C">
        <w:rPr>
          <w:spacing w:val="-4"/>
          <w:sz w:val="28"/>
          <w:szCs w:val="28"/>
        </w:rPr>
        <w:t xml:space="preserve">4.14. </w:t>
      </w:r>
      <w:proofErr w:type="gramStart"/>
      <w:r w:rsidRPr="00A52E6C">
        <w:rPr>
          <w:spacing w:val="-4"/>
          <w:sz w:val="28"/>
          <w:szCs w:val="28"/>
        </w:rPr>
        <w:t>В целях привлечения и укрепления кадрового состава государственных</w:t>
      </w:r>
      <w:r w:rsidRPr="00F01C7B">
        <w:rPr>
          <w:sz w:val="28"/>
          <w:szCs w:val="28"/>
        </w:rPr>
        <w:t xml:space="preserve"> учреждений системы образования Ростовской области молодым специалистам из числа педагогических работников (далее – молодой специалист) устанавливается надбавка в размере 10</w:t>
      </w:r>
      <w:r>
        <w:rPr>
          <w:sz w:val="28"/>
          <w:szCs w:val="28"/>
        </w:rPr>
        <w:t> </w:t>
      </w:r>
      <w:r w:rsidRPr="00F01C7B">
        <w:rPr>
          <w:sz w:val="28"/>
          <w:szCs w:val="28"/>
        </w:rPr>
        <w:t>процентов от</w:t>
      </w:r>
      <w:r>
        <w:rPr>
          <w:sz w:val="28"/>
          <w:szCs w:val="28"/>
        </w:rPr>
        <w:t xml:space="preserve"> </w:t>
      </w:r>
      <w:r w:rsidRPr="00F01C7B">
        <w:rPr>
          <w:sz w:val="28"/>
          <w:szCs w:val="28"/>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6F120F" w:rsidRPr="00F01C7B" w:rsidRDefault="006F120F" w:rsidP="006F120F">
      <w:pPr>
        <w:autoSpaceDE w:val="0"/>
        <w:autoSpaceDN w:val="0"/>
        <w:adjustRightInd w:val="0"/>
        <w:spacing w:line="257" w:lineRule="auto"/>
        <w:ind w:firstLine="709"/>
        <w:jc w:val="both"/>
        <w:rPr>
          <w:rFonts w:eastAsia="Calibri"/>
          <w:sz w:val="28"/>
          <w:szCs w:val="28"/>
          <w:lang w:eastAsia="en-US"/>
        </w:rPr>
      </w:pPr>
      <w:proofErr w:type="gramStart"/>
      <w:r w:rsidRPr="00F01C7B">
        <w:rPr>
          <w:sz w:val="28"/>
          <w:szCs w:val="28"/>
        </w:rPr>
        <w:t>Под молодыми специалистами в целях установления надбавки  понимаются л</w:t>
      </w:r>
      <w:r w:rsidRPr="00F01C7B">
        <w:rPr>
          <w:rFonts w:eastAsia="Calibri"/>
          <w:sz w:val="28"/>
          <w:szCs w:val="28"/>
          <w:lang w:eastAsia="en-US"/>
        </w:rPr>
        <w:t xml:space="preserve">ица в возрасте до 35 лет, получившие среднее профессиональное или высшее образование, </w:t>
      </w:r>
      <w:r w:rsidRPr="00F01C7B">
        <w:rPr>
          <w:sz w:val="28"/>
          <w:szCs w:val="28"/>
        </w:rPr>
        <w:t xml:space="preserve">осуществляющие </w:t>
      </w:r>
      <w:r w:rsidRPr="00F01C7B">
        <w:rPr>
          <w:rFonts w:eastAsia="Calibri"/>
          <w:sz w:val="28"/>
          <w:szCs w:val="28"/>
          <w:lang w:eastAsia="en-US"/>
        </w:rPr>
        <w:t xml:space="preserve">в учреждении </w:t>
      </w:r>
      <w:r w:rsidRPr="00F01C7B">
        <w:rPr>
          <w:sz w:val="28"/>
          <w:szCs w:val="28"/>
        </w:rPr>
        <w:t>профессиональную деятельность</w:t>
      </w:r>
      <w:r w:rsidRPr="00F01C7B">
        <w:rPr>
          <w:rFonts w:eastAsia="Calibri"/>
          <w:sz w:val="28"/>
          <w:szCs w:val="28"/>
          <w:lang w:eastAsia="en-US"/>
        </w:rPr>
        <w:t xml:space="preserve"> по должности, отнесенной </w:t>
      </w:r>
      <w:r w:rsidRPr="00F01C7B">
        <w:rPr>
          <w:sz w:val="28"/>
          <w:szCs w:val="28"/>
        </w:rPr>
        <w:t>постановлением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F01C7B">
        <w:rPr>
          <w:rFonts w:eastAsia="Calibri"/>
          <w:sz w:val="28"/>
          <w:szCs w:val="28"/>
          <w:lang w:eastAsia="en-US"/>
        </w:rPr>
        <w:t xml:space="preserve"> к ПКГ должностей педагогических работников, на основании трудового договора по основной</w:t>
      </w:r>
      <w:proofErr w:type="gramEnd"/>
      <w:r w:rsidRPr="00F01C7B">
        <w:rPr>
          <w:rFonts w:eastAsia="Calibri"/>
          <w:sz w:val="28"/>
          <w:szCs w:val="28"/>
          <w:lang w:eastAsia="en-US"/>
        </w:rPr>
        <w:t xml:space="preserve"> работе.</w:t>
      </w:r>
    </w:p>
    <w:p w:rsidR="006F120F" w:rsidRPr="00F01C7B" w:rsidRDefault="006F120F" w:rsidP="006F120F">
      <w:pPr>
        <w:autoSpaceDE w:val="0"/>
        <w:autoSpaceDN w:val="0"/>
        <w:adjustRightInd w:val="0"/>
        <w:spacing w:line="257" w:lineRule="auto"/>
        <w:ind w:firstLine="709"/>
        <w:jc w:val="both"/>
        <w:rPr>
          <w:rFonts w:eastAsia="Calibri"/>
          <w:sz w:val="28"/>
          <w:szCs w:val="28"/>
          <w:lang w:eastAsia="en-US"/>
        </w:rPr>
      </w:pPr>
      <w:r w:rsidRPr="00F01C7B">
        <w:rPr>
          <w:rFonts w:eastAsia="Calibri"/>
          <w:sz w:val="28"/>
          <w:szCs w:val="28"/>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6F120F" w:rsidRPr="00F01C7B" w:rsidRDefault="006F120F" w:rsidP="006F120F">
      <w:pPr>
        <w:autoSpaceDE w:val="0"/>
        <w:autoSpaceDN w:val="0"/>
        <w:spacing w:line="257" w:lineRule="auto"/>
        <w:ind w:firstLine="709"/>
        <w:jc w:val="both"/>
        <w:rPr>
          <w:sz w:val="28"/>
          <w:szCs w:val="28"/>
        </w:rPr>
      </w:pPr>
      <w:r w:rsidRPr="00A52E6C">
        <w:rPr>
          <w:spacing w:val="-4"/>
          <w:sz w:val="28"/>
          <w:szCs w:val="28"/>
        </w:rPr>
        <w:t>Статус молодого специалиста действует в течение 5 лет и устанавливается</w:t>
      </w:r>
      <w:r w:rsidRPr="00F01C7B">
        <w:rPr>
          <w:sz w:val="28"/>
          <w:szCs w:val="28"/>
        </w:rPr>
        <w:t xml:space="preserve"> однократно.</w:t>
      </w:r>
    </w:p>
    <w:p w:rsidR="006F120F" w:rsidRPr="00F01C7B" w:rsidRDefault="006F120F" w:rsidP="006F120F">
      <w:pPr>
        <w:autoSpaceDE w:val="0"/>
        <w:autoSpaceDN w:val="0"/>
        <w:spacing w:line="257" w:lineRule="auto"/>
        <w:ind w:firstLine="709"/>
        <w:jc w:val="both"/>
        <w:rPr>
          <w:sz w:val="28"/>
          <w:szCs w:val="28"/>
        </w:rPr>
      </w:pPr>
      <w:r w:rsidRPr="00F01C7B">
        <w:rPr>
          <w:sz w:val="28"/>
          <w:szCs w:val="28"/>
        </w:rPr>
        <w:t>4.15.</w:t>
      </w:r>
      <w:r>
        <w:rPr>
          <w:sz w:val="28"/>
          <w:szCs w:val="28"/>
        </w:rPr>
        <w:t> </w:t>
      </w:r>
      <w:r w:rsidRPr="00F01C7B">
        <w:rPr>
          <w:sz w:val="28"/>
          <w:szCs w:val="28"/>
        </w:rPr>
        <w:t xml:space="preserve">При наступлении у работника права на установление (изменение размера) выплат стимулирующего характера в период пребывания в ежегодном </w:t>
      </w:r>
      <w:r w:rsidRPr="00F01C7B">
        <w:rPr>
          <w:sz w:val="28"/>
          <w:szCs w:val="28"/>
        </w:rPr>
        <w:lastRenderedPageBreak/>
        <w:t>или ином отпуске, в период его временной нетрудоспособности, а также в</w:t>
      </w:r>
      <w:r>
        <w:rPr>
          <w:sz w:val="28"/>
          <w:szCs w:val="28"/>
        </w:rPr>
        <w:t> </w:t>
      </w:r>
      <w:r w:rsidRPr="00F01C7B">
        <w:rPr>
          <w:sz w:val="28"/>
          <w:szCs w:val="28"/>
        </w:rPr>
        <w:t>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6F120F" w:rsidRPr="00F01C7B" w:rsidRDefault="006F120F" w:rsidP="006F120F">
      <w:pPr>
        <w:autoSpaceDE w:val="0"/>
        <w:autoSpaceDN w:val="0"/>
        <w:spacing w:line="257" w:lineRule="auto"/>
        <w:ind w:firstLine="709"/>
        <w:jc w:val="both"/>
        <w:rPr>
          <w:sz w:val="28"/>
          <w:szCs w:val="28"/>
        </w:rPr>
      </w:pPr>
      <w:r w:rsidRPr="00F01C7B">
        <w:rPr>
          <w:sz w:val="28"/>
          <w:szCs w:val="28"/>
        </w:rPr>
        <w:t>4.16.</w:t>
      </w:r>
      <w:r>
        <w:rPr>
          <w:sz w:val="28"/>
          <w:szCs w:val="28"/>
        </w:rPr>
        <w:t> </w:t>
      </w:r>
      <w:r w:rsidRPr="00F01C7B">
        <w:rPr>
          <w:sz w:val="28"/>
          <w:szCs w:val="28"/>
        </w:rPr>
        <w:t>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w:t>
      </w:r>
      <w:r>
        <w:rPr>
          <w:sz w:val="28"/>
          <w:szCs w:val="28"/>
        </w:rPr>
        <w:t> </w:t>
      </w:r>
      <w:r w:rsidRPr="00F01C7B">
        <w:rPr>
          <w:sz w:val="28"/>
          <w:szCs w:val="28"/>
        </w:rPr>
        <w:t>трудового договора по совместительству, за исключением надбавки молодым специалистам, устанавливаемой только по основной работе</w:t>
      </w:r>
      <w:proofErr w:type="gramStart"/>
      <w:r w:rsidRPr="00F01C7B">
        <w:rPr>
          <w:sz w:val="28"/>
          <w:szCs w:val="28"/>
        </w:rPr>
        <w:t>.».</w:t>
      </w:r>
      <w:proofErr w:type="gramEnd"/>
    </w:p>
    <w:p w:rsidR="006F120F" w:rsidRPr="00F01C7B" w:rsidRDefault="006F120F" w:rsidP="006F120F">
      <w:pPr>
        <w:widowControl w:val="0"/>
        <w:autoSpaceDE w:val="0"/>
        <w:autoSpaceDN w:val="0"/>
        <w:spacing w:line="257" w:lineRule="auto"/>
        <w:ind w:firstLine="709"/>
        <w:jc w:val="both"/>
        <w:outlineLvl w:val="1"/>
        <w:rPr>
          <w:sz w:val="28"/>
          <w:szCs w:val="28"/>
        </w:rPr>
      </w:pPr>
      <w:r w:rsidRPr="00F01C7B">
        <w:rPr>
          <w:sz w:val="28"/>
          <w:szCs w:val="28"/>
        </w:rPr>
        <w:t>1.5. В разделе 5:</w:t>
      </w:r>
    </w:p>
    <w:p w:rsidR="006F120F" w:rsidRPr="00F01C7B" w:rsidRDefault="006F120F" w:rsidP="006F120F">
      <w:pPr>
        <w:widowControl w:val="0"/>
        <w:autoSpaceDE w:val="0"/>
        <w:autoSpaceDN w:val="0"/>
        <w:spacing w:line="257" w:lineRule="auto"/>
        <w:ind w:firstLine="709"/>
        <w:jc w:val="both"/>
        <w:outlineLvl w:val="1"/>
        <w:rPr>
          <w:sz w:val="28"/>
          <w:szCs w:val="28"/>
        </w:rPr>
      </w:pPr>
      <w:r w:rsidRPr="00F01C7B">
        <w:rPr>
          <w:sz w:val="28"/>
          <w:szCs w:val="28"/>
        </w:rPr>
        <w:t>1.5.1.</w:t>
      </w:r>
      <w:r>
        <w:rPr>
          <w:sz w:val="28"/>
          <w:szCs w:val="28"/>
        </w:rPr>
        <w:t> </w:t>
      </w:r>
      <w:r w:rsidRPr="00F01C7B">
        <w:rPr>
          <w:sz w:val="28"/>
          <w:szCs w:val="28"/>
        </w:rPr>
        <w:t xml:space="preserve">Подпункт 5.2 изложить в редакции: </w:t>
      </w:r>
    </w:p>
    <w:p w:rsidR="006F120F" w:rsidRPr="00F01C7B" w:rsidRDefault="006F120F" w:rsidP="006F120F">
      <w:pPr>
        <w:widowControl w:val="0"/>
        <w:autoSpaceDE w:val="0"/>
        <w:autoSpaceDN w:val="0"/>
        <w:spacing w:line="257" w:lineRule="auto"/>
        <w:ind w:firstLine="709"/>
        <w:jc w:val="both"/>
        <w:rPr>
          <w:sz w:val="28"/>
          <w:szCs w:val="28"/>
        </w:rPr>
      </w:pPr>
      <w:r w:rsidRPr="00F01C7B">
        <w:rPr>
          <w:sz w:val="28"/>
          <w:szCs w:val="28"/>
        </w:rPr>
        <w:t>«5.2.</w:t>
      </w:r>
      <w:r>
        <w:rPr>
          <w:sz w:val="28"/>
          <w:szCs w:val="28"/>
        </w:rPr>
        <w:t> </w:t>
      </w:r>
      <w:r w:rsidRPr="00F01C7B">
        <w:rPr>
          <w:sz w:val="28"/>
          <w:szCs w:val="28"/>
        </w:rPr>
        <w:t>Размеры должностных окладов руководителям учреждений, заместителям руководителей и главным бухгалтерам устанавливаются следующим образом:</w:t>
      </w:r>
    </w:p>
    <w:p w:rsidR="006F120F" w:rsidRPr="00F01C7B" w:rsidRDefault="006F120F" w:rsidP="006F120F">
      <w:pPr>
        <w:widowControl w:val="0"/>
        <w:autoSpaceDE w:val="0"/>
        <w:autoSpaceDN w:val="0"/>
        <w:spacing w:line="257" w:lineRule="auto"/>
        <w:ind w:firstLine="709"/>
        <w:jc w:val="both"/>
        <w:rPr>
          <w:sz w:val="28"/>
          <w:szCs w:val="28"/>
        </w:rPr>
      </w:pPr>
      <w:r w:rsidRPr="00F01C7B">
        <w:rPr>
          <w:sz w:val="28"/>
          <w:szCs w:val="28"/>
        </w:rPr>
        <w:t>5.2.1.</w:t>
      </w:r>
      <w:r>
        <w:rPr>
          <w:sz w:val="28"/>
          <w:szCs w:val="28"/>
        </w:rPr>
        <w:t> </w:t>
      </w:r>
      <w:r w:rsidRPr="00F01C7B">
        <w:rPr>
          <w:sz w:val="28"/>
          <w:szCs w:val="28"/>
        </w:rPr>
        <w:t xml:space="preserve">Размеры должностных окладов руководителей профессиональных образовательных учреждений устанавливаются на основе отнесения возглавляемых ими учреждений в зависимости от группы по оплате труда руководителей согласно таблице </w:t>
      </w:r>
      <w:r w:rsidR="00E26E74">
        <w:rPr>
          <w:sz w:val="28"/>
          <w:szCs w:val="28"/>
        </w:rPr>
        <w:t>9</w:t>
      </w:r>
      <w:r w:rsidRPr="00F01C7B">
        <w:rPr>
          <w:sz w:val="28"/>
          <w:szCs w:val="28"/>
        </w:rPr>
        <w:t>.</w:t>
      </w:r>
    </w:p>
    <w:p w:rsidR="006F120F" w:rsidRPr="00F01C7B" w:rsidRDefault="006F120F" w:rsidP="006F120F">
      <w:pPr>
        <w:pageBreakBefore/>
        <w:widowControl w:val="0"/>
        <w:autoSpaceDE w:val="0"/>
        <w:autoSpaceDN w:val="0"/>
        <w:spacing w:line="230" w:lineRule="auto"/>
        <w:jc w:val="right"/>
        <w:outlineLvl w:val="2"/>
        <w:rPr>
          <w:sz w:val="28"/>
          <w:szCs w:val="28"/>
        </w:rPr>
      </w:pPr>
      <w:r w:rsidRPr="00F01C7B">
        <w:rPr>
          <w:sz w:val="28"/>
          <w:szCs w:val="28"/>
        </w:rPr>
        <w:lastRenderedPageBreak/>
        <w:t xml:space="preserve">Таблица </w:t>
      </w:r>
      <w:r w:rsidR="00E26E74">
        <w:rPr>
          <w:sz w:val="28"/>
          <w:szCs w:val="28"/>
        </w:rPr>
        <w:t>9</w:t>
      </w:r>
    </w:p>
    <w:p w:rsidR="006F120F" w:rsidRPr="00F01C7B" w:rsidRDefault="006F120F" w:rsidP="006F120F">
      <w:pPr>
        <w:widowControl w:val="0"/>
        <w:autoSpaceDE w:val="0"/>
        <w:autoSpaceDN w:val="0"/>
        <w:spacing w:line="230" w:lineRule="auto"/>
        <w:jc w:val="center"/>
        <w:rPr>
          <w:sz w:val="28"/>
          <w:szCs w:val="28"/>
        </w:rPr>
      </w:pPr>
    </w:p>
    <w:p w:rsidR="006F120F" w:rsidRPr="00F01C7B" w:rsidRDefault="006F120F" w:rsidP="006F120F">
      <w:pPr>
        <w:widowControl w:val="0"/>
        <w:autoSpaceDE w:val="0"/>
        <w:autoSpaceDN w:val="0"/>
        <w:spacing w:line="230" w:lineRule="auto"/>
        <w:jc w:val="center"/>
        <w:rPr>
          <w:sz w:val="28"/>
          <w:szCs w:val="28"/>
        </w:rPr>
      </w:pPr>
      <w:r w:rsidRPr="00F01C7B">
        <w:rPr>
          <w:sz w:val="28"/>
          <w:szCs w:val="28"/>
        </w:rPr>
        <w:t xml:space="preserve">РАЗМЕРЫ </w:t>
      </w:r>
    </w:p>
    <w:p w:rsidR="006F120F" w:rsidRPr="00F01C7B" w:rsidRDefault="006F120F" w:rsidP="006F120F">
      <w:pPr>
        <w:widowControl w:val="0"/>
        <w:autoSpaceDE w:val="0"/>
        <w:autoSpaceDN w:val="0"/>
        <w:spacing w:line="230" w:lineRule="auto"/>
        <w:jc w:val="center"/>
        <w:rPr>
          <w:sz w:val="28"/>
          <w:szCs w:val="28"/>
        </w:rPr>
      </w:pPr>
      <w:r w:rsidRPr="00F01C7B">
        <w:rPr>
          <w:sz w:val="28"/>
          <w:szCs w:val="28"/>
        </w:rPr>
        <w:t>должностных окладов руководителей образовательных учреждений</w:t>
      </w:r>
    </w:p>
    <w:p w:rsidR="006F120F" w:rsidRPr="00A52E6C" w:rsidRDefault="006F120F" w:rsidP="006F120F">
      <w:pPr>
        <w:widowControl w:val="0"/>
        <w:autoSpaceDE w:val="0"/>
        <w:autoSpaceDN w:val="0"/>
        <w:spacing w:line="230"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752"/>
        <w:gridCol w:w="3293"/>
      </w:tblGrid>
      <w:tr w:rsidR="006F120F" w:rsidRPr="00F01C7B" w:rsidTr="00EF009E">
        <w:tc>
          <w:tcPr>
            <w:tcW w:w="67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E26E74" w:rsidRDefault="006F120F" w:rsidP="00BE279E">
            <w:pPr>
              <w:widowControl w:val="0"/>
              <w:autoSpaceDE w:val="0"/>
              <w:autoSpaceDN w:val="0"/>
              <w:spacing w:line="230" w:lineRule="auto"/>
              <w:jc w:val="center"/>
              <w:rPr>
                <w:sz w:val="24"/>
                <w:szCs w:val="24"/>
              </w:rPr>
            </w:pPr>
            <w:r w:rsidRPr="00E26E74">
              <w:rPr>
                <w:sz w:val="24"/>
                <w:szCs w:val="24"/>
              </w:rPr>
              <w:t xml:space="preserve">Группа по оплате </w:t>
            </w:r>
          </w:p>
          <w:p w:rsidR="006F120F" w:rsidRPr="00E26E74" w:rsidRDefault="006F120F" w:rsidP="00BE279E">
            <w:pPr>
              <w:widowControl w:val="0"/>
              <w:autoSpaceDE w:val="0"/>
              <w:autoSpaceDN w:val="0"/>
              <w:spacing w:line="230" w:lineRule="auto"/>
              <w:jc w:val="center"/>
              <w:rPr>
                <w:sz w:val="24"/>
                <w:szCs w:val="24"/>
              </w:rPr>
            </w:pPr>
            <w:r w:rsidRPr="00E26E74">
              <w:rPr>
                <w:sz w:val="24"/>
                <w:szCs w:val="24"/>
              </w:rPr>
              <w:t>труда руководителей</w:t>
            </w:r>
          </w:p>
        </w:tc>
        <w:tc>
          <w:tcPr>
            <w:tcW w:w="32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E26E74" w:rsidRDefault="006F120F" w:rsidP="00BE279E">
            <w:pPr>
              <w:widowControl w:val="0"/>
              <w:autoSpaceDE w:val="0"/>
              <w:autoSpaceDN w:val="0"/>
              <w:spacing w:line="230" w:lineRule="auto"/>
              <w:jc w:val="center"/>
              <w:rPr>
                <w:sz w:val="24"/>
                <w:szCs w:val="24"/>
              </w:rPr>
            </w:pPr>
            <w:r w:rsidRPr="00E26E74">
              <w:rPr>
                <w:sz w:val="24"/>
                <w:szCs w:val="24"/>
              </w:rPr>
              <w:t>Должностной оклад (рублей)</w:t>
            </w:r>
          </w:p>
        </w:tc>
      </w:tr>
      <w:tr w:rsidR="006F120F" w:rsidRPr="00F01C7B" w:rsidTr="00EF009E">
        <w:tc>
          <w:tcPr>
            <w:tcW w:w="67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F120F" w:rsidRPr="00E26E74" w:rsidRDefault="006F120F" w:rsidP="00BE279E">
            <w:pPr>
              <w:widowControl w:val="0"/>
              <w:autoSpaceDE w:val="0"/>
              <w:autoSpaceDN w:val="0"/>
              <w:spacing w:line="230" w:lineRule="auto"/>
              <w:jc w:val="center"/>
              <w:rPr>
                <w:sz w:val="24"/>
                <w:szCs w:val="24"/>
              </w:rPr>
            </w:pPr>
            <w:r w:rsidRPr="00E26E74">
              <w:rPr>
                <w:sz w:val="24"/>
                <w:szCs w:val="24"/>
              </w:rPr>
              <w:t>1</w:t>
            </w:r>
          </w:p>
        </w:tc>
        <w:tc>
          <w:tcPr>
            <w:tcW w:w="32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6F120F" w:rsidRPr="00E26E74" w:rsidRDefault="006F120F" w:rsidP="00BE279E">
            <w:pPr>
              <w:widowControl w:val="0"/>
              <w:autoSpaceDE w:val="0"/>
              <w:autoSpaceDN w:val="0"/>
              <w:spacing w:line="230" w:lineRule="auto"/>
              <w:jc w:val="center"/>
              <w:rPr>
                <w:sz w:val="24"/>
                <w:szCs w:val="24"/>
              </w:rPr>
            </w:pPr>
            <w:r w:rsidRPr="00E26E74">
              <w:rPr>
                <w:sz w:val="24"/>
                <w:szCs w:val="24"/>
              </w:rPr>
              <w:t>2</w:t>
            </w:r>
          </w:p>
        </w:tc>
      </w:tr>
      <w:tr w:rsidR="006F120F" w:rsidRPr="00F01C7B" w:rsidTr="00EF009E">
        <w:tc>
          <w:tcPr>
            <w:tcW w:w="67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E26E74" w:rsidRDefault="006F120F" w:rsidP="00BE279E">
            <w:pPr>
              <w:widowControl w:val="0"/>
              <w:autoSpaceDE w:val="0"/>
              <w:autoSpaceDN w:val="0"/>
              <w:spacing w:line="230" w:lineRule="auto"/>
              <w:rPr>
                <w:sz w:val="24"/>
                <w:szCs w:val="24"/>
              </w:rPr>
            </w:pPr>
            <w:r w:rsidRPr="00E26E74">
              <w:rPr>
                <w:sz w:val="24"/>
                <w:szCs w:val="24"/>
              </w:rPr>
              <w:t xml:space="preserve">Образовательные учреждения I группы </w:t>
            </w:r>
          </w:p>
          <w:p w:rsidR="006F120F" w:rsidRPr="00E26E74" w:rsidRDefault="006F120F" w:rsidP="00BE279E">
            <w:pPr>
              <w:widowControl w:val="0"/>
              <w:autoSpaceDE w:val="0"/>
              <w:autoSpaceDN w:val="0"/>
              <w:spacing w:line="230" w:lineRule="auto"/>
              <w:rPr>
                <w:sz w:val="24"/>
                <w:szCs w:val="24"/>
              </w:rPr>
            </w:pPr>
            <w:r w:rsidRPr="00E26E74">
              <w:rPr>
                <w:sz w:val="24"/>
                <w:szCs w:val="24"/>
              </w:rPr>
              <w:t>по оплате труда руководителей</w:t>
            </w:r>
          </w:p>
        </w:tc>
        <w:tc>
          <w:tcPr>
            <w:tcW w:w="32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E26E74" w:rsidRDefault="006F120F" w:rsidP="00BE279E">
            <w:pPr>
              <w:widowControl w:val="0"/>
              <w:autoSpaceDE w:val="0"/>
              <w:autoSpaceDN w:val="0"/>
              <w:spacing w:line="230" w:lineRule="auto"/>
              <w:jc w:val="center"/>
              <w:rPr>
                <w:sz w:val="24"/>
                <w:szCs w:val="24"/>
              </w:rPr>
            </w:pPr>
            <w:r w:rsidRPr="00E26E74">
              <w:rPr>
                <w:sz w:val="24"/>
                <w:szCs w:val="24"/>
              </w:rPr>
              <w:t>25048</w:t>
            </w:r>
          </w:p>
        </w:tc>
      </w:tr>
      <w:tr w:rsidR="006F120F" w:rsidRPr="00F01C7B" w:rsidTr="00EF009E">
        <w:tc>
          <w:tcPr>
            <w:tcW w:w="675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E26E74" w:rsidRDefault="006F120F" w:rsidP="00BE279E">
            <w:pPr>
              <w:widowControl w:val="0"/>
              <w:autoSpaceDE w:val="0"/>
              <w:autoSpaceDN w:val="0"/>
              <w:spacing w:line="230" w:lineRule="auto"/>
              <w:rPr>
                <w:sz w:val="24"/>
                <w:szCs w:val="24"/>
              </w:rPr>
            </w:pPr>
            <w:r w:rsidRPr="00E26E74">
              <w:rPr>
                <w:sz w:val="24"/>
                <w:szCs w:val="24"/>
              </w:rPr>
              <w:t xml:space="preserve">Образовательные учреждения II и III групп </w:t>
            </w:r>
          </w:p>
          <w:p w:rsidR="006F120F" w:rsidRPr="00E26E74" w:rsidRDefault="006F120F" w:rsidP="00BE279E">
            <w:pPr>
              <w:widowControl w:val="0"/>
              <w:autoSpaceDE w:val="0"/>
              <w:autoSpaceDN w:val="0"/>
              <w:spacing w:line="230" w:lineRule="auto"/>
              <w:rPr>
                <w:sz w:val="24"/>
                <w:szCs w:val="24"/>
              </w:rPr>
            </w:pPr>
            <w:r w:rsidRPr="00E26E74">
              <w:rPr>
                <w:sz w:val="24"/>
                <w:szCs w:val="24"/>
              </w:rPr>
              <w:t>по оплате труда руководителей</w:t>
            </w:r>
          </w:p>
        </w:tc>
        <w:tc>
          <w:tcPr>
            <w:tcW w:w="329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6F120F" w:rsidRPr="00E26E74" w:rsidRDefault="006F120F" w:rsidP="00BE279E">
            <w:pPr>
              <w:widowControl w:val="0"/>
              <w:autoSpaceDE w:val="0"/>
              <w:autoSpaceDN w:val="0"/>
              <w:spacing w:line="230" w:lineRule="auto"/>
              <w:jc w:val="center"/>
              <w:rPr>
                <w:sz w:val="24"/>
                <w:szCs w:val="24"/>
              </w:rPr>
            </w:pPr>
            <w:r w:rsidRPr="00E26E74">
              <w:rPr>
                <w:sz w:val="24"/>
                <w:szCs w:val="24"/>
              </w:rPr>
              <w:t>22775</w:t>
            </w:r>
          </w:p>
        </w:tc>
      </w:tr>
    </w:tbl>
    <w:p w:rsidR="006F120F" w:rsidRPr="00A52E6C" w:rsidRDefault="006F120F" w:rsidP="006F120F">
      <w:pPr>
        <w:widowControl w:val="0"/>
        <w:autoSpaceDE w:val="0"/>
        <w:autoSpaceDN w:val="0"/>
        <w:spacing w:line="230" w:lineRule="auto"/>
        <w:jc w:val="both"/>
        <w:rPr>
          <w:sz w:val="16"/>
          <w:szCs w:val="16"/>
        </w:rPr>
      </w:pPr>
    </w:p>
    <w:p w:rsidR="006F120F" w:rsidRPr="00A52E6C" w:rsidRDefault="006F120F" w:rsidP="006F120F">
      <w:pPr>
        <w:widowControl w:val="0"/>
        <w:autoSpaceDE w:val="0"/>
        <w:autoSpaceDN w:val="0"/>
        <w:spacing w:line="230" w:lineRule="auto"/>
        <w:ind w:firstLine="709"/>
        <w:jc w:val="both"/>
        <w:rPr>
          <w:sz w:val="16"/>
          <w:szCs w:val="16"/>
        </w:rPr>
      </w:pPr>
    </w:p>
    <w:p w:rsidR="006F120F" w:rsidRPr="00F01C7B" w:rsidRDefault="006F120F" w:rsidP="006F120F">
      <w:pPr>
        <w:widowControl w:val="0"/>
        <w:autoSpaceDE w:val="0"/>
        <w:autoSpaceDN w:val="0"/>
        <w:spacing w:line="230" w:lineRule="auto"/>
        <w:ind w:firstLine="709"/>
        <w:jc w:val="both"/>
        <w:rPr>
          <w:sz w:val="28"/>
          <w:szCs w:val="28"/>
        </w:rPr>
      </w:pPr>
      <w:r w:rsidRPr="00F01C7B">
        <w:rPr>
          <w:sz w:val="28"/>
          <w:szCs w:val="28"/>
        </w:rPr>
        <w:t>5.2.</w:t>
      </w:r>
      <w:r w:rsidR="0005395A">
        <w:rPr>
          <w:sz w:val="28"/>
          <w:szCs w:val="28"/>
        </w:rPr>
        <w:t>2</w:t>
      </w:r>
      <w:r w:rsidRPr="00F01C7B">
        <w:rPr>
          <w:sz w:val="28"/>
          <w:szCs w:val="28"/>
        </w:rPr>
        <w:t>.</w:t>
      </w:r>
      <w:r>
        <w:rPr>
          <w:sz w:val="28"/>
          <w:szCs w:val="28"/>
        </w:rPr>
        <w:t> </w:t>
      </w:r>
      <w:r w:rsidRPr="00F01C7B">
        <w:rPr>
          <w:sz w:val="28"/>
          <w:szCs w:val="28"/>
        </w:rPr>
        <w:t xml:space="preserve">Размеры должностных окладов заместителей руководителя учреждения и главных бухгалтеров устанавливаются на 10 </w:t>
      </w:r>
      <w:r>
        <w:rPr>
          <w:sz w:val="28"/>
          <w:szCs w:val="28"/>
        </w:rPr>
        <w:t>–</w:t>
      </w:r>
      <w:r w:rsidRPr="00F01C7B">
        <w:rPr>
          <w:sz w:val="28"/>
          <w:szCs w:val="28"/>
        </w:rPr>
        <w:t xml:space="preserve"> 20 процентов ниже должностного оклада руководителя учреждения.</w:t>
      </w:r>
    </w:p>
    <w:p w:rsidR="006F120F" w:rsidRPr="00F01C7B" w:rsidRDefault="006F120F" w:rsidP="006F120F">
      <w:pPr>
        <w:widowControl w:val="0"/>
        <w:autoSpaceDE w:val="0"/>
        <w:autoSpaceDN w:val="0"/>
        <w:spacing w:line="230" w:lineRule="auto"/>
        <w:ind w:firstLine="709"/>
        <w:jc w:val="both"/>
        <w:rPr>
          <w:sz w:val="28"/>
          <w:szCs w:val="28"/>
        </w:rPr>
      </w:pPr>
      <w:r w:rsidRPr="00A52E6C">
        <w:rPr>
          <w:spacing w:val="-4"/>
          <w:sz w:val="28"/>
          <w:szCs w:val="28"/>
        </w:rPr>
        <w:t>Установление должностных окладов заместителю руководителя и главному</w:t>
      </w:r>
      <w:r w:rsidRPr="00F01C7B">
        <w:rPr>
          <w:sz w:val="28"/>
          <w:szCs w:val="28"/>
        </w:rPr>
        <w:t xml:space="preserve"> бухгалтеру осуществляется приказом руководителя учреждения исходя из</w:t>
      </w:r>
      <w:r>
        <w:rPr>
          <w:sz w:val="28"/>
          <w:szCs w:val="28"/>
        </w:rPr>
        <w:t> </w:t>
      </w:r>
      <w:r w:rsidRPr="00F01C7B">
        <w:rPr>
          <w:sz w:val="28"/>
          <w:szCs w:val="28"/>
        </w:rPr>
        <w:t>объема и сложности функциональных обязанностей каждого заместителя и</w:t>
      </w:r>
      <w:r>
        <w:rPr>
          <w:sz w:val="28"/>
          <w:szCs w:val="28"/>
        </w:rPr>
        <w:t> </w:t>
      </w:r>
      <w:r w:rsidRPr="00F01C7B">
        <w:rPr>
          <w:sz w:val="28"/>
          <w:szCs w:val="28"/>
        </w:rPr>
        <w:t>главного бухгалтера, его компетенции и квалификации</w:t>
      </w:r>
      <w:proofErr w:type="gramStart"/>
      <w:r w:rsidRPr="00F01C7B">
        <w:rPr>
          <w:sz w:val="28"/>
          <w:szCs w:val="28"/>
        </w:rPr>
        <w:t>.».</w:t>
      </w:r>
      <w:proofErr w:type="gramEnd"/>
    </w:p>
    <w:p w:rsidR="006F120F" w:rsidRPr="00A52E6C" w:rsidRDefault="006F120F" w:rsidP="006F120F">
      <w:pPr>
        <w:widowControl w:val="0"/>
        <w:autoSpaceDE w:val="0"/>
        <w:autoSpaceDN w:val="0"/>
        <w:spacing w:line="230" w:lineRule="auto"/>
        <w:ind w:firstLine="709"/>
        <w:jc w:val="both"/>
        <w:rPr>
          <w:sz w:val="28"/>
          <w:szCs w:val="28"/>
        </w:rPr>
      </w:pPr>
      <w:r w:rsidRPr="00A52E6C">
        <w:rPr>
          <w:sz w:val="28"/>
          <w:szCs w:val="28"/>
        </w:rPr>
        <w:t xml:space="preserve">1.5.2. Абзац второй пункта 5.6 изложить в редакции: </w:t>
      </w:r>
    </w:p>
    <w:p w:rsidR="006F120F" w:rsidRPr="00F01C7B" w:rsidRDefault="006F120F" w:rsidP="006F120F">
      <w:pPr>
        <w:widowControl w:val="0"/>
        <w:autoSpaceDE w:val="0"/>
        <w:autoSpaceDN w:val="0"/>
        <w:ind w:firstLine="709"/>
        <w:jc w:val="both"/>
        <w:rPr>
          <w:sz w:val="28"/>
          <w:szCs w:val="28"/>
        </w:rPr>
      </w:pPr>
      <w:r w:rsidRPr="00A52E6C">
        <w:rPr>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w:t>
      </w:r>
      <w:r w:rsidRPr="00F01C7B">
        <w:rPr>
          <w:sz w:val="28"/>
          <w:szCs w:val="28"/>
        </w:rPr>
        <w:t xml:space="preserve">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w:t>
      </w:r>
      <w:r>
        <w:rPr>
          <w:sz w:val="28"/>
          <w:szCs w:val="28"/>
        </w:rPr>
        <w:t> </w:t>
      </w:r>
      <w:r w:rsidRPr="00F01C7B">
        <w:rPr>
          <w:sz w:val="28"/>
          <w:szCs w:val="28"/>
        </w:rPr>
        <w:t>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Размеры предельного соотношения заработной платы следующие</w:t>
      </w:r>
      <w:proofErr w:type="gramStart"/>
      <w:r w:rsidRPr="00F01C7B">
        <w:rPr>
          <w:sz w:val="28"/>
          <w:szCs w:val="28"/>
        </w:rPr>
        <w:t>:»</w:t>
      </w:r>
      <w:proofErr w:type="gramEnd"/>
      <w:r w:rsidRPr="00F01C7B">
        <w:rPr>
          <w:sz w:val="28"/>
          <w:szCs w:val="28"/>
        </w:rPr>
        <w:t xml:space="preserve">. </w:t>
      </w:r>
    </w:p>
    <w:p w:rsidR="006F120F" w:rsidRPr="00F01C7B" w:rsidRDefault="006F120F" w:rsidP="006F120F">
      <w:pPr>
        <w:widowControl w:val="0"/>
        <w:autoSpaceDE w:val="0"/>
        <w:autoSpaceDN w:val="0"/>
        <w:ind w:firstLine="709"/>
        <w:jc w:val="both"/>
        <w:rPr>
          <w:sz w:val="28"/>
          <w:szCs w:val="28"/>
        </w:rPr>
      </w:pPr>
      <w:r w:rsidRPr="00F01C7B">
        <w:rPr>
          <w:sz w:val="28"/>
          <w:szCs w:val="28"/>
        </w:rPr>
        <w:t>1.5.3.</w:t>
      </w:r>
      <w:r>
        <w:rPr>
          <w:sz w:val="28"/>
          <w:szCs w:val="28"/>
        </w:rPr>
        <w:t> </w:t>
      </w:r>
      <w:r w:rsidRPr="00F01C7B">
        <w:rPr>
          <w:sz w:val="28"/>
          <w:szCs w:val="28"/>
        </w:rPr>
        <w:t>Абзац первый пункта 5.7 изложить в редакции:</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«5.7.</w:t>
      </w:r>
      <w:r>
        <w:rPr>
          <w:sz w:val="28"/>
          <w:szCs w:val="28"/>
        </w:rPr>
        <w:t> </w:t>
      </w:r>
      <w:r w:rsidRPr="00F01C7B">
        <w:rPr>
          <w:sz w:val="28"/>
          <w:szCs w:val="28"/>
        </w:rPr>
        <w:t>Объемные показатели и условия отнесения к группе по оплате труда руководителей учреждений:».</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1.6. В разделе 6:</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 xml:space="preserve">1.6.1. В пункте 6.1 слова «(далее </w:t>
      </w:r>
      <w:r>
        <w:rPr>
          <w:sz w:val="28"/>
          <w:szCs w:val="28"/>
        </w:rPr>
        <w:t>–</w:t>
      </w:r>
      <w:r w:rsidRPr="00F01C7B">
        <w:rPr>
          <w:sz w:val="28"/>
          <w:szCs w:val="28"/>
        </w:rPr>
        <w:t xml:space="preserve"> </w:t>
      </w:r>
      <w:r>
        <w:rPr>
          <w:sz w:val="28"/>
          <w:szCs w:val="28"/>
        </w:rPr>
        <w:t>п</w:t>
      </w:r>
      <w:r w:rsidRPr="00F01C7B">
        <w:rPr>
          <w:sz w:val="28"/>
          <w:szCs w:val="28"/>
        </w:rPr>
        <w:t xml:space="preserve">риказ </w:t>
      </w:r>
      <w:proofErr w:type="spellStart"/>
      <w:r w:rsidRPr="00F01C7B">
        <w:rPr>
          <w:sz w:val="28"/>
          <w:szCs w:val="28"/>
        </w:rPr>
        <w:t>Минобрнауки</w:t>
      </w:r>
      <w:proofErr w:type="spellEnd"/>
      <w:r w:rsidRPr="00F01C7B">
        <w:rPr>
          <w:sz w:val="28"/>
          <w:szCs w:val="28"/>
        </w:rPr>
        <w:t xml:space="preserve"> России № 1601)» исключить.</w:t>
      </w:r>
    </w:p>
    <w:p w:rsidR="006F120F" w:rsidRPr="00F01C7B" w:rsidRDefault="006F120F" w:rsidP="006F120F">
      <w:pPr>
        <w:widowControl w:val="0"/>
        <w:autoSpaceDE w:val="0"/>
        <w:autoSpaceDN w:val="0"/>
        <w:spacing w:line="245" w:lineRule="auto"/>
        <w:ind w:firstLine="709"/>
        <w:jc w:val="both"/>
        <w:rPr>
          <w:sz w:val="28"/>
          <w:szCs w:val="28"/>
        </w:rPr>
      </w:pPr>
      <w:r w:rsidRPr="00A52E6C">
        <w:rPr>
          <w:spacing w:val="-4"/>
          <w:sz w:val="28"/>
          <w:szCs w:val="28"/>
        </w:rPr>
        <w:t>1.6.2. В пункте 6.2 слова «</w:t>
      </w:r>
      <w:proofErr w:type="spellStart"/>
      <w:r w:rsidRPr="00A52E6C">
        <w:rPr>
          <w:spacing w:val="-4"/>
          <w:sz w:val="28"/>
          <w:szCs w:val="28"/>
        </w:rPr>
        <w:t>Минобрнауки</w:t>
      </w:r>
      <w:proofErr w:type="spellEnd"/>
      <w:r w:rsidRPr="00A52E6C">
        <w:rPr>
          <w:spacing w:val="-4"/>
          <w:sz w:val="28"/>
          <w:szCs w:val="28"/>
        </w:rPr>
        <w:t xml:space="preserve"> России № 1601» заменить  словами</w:t>
      </w:r>
      <w:r w:rsidRPr="00F01C7B">
        <w:rPr>
          <w:sz w:val="28"/>
          <w:szCs w:val="28"/>
        </w:rPr>
        <w:t xml:space="preserve"> «Министерства образования и науки Российской Федерации от</w:t>
      </w:r>
      <w:r>
        <w:rPr>
          <w:sz w:val="28"/>
          <w:szCs w:val="28"/>
        </w:rPr>
        <w:t> </w:t>
      </w:r>
      <w:r w:rsidRPr="00F01C7B">
        <w:rPr>
          <w:sz w:val="28"/>
          <w:szCs w:val="28"/>
        </w:rPr>
        <w:t>22.12.2014 № 1601».</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1.6.3.</w:t>
      </w:r>
      <w:r>
        <w:rPr>
          <w:sz w:val="28"/>
          <w:szCs w:val="28"/>
        </w:rPr>
        <w:t> </w:t>
      </w:r>
      <w:r w:rsidRPr="00F01C7B">
        <w:rPr>
          <w:sz w:val="28"/>
          <w:szCs w:val="28"/>
        </w:rPr>
        <w:t>В пункте 6.7:</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Абзац первый изложить в редакции:</w:t>
      </w:r>
    </w:p>
    <w:p w:rsidR="006F120F" w:rsidRPr="00F01C7B" w:rsidRDefault="006F120F" w:rsidP="006F120F">
      <w:pPr>
        <w:widowControl w:val="0"/>
        <w:autoSpaceDE w:val="0"/>
        <w:autoSpaceDN w:val="0"/>
        <w:spacing w:line="245" w:lineRule="auto"/>
        <w:ind w:firstLine="709"/>
        <w:jc w:val="both"/>
        <w:rPr>
          <w:sz w:val="28"/>
          <w:szCs w:val="28"/>
        </w:rPr>
      </w:pPr>
      <w:r w:rsidRPr="00A52E6C">
        <w:rPr>
          <w:sz w:val="28"/>
          <w:szCs w:val="28"/>
        </w:rPr>
        <w:t>«6.7. Условия определения размера месячной заработной платы педагогическим</w:t>
      </w:r>
      <w:r w:rsidRPr="00F01C7B">
        <w:rPr>
          <w:sz w:val="28"/>
          <w:szCs w:val="28"/>
        </w:rPr>
        <w:t xml:space="preserve"> работникам, для которых установлены нормы часов педагогической работы (нормы часов учебной (преподавательской) работы) в</w:t>
      </w:r>
      <w:r>
        <w:rPr>
          <w:sz w:val="28"/>
          <w:szCs w:val="28"/>
        </w:rPr>
        <w:t> </w:t>
      </w:r>
      <w:r w:rsidRPr="00F01C7B">
        <w:rPr>
          <w:sz w:val="28"/>
          <w:szCs w:val="28"/>
        </w:rPr>
        <w:t>неделю</w:t>
      </w:r>
      <w:proofErr w:type="gramStart"/>
      <w:r w:rsidRPr="00F01C7B">
        <w:rPr>
          <w:sz w:val="28"/>
          <w:szCs w:val="28"/>
        </w:rPr>
        <w:t>:»</w:t>
      </w:r>
      <w:proofErr w:type="gramEnd"/>
      <w:r w:rsidRPr="00F01C7B">
        <w:rPr>
          <w:sz w:val="28"/>
          <w:szCs w:val="28"/>
        </w:rPr>
        <w:t>.</w:t>
      </w:r>
    </w:p>
    <w:p w:rsidR="006F120F" w:rsidRPr="00F01C7B" w:rsidRDefault="006F120F" w:rsidP="006F120F">
      <w:pPr>
        <w:widowControl w:val="0"/>
        <w:autoSpaceDE w:val="0"/>
        <w:autoSpaceDN w:val="0"/>
        <w:spacing w:line="245" w:lineRule="auto"/>
        <w:ind w:firstLine="709"/>
        <w:jc w:val="both"/>
        <w:rPr>
          <w:sz w:val="28"/>
          <w:szCs w:val="28"/>
        </w:rPr>
      </w:pPr>
      <w:r w:rsidRPr="00A52E6C">
        <w:rPr>
          <w:spacing w:val="-4"/>
          <w:sz w:val="28"/>
          <w:szCs w:val="28"/>
        </w:rPr>
        <w:t>В подпункте 6.7.</w:t>
      </w:r>
      <w:r w:rsidR="0005395A">
        <w:rPr>
          <w:spacing w:val="-4"/>
          <w:sz w:val="28"/>
          <w:szCs w:val="28"/>
        </w:rPr>
        <w:t>1</w:t>
      </w:r>
      <w:r w:rsidRPr="00A52E6C">
        <w:rPr>
          <w:spacing w:val="-4"/>
          <w:sz w:val="28"/>
          <w:szCs w:val="28"/>
        </w:rPr>
        <w:t xml:space="preserve"> слова «</w:t>
      </w:r>
      <w:proofErr w:type="spellStart"/>
      <w:r w:rsidRPr="00A52E6C">
        <w:rPr>
          <w:spacing w:val="-4"/>
          <w:sz w:val="28"/>
          <w:szCs w:val="28"/>
        </w:rPr>
        <w:t>Минобрнауки</w:t>
      </w:r>
      <w:proofErr w:type="spellEnd"/>
      <w:r w:rsidRPr="00A52E6C">
        <w:rPr>
          <w:spacing w:val="-4"/>
          <w:sz w:val="28"/>
          <w:szCs w:val="28"/>
        </w:rPr>
        <w:t xml:space="preserve"> России № 1601» заменить словами</w:t>
      </w:r>
      <w:r w:rsidRPr="00F01C7B">
        <w:rPr>
          <w:sz w:val="28"/>
          <w:szCs w:val="28"/>
        </w:rPr>
        <w:t xml:space="preserve"> «Министерства образования и науки Российской Федерации от</w:t>
      </w:r>
      <w:r>
        <w:rPr>
          <w:sz w:val="28"/>
          <w:szCs w:val="28"/>
        </w:rPr>
        <w:t> </w:t>
      </w:r>
      <w:r w:rsidRPr="00F01C7B">
        <w:rPr>
          <w:sz w:val="28"/>
          <w:szCs w:val="28"/>
        </w:rPr>
        <w:t xml:space="preserve">22.12.2014 </w:t>
      </w:r>
      <w:r w:rsidRPr="00F01C7B">
        <w:rPr>
          <w:sz w:val="28"/>
          <w:szCs w:val="28"/>
        </w:rPr>
        <w:lastRenderedPageBreak/>
        <w:t>№ 1601».</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1.6.4. В пункте 6.8:</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Абзац первый пункта 6.</w:t>
      </w:r>
      <w:r w:rsidR="00FE3DB1">
        <w:rPr>
          <w:sz w:val="28"/>
          <w:szCs w:val="28"/>
        </w:rPr>
        <w:t>8</w:t>
      </w:r>
      <w:r w:rsidRPr="00F01C7B">
        <w:rPr>
          <w:sz w:val="28"/>
          <w:szCs w:val="28"/>
        </w:rPr>
        <w:t xml:space="preserve"> изложить в редакции:</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«6.</w:t>
      </w:r>
      <w:r w:rsidR="00FE3DB1">
        <w:rPr>
          <w:sz w:val="28"/>
          <w:szCs w:val="28"/>
        </w:rPr>
        <w:t>8</w:t>
      </w:r>
      <w:r w:rsidRPr="00F01C7B">
        <w:rPr>
          <w:sz w:val="28"/>
          <w:szCs w:val="28"/>
        </w:rPr>
        <w:t>. Условия почасовой оплаты труда педагогических работников</w:t>
      </w:r>
      <w:proofErr w:type="gramStart"/>
      <w:r w:rsidRPr="00F01C7B">
        <w:rPr>
          <w:sz w:val="28"/>
          <w:szCs w:val="28"/>
        </w:rPr>
        <w:t>:»</w:t>
      </w:r>
      <w:proofErr w:type="gramEnd"/>
      <w:r w:rsidRPr="00F01C7B">
        <w:rPr>
          <w:sz w:val="28"/>
          <w:szCs w:val="28"/>
        </w:rPr>
        <w:t>.</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Абзац четвертый подпункта 6.</w:t>
      </w:r>
      <w:r w:rsidR="00FE3DB1">
        <w:rPr>
          <w:sz w:val="28"/>
          <w:szCs w:val="28"/>
        </w:rPr>
        <w:t>8</w:t>
      </w:r>
      <w:r w:rsidRPr="00F01C7B">
        <w:rPr>
          <w:sz w:val="28"/>
          <w:szCs w:val="28"/>
        </w:rPr>
        <w:t>.2 изложить в редакции:</w:t>
      </w:r>
    </w:p>
    <w:p w:rsidR="006F120F" w:rsidRPr="00F01C7B" w:rsidRDefault="006F120F" w:rsidP="006F120F">
      <w:pPr>
        <w:widowControl w:val="0"/>
        <w:autoSpaceDE w:val="0"/>
        <w:autoSpaceDN w:val="0"/>
        <w:spacing w:line="245" w:lineRule="auto"/>
        <w:ind w:firstLine="709"/>
        <w:jc w:val="both"/>
        <w:rPr>
          <w:sz w:val="28"/>
          <w:szCs w:val="28"/>
        </w:rPr>
      </w:pPr>
      <w:r w:rsidRPr="00F01C7B">
        <w:rPr>
          <w:sz w:val="28"/>
          <w:szCs w:val="28"/>
        </w:rPr>
        <w:t>«должностного оклада, ставки заработной платы</w:t>
      </w:r>
      <w:proofErr w:type="gramStart"/>
      <w:r w:rsidRPr="00F01C7B">
        <w:rPr>
          <w:sz w:val="28"/>
          <w:szCs w:val="28"/>
        </w:rPr>
        <w:t>;»</w:t>
      </w:r>
      <w:proofErr w:type="gramEnd"/>
      <w:r w:rsidRPr="00F01C7B">
        <w:rPr>
          <w:sz w:val="28"/>
          <w:szCs w:val="28"/>
        </w:rPr>
        <w:t>.</w:t>
      </w:r>
    </w:p>
    <w:p w:rsidR="006F120F" w:rsidRPr="00872FAC" w:rsidRDefault="006F120F" w:rsidP="006F120F">
      <w:pPr>
        <w:widowControl w:val="0"/>
        <w:autoSpaceDE w:val="0"/>
        <w:autoSpaceDN w:val="0"/>
        <w:ind w:firstLine="709"/>
        <w:jc w:val="both"/>
        <w:rPr>
          <w:spacing w:val="-4"/>
          <w:sz w:val="28"/>
          <w:szCs w:val="28"/>
        </w:rPr>
      </w:pPr>
      <w:r w:rsidRPr="00872FAC">
        <w:rPr>
          <w:spacing w:val="-4"/>
          <w:sz w:val="28"/>
          <w:szCs w:val="28"/>
        </w:rPr>
        <w:t>2. Пункт 1 приложения № 2 дополнить абзацами следующего содержания:</w:t>
      </w:r>
    </w:p>
    <w:p w:rsidR="006F120F" w:rsidRPr="00F01C7B" w:rsidRDefault="006F120F" w:rsidP="006F120F">
      <w:pPr>
        <w:widowControl w:val="0"/>
        <w:autoSpaceDE w:val="0"/>
        <w:autoSpaceDN w:val="0"/>
        <w:ind w:firstLine="709"/>
        <w:jc w:val="both"/>
        <w:rPr>
          <w:sz w:val="28"/>
          <w:szCs w:val="28"/>
        </w:rPr>
      </w:pPr>
      <w:r w:rsidRPr="00F01C7B">
        <w:rPr>
          <w:sz w:val="28"/>
          <w:szCs w:val="28"/>
        </w:rPr>
        <w:t>«инженер;</w:t>
      </w:r>
    </w:p>
    <w:p w:rsidR="006F120F" w:rsidRPr="00F01C7B" w:rsidRDefault="006F120F" w:rsidP="006F120F">
      <w:pPr>
        <w:widowControl w:val="0"/>
        <w:autoSpaceDE w:val="0"/>
        <w:autoSpaceDN w:val="0"/>
        <w:ind w:firstLine="709"/>
        <w:jc w:val="both"/>
        <w:rPr>
          <w:sz w:val="28"/>
          <w:szCs w:val="28"/>
        </w:rPr>
      </w:pPr>
      <w:r w:rsidRPr="00F01C7B">
        <w:rPr>
          <w:sz w:val="28"/>
          <w:szCs w:val="28"/>
        </w:rPr>
        <w:t>системный администратор;</w:t>
      </w:r>
    </w:p>
    <w:p w:rsidR="006F120F" w:rsidRPr="00F01C7B" w:rsidRDefault="006F120F" w:rsidP="006F120F">
      <w:pPr>
        <w:widowControl w:val="0"/>
        <w:autoSpaceDE w:val="0"/>
        <w:autoSpaceDN w:val="0"/>
        <w:ind w:firstLine="709"/>
        <w:jc w:val="both"/>
        <w:rPr>
          <w:sz w:val="28"/>
          <w:szCs w:val="28"/>
        </w:rPr>
      </w:pPr>
      <w:r w:rsidRPr="00F01C7B">
        <w:rPr>
          <w:sz w:val="28"/>
          <w:szCs w:val="28"/>
        </w:rPr>
        <w:t>младший системный администратор</w:t>
      </w:r>
      <w:proofErr w:type="gramStart"/>
      <w:r w:rsidRPr="00F01C7B">
        <w:rPr>
          <w:sz w:val="28"/>
          <w:szCs w:val="28"/>
        </w:rPr>
        <w:t>.».</w:t>
      </w:r>
      <w:proofErr w:type="gramEnd"/>
    </w:p>
    <w:p w:rsidR="006F120F" w:rsidRDefault="006F120F" w:rsidP="006F120F">
      <w:pPr>
        <w:rPr>
          <w:sz w:val="28"/>
        </w:rPr>
      </w:pPr>
    </w:p>
    <w:p w:rsidR="00093872" w:rsidRDefault="00093872" w:rsidP="006F120F">
      <w:pPr>
        <w:rPr>
          <w:sz w:val="28"/>
        </w:rPr>
      </w:pPr>
    </w:p>
    <w:p w:rsidR="00093872" w:rsidRDefault="00093872" w:rsidP="006F120F">
      <w:pPr>
        <w:rPr>
          <w:sz w:val="28"/>
        </w:rPr>
      </w:pPr>
    </w:p>
    <w:p w:rsidR="005D389E" w:rsidRDefault="005D389E" w:rsidP="005D389E">
      <w:pPr>
        <w:widowControl w:val="0"/>
        <w:autoSpaceDE w:val="0"/>
        <w:autoSpaceDN w:val="0"/>
        <w:adjustRightInd w:val="0"/>
        <w:jc w:val="both"/>
        <w:rPr>
          <w:sz w:val="28"/>
          <w:szCs w:val="28"/>
        </w:rPr>
      </w:pPr>
      <w:r>
        <w:rPr>
          <w:sz w:val="28"/>
          <w:szCs w:val="28"/>
        </w:rPr>
        <w:t>Управляющий делами</w:t>
      </w:r>
    </w:p>
    <w:p w:rsidR="005D389E" w:rsidRDefault="005D389E" w:rsidP="005D389E">
      <w:pPr>
        <w:widowControl w:val="0"/>
        <w:autoSpaceDE w:val="0"/>
        <w:autoSpaceDN w:val="0"/>
        <w:adjustRightInd w:val="0"/>
        <w:jc w:val="both"/>
        <w:rPr>
          <w:sz w:val="28"/>
          <w:szCs w:val="28"/>
        </w:rPr>
      </w:pPr>
      <w:r>
        <w:rPr>
          <w:sz w:val="28"/>
          <w:szCs w:val="28"/>
        </w:rPr>
        <w:t>Администрации города                                                                  Ю.А. Лубенцов</w:t>
      </w:r>
    </w:p>
    <w:p w:rsidR="005D389E" w:rsidRDefault="005D389E" w:rsidP="005D389E">
      <w:pPr>
        <w:rPr>
          <w:sz w:val="28"/>
          <w:szCs w:val="28"/>
        </w:rPr>
      </w:pPr>
    </w:p>
    <w:p w:rsidR="005D389E" w:rsidRDefault="005D389E" w:rsidP="005D389E">
      <w:pPr>
        <w:autoSpaceDE w:val="0"/>
        <w:autoSpaceDN w:val="0"/>
        <w:adjustRightInd w:val="0"/>
        <w:jc w:val="both"/>
        <w:rPr>
          <w:sz w:val="28"/>
          <w:szCs w:val="28"/>
        </w:rPr>
      </w:pPr>
      <w:r>
        <w:rPr>
          <w:sz w:val="28"/>
          <w:szCs w:val="28"/>
        </w:rPr>
        <w:t xml:space="preserve">Начальник от дела по труду </w:t>
      </w:r>
    </w:p>
    <w:p w:rsidR="005D389E" w:rsidRDefault="005D389E" w:rsidP="005D389E">
      <w:pPr>
        <w:autoSpaceDE w:val="0"/>
        <w:autoSpaceDN w:val="0"/>
        <w:adjustRightInd w:val="0"/>
        <w:jc w:val="both"/>
        <w:rPr>
          <w:sz w:val="28"/>
          <w:szCs w:val="28"/>
          <w:lang w:eastAsia="en-US"/>
        </w:rPr>
      </w:pPr>
      <w:r>
        <w:rPr>
          <w:sz w:val="28"/>
          <w:szCs w:val="28"/>
        </w:rPr>
        <w:t xml:space="preserve">Администрации города                                                                  Е.Л. </w:t>
      </w:r>
      <w:proofErr w:type="spellStart"/>
      <w:r>
        <w:rPr>
          <w:sz w:val="28"/>
          <w:szCs w:val="28"/>
        </w:rPr>
        <w:t>Кургина</w:t>
      </w:r>
      <w:proofErr w:type="spellEnd"/>
    </w:p>
    <w:p w:rsidR="005D389E" w:rsidRDefault="005D389E" w:rsidP="005D389E">
      <w:pPr>
        <w:autoSpaceDE w:val="0"/>
        <w:autoSpaceDN w:val="0"/>
        <w:adjustRightInd w:val="0"/>
        <w:ind w:firstLine="709"/>
        <w:jc w:val="both"/>
        <w:rPr>
          <w:sz w:val="28"/>
          <w:szCs w:val="28"/>
          <w:lang w:eastAsia="en-US"/>
        </w:rPr>
      </w:pPr>
    </w:p>
    <w:p w:rsidR="005D389E" w:rsidRDefault="005D389E" w:rsidP="005D389E">
      <w:pPr>
        <w:autoSpaceDE w:val="0"/>
        <w:autoSpaceDN w:val="0"/>
        <w:adjustRightInd w:val="0"/>
        <w:jc w:val="both"/>
        <w:rPr>
          <w:sz w:val="28"/>
          <w:szCs w:val="28"/>
          <w:lang w:eastAsia="en-US"/>
        </w:rPr>
      </w:pPr>
      <w:r>
        <w:rPr>
          <w:sz w:val="28"/>
          <w:szCs w:val="28"/>
          <w:lang w:eastAsia="en-US"/>
        </w:rPr>
        <w:t>Начальник юридического отдела</w:t>
      </w:r>
    </w:p>
    <w:p w:rsidR="005D389E" w:rsidRDefault="005D389E" w:rsidP="005D389E">
      <w:pPr>
        <w:autoSpaceDE w:val="0"/>
        <w:autoSpaceDN w:val="0"/>
        <w:adjustRightInd w:val="0"/>
        <w:jc w:val="both"/>
        <w:rPr>
          <w:sz w:val="28"/>
          <w:szCs w:val="28"/>
          <w:lang w:eastAsia="en-US"/>
        </w:rPr>
      </w:pPr>
      <w:r>
        <w:rPr>
          <w:sz w:val="28"/>
          <w:szCs w:val="28"/>
          <w:lang w:eastAsia="en-US"/>
        </w:rPr>
        <w:t>Администрации города                                                                   И.Н. Суркова</w:t>
      </w:r>
    </w:p>
    <w:p w:rsidR="005D389E" w:rsidRDefault="005D389E" w:rsidP="005D389E">
      <w:pPr>
        <w:autoSpaceDE w:val="0"/>
        <w:autoSpaceDN w:val="0"/>
        <w:adjustRightInd w:val="0"/>
        <w:ind w:firstLine="709"/>
        <w:jc w:val="both"/>
        <w:rPr>
          <w:sz w:val="28"/>
          <w:szCs w:val="28"/>
          <w:lang w:eastAsia="en-US"/>
        </w:rPr>
      </w:pPr>
    </w:p>
    <w:p w:rsidR="005D389E" w:rsidRDefault="005D389E" w:rsidP="005D389E">
      <w:pPr>
        <w:autoSpaceDE w:val="0"/>
        <w:autoSpaceDN w:val="0"/>
        <w:adjustRightInd w:val="0"/>
        <w:ind w:firstLine="709"/>
        <w:jc w:val="both"/>
        <w:rPr>
          <w:sz w:val="28"/>
          <w:szCs w:val="28"/>
          <w:lang w:eastAsia="en-US"/>
        </w:rPr>
      </w:pPr>
    </w:p>
    <w:p w:rsidR="006F120F" w:rsidRDefault="006F120F" w:rsidP="005D389E">
      <w:pPr>
        <w:rPr>
          <w:sz w:val="28"/>
        </w:rPr>
      </w:pPr>
      <w:bookmarkStart w:id="8" w:name="_GoBack"/>
      <w:bookmarkEnd w:id="8"/>
    </w:p>
    <w:sectPr w:rsidR="006F120F" w:rsidSect="005A5D4D">
      <w:pgSz w:w="11906" w:h="16838" w:code="9"/>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F61622"/>
    <w:multiLevelType w:val="multilevel"/>
    <w:tmpl w:val="750E3C80"/>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1"/>
  </w:num>
  <w:num w:numId="2">
    <w:abstractNumId w:val="0"/>
  </w:num>
  <w:num w:numId="3">
    <w:abstractNumId w:val="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F599D"/>
    <w:rsid w:val="00016B71"/>
    <w:rsid w:val="00016C90"/>
    <w:rsid w:val="0005395A"/>
    <w:rsid w:val="00063FD1"/>
    <w:rsid w:val="00093872"/>
    <w:rsid w:val="00135DBF"/>
    <w:rsid w:val="001647E6"/>
    <w:rsid w:val="0023231C"/>
    <w:rsid w:val="002448C8"/>
    <w:rsid w:val="0027521F"/>
    <w:rsid w:val="002A23CC"/>
    <w:rsid w:val="002D0C87"/>
    <w:rsid w:val="003B7B23"/>
    <w:rsid w:val="003C0CFB"/>
    <w:rsid w:val="00483B77"/>
    <w:rsid w:val="00485542"/>
    <w:rsid w:val="00492600"/>
    <w:rsid w:val="004A5A17"/>
    <w:rsid w:val="00562762"/>
    <w:rsid w:val="005A5D4D"/>
    <w:rsid w:val="005D389E"/>
    <w:rsid w:val="005D6E5E"/>
    <w:rsid w:val="00603000"/>
    <w:rsid w:val="0061640C"/>
    <w:rsid w:val="00666291"/>
    <w:rsid w:val="006C2410"/>
    <w:rsid w:val="006F120F"/>
    <w:rsid w:val="007569CD"/>
    <w:rsid w:val="007E77E2"/>
    <w:rsid w:val="00854944"/>
    <w:rsid w:val="00855B9A"/>
    <w:rsid w:val="00861FD3"/>
    <w:rsid w:val="0089475A"/>
    <w:rsid w:val="009302A8"/>
    <w:rsid w:val="009827EE"/>
    <w:rsid w:val="00B11F1B"/>
    <w:rsid w:val="00B54A10"/>
    <w:rsid w:val="00B929EA"/>
    <w:rsid w:val="00BE279E"/>
    <w:rsid w:val="00C419C6"/>
    <w:rsid w:val="00C764B1"/>
    <w:rsid w:val="00C94859"/>
    <w:rsid w:val="00CA11A9"/>
    <w:rsid w:val="00CF14AF"/>
    <w:rsid w:val="00D261A6"/>
    <w:rsid w:val="00DA0807"/>
    <w:rsid w:val="00E26E74"/>
    <w:rsid w:val="00E75467"/>
    <w:rsid w:val="00EB28A8"/>
    <w:rsid w:val="00EB527F"/>
    <w:rsid w:val="00EE0A06"/>
    <w:rsid w:val="00EF009E"/>
    <w:rsid w:val="00EF599D"/>
    <w:rsid w:val="00EF7163"/>
    <w:rsid w:val="00F00432"/>
    <w:rsid w:val="00F23BBA"/>
    <w:rsid w:val="00F943E3"/>
    <w:rsid w:val="00FE3DB1"/>
    <w:rsid w:val="00FF0CAC"/>
    <w:rsid w:val="00FF1508"/>
    <w:rsid w:val="00FF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120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F120F"/>
    <w:pPr>
      <w:keepNext/>
      <w:ind w:left="709"/>
      <w:outlineLvl w:val="1"/>
    </w:pPr>
    <w:rPr>
      <w:sz w:val="28"/>
    </w:rPr>
  </w:style>
  <w:style w:type="paragraph" w:styleId="3">
    <w:name w:val="heading 3"/>
    <w:aliases w:val="Знак2 Знак"/>
    <w:basedOn w:val="2"/>
    <w:next w:val="a"/>
    <w:link w:val="30"/>
    <w:uiPriority w:val="99"/>
    <w:semiHidden/>
    <w:unhideWhenUsed/>
    <w:qFormat/>
    <w:rsid w:val="006F120F"/>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F120F"/>
    <w:pPr>
      <w:outlineLvl w:val="3"/>
    </w:pPr>
  </w:style>
  <w:style w:type="paragraph" w:styleId="5">
    <w:name w:val="heading 5"/>
    <w:basedOn w:val="a"/>
    <w:next w:val="a"/>
    <w:link w:val="50"/>
    <w:uiPriority w:val="99"/>
    <w:semiHidden/>
    <w:unhideWhenUsed/>
    <w:qFormat/>
    <w:rsid w:val="006F120F"/>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F120F"/>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F120F"/>
    <w:pPr>
      <w:ind w:firstLine="709"/>
      <w:jc w:val="both"/>
      <w:outlineLvl w:val="6"/>
    </w:pPr>
    <w:rPr>
      <w:b/>
      <w:bCs/>
      <w:i/>
      <w:iCs/>
      <w:color w:val="5A5A5A"/>
    </w:rPr>
  </w:style>
  <w:style w:type="paragraph" w:styleId="8">
    <w:name w:val="heading 8"/>
    <w:basedOn w:val="a"/>
    <w:next w:val="a"/>
    <w:link w:val="80"/>
    <w:uiPriority w:val="99"/>
    <w:semiHidden/>
    <w:unhideWhenUsed/>
    <w:qFormat/>
    <w:rsid w:val="006F120F"/>
    <w:pPr>
      <w:ind w:firstLine="709"/>
      <w:jc w:val="both"/>
      <w:outlineLvl w:val="7"/>
    </w:pPr>
    <w:rPr>
      <w:b/>
      <w:bCs/>
      <w:color w:val="7F7F7F"/>
    </w:rPr>
  </w:style>
  <w:style w:type="paragraph" w:styleId="9">
    <w:name w:val="heading 9"/>
    <w:basedOn w:val="a"/>
    <w:next w:val="a"/>
    <w:link w:val="90"/>
    <w:uiPriority w:val="99"/>
    <w:semiHidden/>
    <w:unhideWhenUsed/>
    <w:qFormat/>
    <w:rsid w:val="006F120F"/>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562762"/>
    <w:pPr>
      <w:widowControl w:val="0"/>
      <w:suppressAutoHyphens/>
      <w:jc w:val="center"/>
    </w:pPr>
    <w:rPr>
      <w:rFonts w:eastAsia="Lucida Sans Unicode" w:cs="Calibri"/>
      <w:sz w:val="28"/>
      <w:szCs w:val="24"/>
      <w:lang w:eastAsia="ar-SA"/>
    </w:rPr>
  </w:style>
  <w:style w:type="paragraph" w:styleId="a3">
    <w:name w:val="List Paragraph"/>
    <w:basedOn w:val="a"/>
    <w:link w:val="a4"/>
    <w:uiPriority w:val="34"/>
    <w:qFormat/>
    <w:rsid w:val="00562762"/>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6F120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6F120F"/>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0"/>
    <w:link w:val="3"/>
    <w:uiPriority w:val="99"/>
    <w:semiHidden/>
    <w:rsid w:val="006F120F"/>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6F120F"/>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6F120F"/>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6F120F"/>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6F120F"/>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6F120F"/>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6F120F"/>
    <w:rPr>
      <w:rFonts w:ascii="Times New Roman" w:eastAsia="Times New Roman" w:hAnsi="Times New Roman" w:cs="Times New Roman"/>
      <w:b/>
      <w:bCs/>
      <w:i/>
      <w:iCs/>
      <w:color w:val="7F7F7F"/>
      <w:sz w:val="18"/>
      <w:szCs w:val="18"/>
      <w:lang w:eastAsia="ru-RU"/>
    </w:rPr>
  </w:style>
  <w:style w:type="paragraph" w:styleId="a5">
    <w:name w:val="Body Text"/>
    <w:basedOn w:val="a"/>
    <w:link w:val="a6"/>
    <w:uiPriority w:val="99"/>
    <w:rsid w:val="006F120F"/>
    <w:rPr>
      <w:sz w:val="28"/>
    </w:rPr>
  </w:style>
  <w:style w:type="character" w:customStyle="1" w:styleId="a6">
    <w:name w:val="Основной текст Знак"/>
    <w:basedOn w:val="a0"/>
    <w:link w:val="a5"/>
    <w:uiPriority w:val="99"/>
    <w:rsid w:val="006F120F"/>
    <w:rPr>
      <w:rFonts w:ascii="Times New Roman" w:eastAsia="Times New Roman" w:hAnsi="Times New Roman" w:cs="Times New Roman"/>
      <w:sz w:val="28"/>
      <w:szCs w:val="20"/>
      <w:lang w:eastAsia="ru-RU"/>
    </w:rPr>
  </w:style>
  <w:style w:type="paragraph" w:styleId="a7">
    <w:name w:val="Body Text Indent"/>
    <w:basedOn w:val="a"/>
    <w:link w:val="a8"/>
    <w:uiPriority w:val="99"/>
    <w:rsid w:val="006F120F"/>
    <w:pPr>
      <w:ind w:firstLine="709"/>
      <w:jc w:val="both"/>
    </w:pPr>
    <w:rPr>
      <w:sz w:val="28"/>
    </w:rPr>
  </w:style>
  <w:style w:type="character" w:customStyle="1" w:styleId="a8">
    <w:name w:val="Основной текст с отступом Знак"/>
    <w:basedOn w:val="a0"/>
    <w:link w:val="a7"/>
    <w:uiPriority w:val="99"/>
    <w:rsid w:val="006F120F"/>
    <w:rPr>
      <w:rFonts w:ascii="Times New Roman" w:eastAsia="Times New Roman" w:hAnsi="Times New Roman" w:cs="Times New Roman"/>
      <w:sz w:val="28"/>
      <w:szCs w:val="20"/>
      <w:lang w:eastAsia="ru-RU"/>
    </w:rPr>
  </w:style>
  <w:style w:type="paragraph" w:styleId="a9">
    <w:name w:val="footer"/>
    <w:basedOn w:val="a"/>
    <w:link w:val="aa"/>
    <w:uiPriority w:val="99"/>
    <w:rsid w:val="006F120F"/>
    <w:pPr>
      <w:tabs>
        <w:tab w:val="center" w:pos="4153"/>
        <w:tab w:val="right" w:pos="8306"/>
      </w:tabs>
    </w:pPr>
  </w:style>
  <w:style w:type="character" w:customStyle="1" w:styleId="aa">
    <w:name w:val="Нижний колонтитул Знак"/>
    <w:basedOn w:val="a0"/>
    <w:link w:val="a9"/>
    <w:uiPriority w:val="99"/>
    <w:rsid w:val="006F120F"/>
    <w:rPr>
      <w:rFonts w:ascii="Times New Roman" w:eastAsia="Times New Roman" w:hAnsi="Times New Roman" w:cs="Times New Roman"/>
      <w:sz w:val="20"/>
      <w:szCs w:val="20"/>
      <w:lang w:eastAsia="ru-RU"/>
    </w:rPr>
  </w:style>
  <w:style w:type="paragraph" w:styleId="ab">
    <w:name w:val="header"/>
    <w:basedOn w:val="a"/>
    <w:link w:val="ac"/>
    <w:uiPriority w:val="99"/>
    <w:rsid w:val="006F120F"/>
    <w:pPr>
      <w:tabs>
        <w:tab w:val="center" w:pos="4153"/>
        <w:tab w:val="right" w:pos="8306"/>
      </w:tabs>
    </w:pPr>
  </w:style>
  <w:style w:type="character" w:customStyle="1" w:styleId="ac">
    <w:name w:val="Верхний колонтитул Знак"/>
    <w:basedOn w:val="a0"/>
    <w:link w:val="ab"/>
    <w:uiPriority w:val="99"/>
    <w:rsid w:val="006F120F"/>
    <w:rPr>
      <w:rFonts w:ascii="Times New Roman" w:eastAsia="Times New Roman" w:hAnsi="Times New Roman" w:cs="Times New Roman"/>
      <w:sz w:val="20"/>
      <w:szCs w:val="20"/>
      <w:lang w:eastAsia="ru-RU"/>
    </w:rPr>
  </w:style>
  <w:style w:type="character" w:styleId="ad">
    <w:name w:val="page number"/>
    <w:basedOn w:val="a0"/>
    <w:rsid w:val="006F120F"/>
  </w:style>
  <w:style w:type="paragraph" w:styleId="ae">
    <w:name w:val="Balloon Text"/>
    <w:basedOn w:val="a"/>
    <w:link w:val="af"/>
    <w:uiPriority w:val="99"/>
    <w:rsid w:val="006F120F"/>
    <w:rPr>
      <w:rFonts w:ascii="Tahoma" w:hAnsi="Tahoma" w:cs="Tahoma"/>
      <w:sz w:val="16"/>
      <w:szCs w:val="16"/>
    </w:rPr>
  </w:style>
  <w:style w:type="character" w:customStyle="1" w:styleId="af">
    <w:name w:val="Текст выноски Знак"/>
    <w:basedOn w:val="a0"/>
    <w:link w:val="ae"/>
    <w:uiPriority w:val="99"/>
    <w:rsid w:val="006F120F"/>
    <w:rPr>
      <w:rFonts w:ascii="Tahoma" w:eastAsia="Times New Roman" w:hAnsi="Tahoma" w:cs="Tahoma"/>
      <w:sz w:val="16"/>
      <w:szCs w:val="16"/>
      <w:lang w:eastAsia="ru-RU"/>
    </w:rPr>
  </w:style>
  <w:style w:type="character" w:styleId="af0">
    <w:name w:val="Emphasis"/>
    <w:uiPriority w:val="99"/>
    <w:qFormat/>
    <w:rsid w:val="006F120F"/>
    <w:rPr>
      <w:b/>
      <w:bCs/>
      <w:i/>
      <w:iCs/>
      <w:spacing w:val="10"/>
    </w:rPr>
  </w:style>
  <w:style w:type="character" w:customStyle="1" w:styleId="HTML">
    <w:name w:val="Стандартный HTML Знак"/>
    <w:basedOn w:val="a0"/>
    <w:link w:val="HTML0"/>
    <w:uiPriority w:val="99"/>
    <w:semiHidden/>
    <w:rsid w:val="006F120F"/>
    <w:rPr>
      <w:rFonts w:ascii="Courier New" w:hAnsi="Courier New"/>
      <w:sz w:val="28"/>
    </w:rPr>
  </w:style>
  <w:style w:type="paragraph" w:styleId="HTML0">
    <w:name w:val="HTML Preformatted"/>
    <w:basedOn w:val="a"/>
    <w:link w:val="HTML"/>
    <w:uiPriority w:val="99"/>
    <w:semiHidden/>
    <w:unhideWhenUsed/>
    <w:rsid w:val="006F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heme="minorHAnsi" w:hAnsi="Courier New" w:cstheme="minorBidi"/>
      <w:sz w:val="28"/>
      <w:szCs w:val="22"/>
      <w:lang w:eastAsia="en-US"/>
    </w:rPr>
  </w:style>
  <w:style w:type="character" w:customStyle="1" w:styleId="HTML1">
    <w:name w:val="Стандартный HTML Знак1"/>
    <w:basedOn w:val="a0"/>
    <w:uiPriority w:val="99"/>
    <w:semiHidden/>
    <w:rsid w:val="006F120F"/>
    <w:rPr>
      <w:rFonts w:ascii="Consolas" w:eastAsia="Times New Roman" w:hAnsi="Consolas" w:cs="Consolas"/>
      <w:sz w:val="20"/>
      <w:szCs w:val="20"/>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2"/>
    <w:uiPriority w:val="99"/>
    <w:semiHidden/>
    <w:locked/>
    <w:rsid w:val="006F120F"/>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semiHidden/>
    <w:unhideWhenUsed/>
    <w:rsid w:val="006F120F"/>
    <w:pPr>
      <w:widowControl w:val="0"/>
      <w:autoSpaceDE w:val="0"/>
      <w:autoSpaceDN w:val="0"/>
      <w:adjustRightInd w:val="0"/>
    </w:pPr>
    <w:rPr>
      <w:rFonts w:ascii="Arial" w:eastAsiaTheme="minorHAnsi" w:hAnsi="Arial" w:cs="Arial"/>
      <w:sz w:val="22"/>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F120F"/>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6F120F"/>
    <w:rPr>
      <w:sz w:val="28"/>
    </w:rPr>
  </w:style>
  <w:style w:type="paragraph" w:styleId="af4">
    <w:name w:val="annotation text"/>
    <w:basedOn w:val="a"/>
    <w:link w:val="af3"/>
    <w:uiPriority w:val="99"/>
    <w:semiHidden/>
    <w:unhideWhenUsed/>
    <w:rsid w:val="006F120F"/>
    <w:pPr>
      <w:spacing w:after="200"/>
      <w:ind w:firstLine="709"/>
      <w:jc w:val="both"/>
    </w:pPr>
    <w:rPr>
      <w:rFonts w:asciiTheme="minorHAnsi" w:eastAsiaTheme="minorHAnsi" w:hAnsiTheme="minorHAnsi" w:cstheme="minorBidi"/>
      <w:sz w:val="28"/>
      <w:szCs w:val="22"/>
      <w:lang w:eastAsia="en-US"/>
    </w:rPr>
  </w:style>
  <w:style w:type="character" w:customStyle="1" w:styleId="12">
    <w:name w:val="Текст примечания Знак1"/>
    <w:basedOn w:val="a0"/>
    <w:uiPriority w:val="99"/>
    <w:semiHidden/>
    <w:rsid w:val="006F120F"/>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6"/>
    <w:uiPriority w:val="99"/>
    <w:semiHidden/>
    <w:rsid w:val="006F120F"/>
    <w:rPr>
      <w:sz w:val="28"/>
    </w:rPr>
  </w:style>
  <w:style w:type="paragraph" w:styleId="af6">
    <w:name w:val="endnote text"/>
    <w:basedOn w:val="a"/>
    <w:link w:val="af5"/>
    <w:uiPriority w:val="99"/>
    <w:semiHidden/>
    <w:unhideWhenUsed/>
    <w:rsid w:val="006F120F"/>
    <w:pPr>
      <w:ind w:firstLine="709"/>
      <w:jc w:val="both"/>
    </w:pPr>
    <w:rPr>
      <w:rFonts w:asciiTheme="minorHAnsi" w:eastAsiaTheme="minorHAnsi" w:hAnsiTheme="minorHAnsi" w:cstheme="minorBidi"/>
      <w:sz w:val="28"/>
      <w:szCs w:val="22"/>
      <w:lang w:eastAsia="en-US"/>
    </w:rPr>
  </w:style>
  <w:style w:type="character" w:customStyle="1" w:styleId="13">
    <w:name w:val="Текст концевой сноски Знак1"/>
    <w:basedOn w:val="a0"/>
    <w:uiPriority w:val="99"/>
    <w:semiHidden/>
    <w:rsid w:val="006F120F"/>
    <w:rPr>
      <w:rFonts w:ascii="Times New Roman" w:eastAsia="Times New Roman" w:hAnsi="Times New Roman" w:cs="Times New Roman"/>
      <w:sz w:val="20"/>
      <w:szCs w:val="20"/>
      <w:lang w:eastAsia="ru-RU"/>
    </w:rPr>
  </w:style>
  <w:style w:type="character" w:customStyle="1" w:styleId="af7">
    <w:name w:val="Красная строка Знак"/>
    <w:basedOn w:val="a6"/>
    <w:link w:val="af8"/>
    <w:uiPriority w:val="99"/>
    <w:rsid w:val="006F120F"/>
    <w:rPr>
      <w:rFonts w:ascii="Arial" w:eastAsia="Times New Roman" w:hAnsi="Arial" w:cs="Arial"/>
      <w:sz w:val="28"/>
      <w:szCs w:val="20"/>
      <w:lang w:eastAsia="ru-RU"/>
    </w:rPr>
  </w:style>
  <w:style w:type="paragraph" w:styleId="af8">
    <w:name w:val="Body Text First Indent"/>
    <w:basedOn w:val="a"/>
    <w:link w:val="af7"/>
    <w:uiPriority w:val="99"/>
    <w:unhideWhenUsed/>
    <w:rsid w:val="006F120F"/>
    <w:pPr>
      <w:ind w:firstLine="210"/>
    </w:pPr>
    <w:rPr>
      <w:rFonts w:ascii="Arial" w:hAnsi="Arial" w:cs="Arial"/>
      <w:sz w:val="28"/>
    </w:rPr>
  </w:style>
  <w:style w:type="character" w:customStyle="1" w:styleId="14">
    <w:name w:val="Красная строка Знак1"/>
    <w:basedOn w:val="a6"/>
    <w:uiPriority w:val="99"/>
    <w:semiHidden/>
    <w:rsid w:val="006F120F"/>
    <w:rPr>
      <w:rFonts w:ascii="Times New Roman" w:eastAsia="Times New Roman" w:hAnsi="Times New Roman" w:cs="Times New Roman"/>
      <w:sz w:val="28"/>
      <w:szCs w:val="20"/>
      <w:lang w:eastAsia="ru-RU"/>
    </w:rPr>
  </w:style>
  <w:style w:type="paragraph" w:styleId="af9">
    <w:name w:val="Subtitle"/>
    <w:basedOn w:val="a"/>
    <w:next w:val="a"/>
    <w:link w:val="afa"/>
    <w:uiPriority w:val="11"/>
    <w:qFormat/>
    <w:rsid w:val="006F120F"/>
    <w:pPr>
      <w:ind w:left="10206"/>
      <w:jc w:val="center"/>
    </w:pPr>
    <w:rPr>
      <w:iCs/>
      <w:sz w:val="28"/>
      <w:szCs w:val="28"/>
    </w:rPr>
  </w:style>
  <w:style w:type="character" w:customStyle="1" w:styleId="afa">
    <w:name w:val="Подзаголовок Знак"/>
    <w:basedOn w:val="a0"/>
    <w:link w:val="af9"/>
    <w:uiPriority w:val="11"/>
    <w:rsid w:val="006F120F"/>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semiHidden/>
    <w:rsid w:val="006F120F"/>
    <w:rPr>
      <w:rFonts w:ascii="Arial" w:hAnsi="Arial" w:cs="Arial"/>
    </w:rPr>
  </w:style>
  <w:style w:type="paragraph" w:styleId="22">
    <w:name w:val="Body Text 2"/>
    <w:basedOn w:val="a"/>
    <w:link w:val="21"/>
    <w:uiPriority w:val="99"/>
    <w:semiHidden/>
    <w:unhideWhenUsed/>
    <w:rsid w:val="006F120F"/>
    <w:pPr>
      <w:spacing w:after="120" w:line="480" w:lineRule="auto"/>
    </w:pPr>
    <w:rPr>
      <w:rFonts w:ascii="Arial" w:eastAsiaTheme="minorHAnsi" w:hAnsi="Arial" w:cs="Arial"/>
      <w:sz w:val="22"/>
      <w:szCs w:val="22"/>
      <w:lang w:eastAsia="en-US"/>
    </w:rPr>
  </w:style>
  <w:style w:type="character" w:customStyle="1" w:styleId="210">
    <w:name w:val="Основной текст 2 Знак1"/>
    <w:basedOn w:val="a0"/>
    <w:uiPriority w:val="99"/>
    <w:semiHidden/>
    <w:rsid w:val="006F120F"/>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6F120F"/>
    <w:rPr>
      <w:sz w:val="16"/>
      <w:szCs w:val="16"/>
      <w:lang/>
    </w:rPr>
  </w:style>
  <w:style w:type="paragraph" w:styleId="32">
    <w:name w:val="Body Text 3"/>
    <w:basedOn w:val="a"/>
    <w:link w:val="31"/>
    <w:uiPriority w:val="99"/>
    <w:semiHidden/>
    <w:unhideWhenUsed/>
    <w:rsid w:val="006F120F"/>
    <w:pPr>
      <w:spacing w:after="120"/>
    </w:pPr>
    <w:rPr>
      <w:rFonts w:asciiTheme="minorHAnsi" w:eastAsiaTheme="minorHAnsi" w:hAnsiTheme="minorHAnsi" w:cstheme="minorBidi"/>
      <w:sz w:val="16"/>
      <w:szCs w:val="16"/>
      <w:lang/>
    </w:rPr>
  </w:style>
  <w:style w:type="character" w:customStyle="1" w:styleId="310">
    <w:name w:val="Основной текст 3 Знак1"/>
    <w:basedOn w:val="a0"/>
    <w:uiPriority w:val="99"/>
    <w:semiHidden/>
    <w:rsid w:val="006F120F"/>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6F120F"/>
    <w:rPr>
      <w:rFonts w:ascii="Arial" w:hAnsi="Arial" w:cs="Arial"/>
      <w:sz w:val="28"/>
      <w:szCs w:val="28"/>
    </w:rPr>
  </w:style>
  <w:style w:type="paragraph" w:styleId="24">
    <w:name w:val="Body Text Indent 2"/>
    <w:basedOn w:val="a"/>
    <w:link w:val="23"/>
    <w:uiPriority w:val="99"/>
    <w:semiHidden/>
    <w:unhideWhenUsed/>
    <w:rsid w:val="006F120F"/>
    <w:pPr>
      <w:widowControl w:val="0"/>
      <w:ind w:left="884"/>
    </w:pPr>
    <w:rPr>
      <w:rFonts w:ascii="Arial" w:eastAsiaTheme="minorHAnsi" w:hAnsi="Arial" w:cs="Arial"/>
      <w:sz w:val="28"/>
      <w:szCs w:val="28"/>
      <w:lang w:eastAsia="en-US"/>
    </w:rPr>
  </w:style>
  <w:style w:type="character" w:customStyle="1" w:styleId="211">
    <w:name w:val="Основной текст с отступом 2 Знак1"/>
    <w:basedOn w:val="a0"/>
    <w:uiPriority w:val="99"/>
    <w:semiHidden/>
    <w:rsid w:val="006F120F"/>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6F120F"/>
    <w:rPr>
      <w:rFonts w:ascii="Arial" w:hAnsi="Arial" w:cs="Arial"/>
      <w:sz w:val="16"/>
      <w:szCs w:val="16"/>
    </w:rPr>
  </w:style>
  <w:style w:type="paragraph" w:styleId="34">
    <w:name w:val="Body Text Indent 3"/>
    <w:basedOn w:val="a"/>
    <w:link w:val="33"/>
    <w:uiPriority w:val="99"/>
    <w:semiHidden/>
    <w:unhideWhenUsed/>
    <w:rsid w:val="006F120F"/>
    <w:pPr>
      <w:spacing w:after="120"/>
      <w:ind w:left="283"/>
    </w:pPr>
    <w:rPr>
      <w:rFonts w:ascii="Arial" w:eastAsiaTheme="minorHAnsi" w:hAnsi="Arial" w:cs="Arial"/>
      <w:sz w:val="16"/>
      <w:szCs w:val="16"/>
      <w:lang w:eastAsia="en-US"/>
    </w:rPr>
  </w:style>
  <w:style w:type="character" w:customStyle="1" w:styleId="311">
    <w:name w:val="Основной текст с отступом 3 Знак1"/>
    <w:basedOn w:val="a0"/>
    <w:uiPriority w:val="99"/>
    <w:semiHidden/>
    <w:rsid w:val="006F120F"/>
    <w:rPr>
      <w:rFonts w:ascii="Times New Roman" w:eastAsia="Times New Roman" w:hAnsi="Times New Roman" w:cs="Times New Roman"/>
      <w:sz w:val="16"/>
      <w:szCs w:val="16"/>
      <w:lang w:eastAsia="ru-RU"/>
    </w:rPr>
  </w:style>
  <w:style w:type="character" w:customStyle="1" w:styleId="afb">
    <w:name w:val="Схема документа Знак"/>
    <w:basedOn w:val="a0"/>
    <w:link w:val="afc"/>
    <w:uiPriority w:val="99"/>
    <w:semiHidden/>
    <w:rsid w:val="006F120F"/>
    <w:rPr>
      <w:rFonts w:ascii="Tahoma" w:hAnsi="Tahoma"/>
      <w:sz w:val="28"/>
      <w:shd w:val="clear" w:color="auto" w:fill="000080"/>
    </w:rPr>
  </w:style>
  <w:style w:type="paragraph" w:styleId="afc">
    <w:name w:val="Document Map"/>
    <w:basedOn w:val="a"/>
    <w:link w:val="afb"/>
    <w:uiPriority w:val="99"/>
    <w:semiHidden/>
    <w:unhideWhenUsed/>
    <w:rsid w:val="006F120F"/>
    <w:pPr>
      <w:shd w:val="clear" w:color="auto" w:fill="000080"/>
      <w:ind w:firstLine="709"/>
      <w:jc w:val="both"/>
    </w:pPr>
    <w:rPr>
      <w:rFonts w:ascii="Tahoma" w:eastAsiaTheme="minorHAnsi" w:hAnsi="Tahoma" w:cstheme="minorBidi"/>
      <w:sz w:val="28"/>
      <w:szCs w:val="22"/>
      <w:lang w:eastAsia="en-US"/>
    </w:rPr>
  </w:style>
  <w:style w:type="character" w:customStyle="1" w:styleId="15">
    <w:name w:val="Схема документа Знак1"/>
    <w:basedOn w:val="a0"/>
    <w:uiPriority w:val="99"/>
    <w:semiHidden/>
    <w:rsid w:val="006F120F"/>
    <w:rPr>
      <w:rFonts w:ascii="Tahoma" w:eastAsia="Times New Roman" w:hAnsi="Tahoma" w:cs="Tahoma"/>
      <w:sz w:val="16"/>
      <w:szCs w:val="16"/>
      <w:lang w:eastAsia="ru-RU"/>
    </w:rPr>
  </w:style>
  <w:style w:type="character" w:customStyle="1" w:styleId="afd">
    <w:name w:val="Текст Знак"/>
    <w:basedOn w:val="a0"/>
    <w:link w:val="afe"/>
    <w:uiPriority w:val="99"/>
    <w:semiHidden/>
    <w:rsid w:val="006F120F"/>
    <w:rPr>
      <w:rFonts w:ascii="Arial" w:hAnsi="Arial" w:cs="Arial"/>
      <w:color w:val="000000"/>
    </w:rPr>
  </w:style>
  <w:style w:type="paragraph" w:styleId="afe">
    <w:name w:val="Plain Text"/>
    <w:basedOn w:val="a"/>
    <w:link w:val="afd"/>
    <w:uiPriority w:val="99"/>
    <w:semiHidden/>
    <w:unhideWhenUsed/>
    <w:rsid w:val="006F120F"/>
    <w:pPr>
      <w:spacing w:before="64" w:after="64"/>
    </w:pPr>
    <w:rPr>
      <w:rFonts w:ascii="Arial" w:eastAsiaTheme="minorHAnsi" w:hAnsi="Arial" w:cs="Arial"/>
      <w:color w:val="000000"/>
      <w:sz w:val="22"/>
      <w:szCs w:val="22"/>
      <w:lang w:eastAsia="en-US"/>
    </w:rPr>
  </w:style>
  <w:style w:type="character" w:customStyle="1" w:styleId="16">
    <w:name w:val="Текст Знак1"/>
    <w:basedOn w:val="a0"/>
    <w:uiPriority w:val="99"/>
    <w:semiHidden/>
    <w:rsid w:val="006F120F"/>
    <w:rPr>
      <w:rFonts w:ascii="Consolas" w:eastAsia="Times New Roman" w:hAnsi="Consolas" w:cs="Consolas"/>
      <w:sz w:val="21"/>
      <w:szCs w:val="21"/>
      <w:lang w:eastAsia="ru-RU"/>
    </w:rPr>
  </w:style>
  <w:style w:type="character" w:customStyle="1" w:styleId="aff">
    <w:name w:val="Тема примечания Знак"/>
    <w:basedOn w:val="af3"/>
    <w:link w:val="aff0"/>
    <w:uiPriority w:val="99"/>
    <w:semiHidden/>
    <w:rsid w:val="006F120F"/>
    <w:rPr>
      <w:b/>
      <w:bCs/>
      <w:sz w:val="28"/>
    </w:rPr>
  </w:style>
  <w:style w:type="paragraph" w:styleId="aff0">
    <w:name w:val="annotation subject"/>
    <w:basedOn w:val="af4"/>
    <w:next w:val="af4"/>
    <w:link w:val="aff"/>
    <w:uiPriority w:val="99"/>
    <w:semiHidden/>
    <w:unhideWhenUsed/>
    <w:rsid w:val="006F120F"/>
    <w:rPr>
      <w:b/>
      <w:bCs/>
    </w:rPr>
  </w:style>
  <w:style w:type="character" w:customStyle="1" w:styleId="17">
    <w:name w:val="Тема примечания Знак1"/>
    <w:basedOn w:val="12"/>
    <w:uiPriority w:val="99"/>
    <w:semiHidden/>
    <w:rsid w:val="006F120F"/>
    <w:rPr>
      <w:rFonts w:ascii="Times New Roman" w:eastAsia="Times New Roman" w:hAnsi="Times New Roman" w:cs="Times New Roman"/>
      <w:b/>
      <w:bCs/>
      <w:sz w:val="20"/>
      <w:szCs w:val="20"/>
      <w:lang w:eastAsia="ru-RU"/>
    </w:rPr>
  </w:style>
  <w:style w:type="character" w:customStyle="1" w:styleId="aff1">
    <w:name w:val="Без интервала Знак"/>
    <w:link w:val="aff2"/>
    <w:uiPriority w:val="1"/>
    <w:locked/>
    <w:rsid w:val="006F120F"/>
    <w:rPr>
      <w:sz w:val="28"/>
    </w:rPr>
  </w:style>
  <w:style w:type="paragraph" w:styleId="aff2">
    <w:name w:val="No Spacing"/>
    <w:basedOn w:val="a"/>
    <w:link w:val="aff1"/>
    <w:uiPriority w:val="1"/>
    <w:qFormat/>
    <w:rsid w:val="006F120F"/>
    <w:pPr>
      <w:jc w:val="both"/>
    </w:pPr>
    <w:rPr>
      <w:rFonts w:asciiTheme="minorHAnsi" w:eastAsiaTheme="minorHAnsi" w:hAnsiTheme="minorHAnsi" w:cstheme="minorBidi"/>
      <w:sz w:val="28"/>
      <w:szCs w:val="22"/>
      <w:lang w:eastAsia="en-US"/>
    </w:rPr>
  </w:style>
  <w:style w:type="character" w:customStyle="1" w:styleId="a4">
    <w:name w:val="Абзац списка Знак"/>
    <w:link w:val="a3"/>
    <w:uiPriority w:val="34"/>
    <w:locked/>
    <w:rsid w:val="006F120F"/>
    <w:rPr>
      <w:rFonts w:ascii="Calibri" w:eastAsia="Times New Roman" w:hAnsi="Calibri" w:cs="Times New Roman"/>
      <w:lang w:eastAsia="ru-RU"/>
    </w:rPr>
  </w:style>
  <w:style w:type="paragraph" w:styleId="25">
    <w:name w:val="Quote"/>
    <w:basedOn w:val="a"/>
    <w:next w:val="a"/>
    <w:link w:val="26"/>
    <w:uiPriority w:val="29"/>
    <w:qFormat/>
    <w:rsid w:val="006F120F"/>
    <w:pPr>
      <w:ind w:firstLine="709"/>
      <w:jc w:val="both"/>
    </w:pPr>
    <w:rPr>
      <w:i/>
      <w:iCs/>
      <w:sz w:val="28"/>
      <w:szCs w:val="22"/>
    </w:rPr>
  </w:style>
  <w:style w:type="character" w:customStyle="1" w:styleId="26">
    <w:name w:val="Цитата 2 Знак"/>
    <w:basedOn w:val="a0"/>
    <w:link w:val="25"/>
    <w:uiPriority w:val="29"/>
    <w:rsid w:val="006F120F"/>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6F120F"/>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F120F"/>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6F120F"/>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F120F"/>
    <w:rPr>
      <w:rFonts w:asciiTheme="majorHAnsi" w:eastAsiaTheme="majorEastAsia" w:hAnsiTheme="majorHAnsi" w:cstheme="majorBidi"/>
      <w:spacing w:val="-10"/>
      <w:kern w:val="28"/>
      <w:sz w:val="56"/>
      <w:szCs w:val="56"/>
      <w:lang w:eastAsia="ru-RU"/>
    </w:rPr>
  </w:style>
  <w:style w:type="character" w:customStyle="1" w:styleId="ConsPlusNonformat">
    <w:name w:val="ConsPlusNonformat Знак"/>
    <w:link w:val="ConsPlusNonformat0"/>
    <w:uiPriority w:val="99"/>
    <w:locked/>
    <w:rsid w:val="006F120F"/>
    <w:rPr>
      <w:rFonts w:ascii="Courier New" w:hAnsi="Courier New" w:cs="Courier New"/>
    </w:rPr>
  </w:style>
  <w:style w:type="paragraph" w:customStyle="1" w:styleId="ConsPlusNonformat0">
    <w:name w:val="ConsPlusNonformat"/>
    <w:link w:val="ConsPlusNonformat"/>
    <w:uiPriority w:val="99"/>
    <w:rsid w:val="006F120F"/>
    <w:pPr>
      <w:widowControl w:val="0"/>
      <w:autoSpaceDE w:val="0"/>
      <w:autoSpaceDN w:val="0"/>
      <w:adjustRightInd w:val="0"/>
      <w:spacing w:after="0" w:line="240" w:lineRule="auto"/>
    </w:pPr>
    <w:rPr>
      <w:rFonts w:ascii="Courier New" w:hAnsi="Courier New" w:cs="Courier New"/>
    </w:rPr>
  </w:style>
  <w:style w:type="paragraph" w:customStyle="1" w:styleId="a30">
    <w:name w:val="a3"/>
    <w:basedOn w:val="a"/>
    <w:uiPriority w:val="99"/>
    <w:rsid w:val="006F120F"/>
    <w:pPr>
      <w:spacing w:before="64" w:after="64"/>
    </w:pPr>
    <w:rPr>
      <w:rFonts w:ascii="Arial" w:hAnsi="Arial" w:cs="Arial"/>
      <w:color w:val="000000"/>
    </w:rPr>
  </w:style>
  <w:style w:type="paragraph" w:customStyle="1" w:styleId="Default">
    <w:name w:val="Default"/>
    <w:uiPriority w:val="99"/>
    <w:rsid w:val="006F12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6F120F"/>
    <w:rPr>
      <w:b/>
      <w:bCs/>
      <w:spacing w:val="-3"/>
      <w:shd w:val="clear" w:color="auto" w:fill="FFFFFF"/>
    </w:rPr>
  </w:style>
  <w:style w:type="paragraph" w:customStyle="1" w:styleId="18">
    <w:name w:val="Основной текст1"/>
    <w:basedOn w:val="a"/>
    <w:link w:val="aff7"/>
    <w:rsid w:val="006F120F"/>
    <w:pPr>
      <w:widowControl w:val="0"/>
      <w:shd w:val="clear" w:color="auto" w:fill="FFFFFF"/>
      <w:spacing w:before="600" w:line="278" w:lineRule="exact"/>
      <w:jc w:val="center"/>
    </w:pPr>
    <w:rPr>
      <w:rFonts w:asciiTheme="minorHAnsi" w:eastAsiaTheme="minorHAnsi" w:hAnsiTheme="minorHAnsi" w:cstheme="minorBidi"/>
      <w:b/>
      <w:bCs/>
      <w:spacing w:val="-3"/>
      <w:sz w:val="22"/>
      <w:szCs w:val="22"/>
      <w:lang w:eastAsia="en-US"/>
    </w:rPr>
  </w:style>
  <w:style w:type="character" w:customStyle="1" w:styleId="aff8">
    <w:name w:val="Таб_текст Знак"/>
    <w:link w:val="aff9"/>
    <w:locked/>
    <w:rsid w:val="006F120F"/>
    <w:rPr>
      <w:sz w:val="24"/>
    </w:rPr>
  </w:style>
  <w:style w:type="paragraph" w:customStyle="1" w:styleId="aff9">
    <w:name w:val="Таб_текст"/>
    <w:basedOn w:val="aff2"/>
    <w:link w:val="aff8"/>
    <w:qFormat/>
    <w:rsid w:val="006F120F"/>
    <w:pPr>
      <w:jc w:val="left"/>
    </w:pPr>
    <w:rPr>
      <w:sz w:val="24"/>
    </w:rPr>
  </w:style>
  <w:style w:type="character" w:customStyle="1" w:styleId="affa">
    <w:name w:val="Таб_заг Знак"/>
    <w:link w:val="affb"/>
    <w:locked/>
    <w:rsid w:val="006F120F"/>
    <w:rPr>
      <w:sz w:val="24"/>
    </w:rPr>
  </w:style>
  <w:style w:type="paragraph" w:customStyle="1" w:styleId="affb">
    <w:name w:val="Таб_заг"/>
    <w:basedOn w:val="aff2"/>
    <w:link w:val="affa"/>
    <w:qFormat/>
    <w:rsid w:val="006F120F"/>
    <w:pPr>
      <w:jc w:val="center"/>
    </w:pPr>
    <w:rPr>
      <w:sz w:val="24"/>
    </w:rPr>
  </w:style>
  <w:style w:type="character" w:customStyle="1" w:styleId="QuoteChar">
    <w:name w:val="Quote Char"/>
    <w:link w:val="212"/>
    <w:uiPriority w:val="99"/>
    <w:locked/>
    <w:rsid w:val="006F120F"/>
    <w:rPr>
      <w:i/>
      <w:color w:val="000000"/>
    </w:rPr>
  </w:style>
  <w:style w:type="paragraph" w:customStyle="1" w:styleId="212">
    <w:name w:val="Цитата 21"/>
    <w:basedOn w:val="a"/>
    <w:next w:val="a"/>
    <w:link w:val="QuoteChar"/>
    <w:uiPriority w:val="99"/>
    <w:rsid w:val="006F120F"/>
    <w:pPr>
      <w:spacing w:after="200" w:line="276" w:lineRule="auto"/>
      <w:ind w:firstLine="709"/>
      <w:jc w:val="both"/>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9"/>
    <w:uiPriority w:val="99"/>
    <w:locked/>
    <w:rsid w:val="006F120F"/>
    <w:rPr>
      <w:b/>
      <w:i/>
      <w:color w:val="4F81BD"/>
    </w:rPr>
  </w:style>
  <w:style w:type="paragraph" w:customStyle="1" w:styleId="19">
    <w:name w:val="Выделенная цитата1"/>
    <w:basedOn w:val="a"/>
    <w:next w:val="a"/>
    <w:link w:val="IntenseQuoteChar"/>
    <w:uiPriority w:val="99"/>
    <w:rsid w:val="006F120F"/>
    <w:pPr>
      <w:pBdr>
        <w:bottom w:val="single" w:sz="4" w:space="4" w:color="4F81BD"/>
      </w:pBdr>
      <w:spacing w:before="200" w:after="280" w:line="276" w:lineRule="auto"/>
      <w:ind w:left="936" w:right="936" w:firstLine="709"/>
      <w:jc w:val="both"/>
    </w:pPr>
    <w:rPr>
      <w:rFonts w:asciiTheme="minorHAnsi" w:eastAsiaTheme="minorHAnsi" w:hAnsiTheme="minorHAnsi" w:cstheme="minorBidi"/>
      <w:b/>
      <w:i/>
      <w:color w:val="4F81BD"/>
      <w:sz w:val="22"/>
      <w:szCs w:val="22"/>
      <w:lang w:eastAsia="en-US"/>
    </w:rPr>
  </w:style>
  <w:style w:type="character" w:customStyle="1" w:styleId="27">
    <w:name w:val="Основной текст (2)_"/>
    <w:link w:val="28"/>
    <w:locked/>
    <w:rsid w:val="006F120F"/>
    <w:rPr>
      <w:sz w:val="26"/>
      <w:szCs w:val="26"/>
      <w:shd w:val="clear" w:color="auto" w:fill="FFFFFF"/>
    </w:rPr>
  </w:style>
  <w:style w:type="paragraph" w:customStyle="1" w:styleId="28">
    <w:name w:val="Основной текст (2)"/>
    <w:basedOn w:val="a"/>
    <w:link w:val="27"/>
    <w:rsid w:val="006F120F"/>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6F120F"/>
    <w:pPr>
      <w:ind w:firstLine="709"/>
      <w:jc w:val="both"/>
      <w:outlineLvl w:val="7"/>
    </w:pPr>
    <w:rPr>
      <w:b/>
      <w:bCs/>
      <w:color w:val="7F7F7F"/>
    </w:rPr>
  </w:style>
  <w:style w:type="character" w:styleId="affc">
    <w:name w:val="Subtle Emphasis"/>
    <w:uiPriority w:val="19"/>
    <w:qFormat/>
    <w:rsid w:val="006F120F"/>
    <w:rPr>
      <w:i/>
      <w:iCs/>
    </w:rPr>
  </w:style>
  <w:style w:type="character" w:styleId="affd">
    <w:name w:val="Intense Emphasis"/>
    <w:uiPriority w:val="21"/>
    <w:qFormat/>
    <w:rsid w:val="006F120F"/>
    <w:rPr>
      <w:b/>
      <w:bCs/>
      <w:i/>
      <w:iCs/>
    </w:rPr>
  </w:style>
  <w:style w:type="character" w:styleId="affe">
    <w:name w:val="Subtle Reference"/>
    <w:uiPriority w:val="31"/>
    <w:qFormat/>
    <w:rsid w:val="006F120F"/>
    <w:rPr>
      <w:smallCaps/>
    </w:rPr>
  </w:style>
  <w:style w:type="character" w:styleId="afff">
    <w:name w:val="Intense Reference"/>
    <w:uiPriority w:val="32"/>
    <w:qFormat/>
    <w:rsid w:val="006F120F"/>
    <w:rPr>
      <w:b/>
      <w:bCs/>
      <w:smallCaps/>
    </w:rPr>
  </w:style>
  <w:style w:type="character" w:styleId="afff0">
    <w:name w:val="Book Title"/>
    <w:uiPriority w:val="33"/>
    <w:qFormat/>
    <w:rsid w:val="006F120F"/>
    <w:rPr>
      <w:i/>
      <w:iCs/>
      <w:smallCaps/>
      <w:spacing w:val="5"/>
    </w:rPr>
  </w:style>
  <w:style w:type="paragraph" w:customStyle="1" w:styleId="ConsPlusNormal">
    <w:name w:val="ConsPlusNormal"/>
    <w:rsid w:val="006F120F"/>
    <w:pPr>
      <w:widowControl w:val="0"/>
      <w:autoSpaceDE w:val="0"/>
      <w:autoSpaceDN w:val="0"/>
      <w:spacing w:after="0" w:line="240" w:lineRule="auto"/>
    </w:pPr>
    <w:rPr>
      <w:rFonts w:ascii="Calibri" w:eastAsia="Times New Roman" w:hAnsi="Calibri" w:cs="Calibri"/>
      <w:szCs w:val="20"/>
      <w:lang w:eastAsia="ru-RU"/>
    </w:rPr>
  </w:style>
  <w:style w:type="character" w:customStyle="1" w:styleId="312">
    <w:name w:val="Заголовок 3 Знак1"/>
    <w:aliases w:val="Знак2 Знак Знак1"/>
    <w:basedOn w:val="a0"/>
    <w:uiPriority w:val="99"/>
    <w:semiHidden/>
    <w:rsid w:val="006F120F"/>
    <w:rPr>
      <w:rFonts w:asciiTheme="majorHAnsi" w:eastAsiaTheme="majorEastAsia" w:hAnsiTheme="majorHAnsi" w:cstheme="majorBidi"/>
      <w:b/>
      <w:bCs/>
      <w:color w:val="4F81BD" w:themeColor="accent1"/>
    </w:rPr>
  </w:style>
  <w:style w:type="paragraph" w:customStyle="1" w:styleId="ConsPlusTitle">
    <w:name w:val="ConsPlusTitle"/>
    <w:uiPriority w:val="99"/>
    <w:rsid w:val="006F120F"/>
    <w:pPr>
      <w:widowControl w:val="0"/>
      <w:autoSpaceDE w:val="0"/>
      <w:autoSpaceDN w:val="0"/>
      <w:spacing w:after="0" w:line="240" w:lineRule="auto"/>
    </w:pPr>
    <w:rPr>
      <w:rFonts w:ascii="Calibri" w:eastAsia="Times New Roman" w:hAnsi="Calibri" w:cs="Calibri"/>
      <w:b/>
      <w:szCs w:val="20"/>
      <w:lang w:eastAsia="ru-RU"/>
    </w:rPr>
  </w:style>
  <w:style w:type="character" w:styleId="afff1">
    <w:name w:val="Hyperlink"/>
    <w:basedOn w:val="a0"/>
    <w:uiPriority w:val="99"/>
    <w:semiHidden/>
    <w:unhideWhenUsed/>
    <w:rsid w:val="006F120F"/>
    <w:rPr>
      <w:color w:val="0000FF"/>
      <w:u w:val="single"/>
    </w:rPr>
  </w:style>
  <w:style w:type="character" w:styleId="afff2">
    <w:name w:val="FollowedHyperlink"/>
    <w:basedOn w:val="a0"/>
    <w:uiPriority w:val="99"/>
    <w:semiHidden/>
    <w:unhideWhenUsed/>
    <w:rsid w:val="006F12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120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F120F"/>
    <w:pPr>
      <w:keepNext/>
      <w:ind w:left="709"/>
      <w:outlineLvl w:val="1"/>
    </w:pPr>
    <w:rPr>
      <w:sz w:val="28"/>
    </w:rPr>
  </w:style>
  <w:style w:type="paragraph" w:styleId="3">
    <w:name w:val="heading 3"/>
    <w:aliases w:val="Знак2 Знак"/>
    <w:basedOn w:val="2"/>
    <w:next w:val="a"/>
    <w:link w:val="30"/>
    <w:uiPriority w:val="99"/>
    <w:semiHidden/>
    <w:unhideWhenUsed/>
    <w:qFormat/>
    <w:rsid w:val="006F120F"/>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F120F"/>
    <w:pPr>
      <w:outlineLvl w:val="3"/>
    </w:pPr>
  </w:style>
  <w:style w:type="paragraph" w:styleId="5">
    <w:name w:val="heading 5"/>
    <w:basedOn w:val="a"/>
    <w:next w:val="a"/>
    <w:link w:val="50"/>
    <w:uiPriority w:val="99"/>
    <w:semiHidden/>
    <w:unhideWhenUsed/>
    <w:qFormat/>
    <w:rsid w:val="006F120F"/>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F120F"/>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F120F"/>
    <w:pPr>
      <w:ind w:firstLine="709"/>
      <w:jc w:val="both"/>
      <w:outlineLvl w:val="6"/>
    </w:pPr>
    <w:rPr>
      <w:b/>
      <w:bCs/>
      <w:i/>
      <w:iCs/>
      <w:color w:val="5A5A5A"/>
    </w:rPr>
  </w:style>
  <w:style w:type="paragraph" w:styleId="8">
    <w:name w:val="heading 8"/>
    <w:basedOn w:val="a"/>
    <w:next w:val="a"/>
    <w:link w:val="80"/>
    <w:uiPriority w:val="99"/>
    <w:semiHidden/>
    <w:unhideWhenUsed/>
    <w:qFormat/>
    <w:rsid w:val="006F120F"/>
    <w:pPr>
      <w:ind w:firstLine="709"/>
      <w:jc w:val="both"/>
      <w:outlineLvl w:val="7"/>
    </w:pPr>
    <w:rPr>
      <w:b/>
      <w:bCs/>
      <w:color w:val="7F7F7F"/>
    </w:rPr>
  </w:style>
  <w:style w:type="paragraph" w:styleId="9">
    <w:name w:val="heading 9"/>
    <w:basedOn w:val="a"/>
    <w:next w:val="a"/>
    <w:link w:val="90"/>
    <w:uiPriority w:val="99"/>
    <w:semiHidden/>
    <w:unhideWhenUsed/>
    <w:qFormat/>
    <w:rsid w:val="006F120F"/>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562762"/>
    <w:pPr>
      <w:widowControl w:val="0"/>
      <w:suppressAutoHyphens/>
      <w:jc w:val="center"/>
    </w:pPr>
    <w:rPr>
      <w:rFonts w:eastAsia="Lucida Sans Unicode" w:cs="Calibri"/>
      <w:sz w:val="28"/>
      <w:szCs w:val="24"/>
      <w:lang w:eastAsia="ar-SA"/>
    </w:rPr>
  </w:style>
  <w:style w:type="paragraph" w:styleId="a3">
    <w:name w:val="List Paragraph"/>
    <w:basedOn w:val="a"/>
    <w:link w:val="a4"/>
    <w:uiPriority w:val="34"/>
    <w:qFormat/>
    <w:rsid w:val="00562762"/>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6F120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6F120F"/>
    <w:rPr>
      <w:rFonts w:ascii="Times New Roman" w:eastAsia="Times New Roman" w:hAnsi="Times New Roman" w:cs="Times New Roman"/>
      <w:sz w:val="28"/>
      <w:szCs w:val="20"/>
      <w:lang w:eastAsia="ru-RU"/>
    </w:rPr>
  </w:style>
  <w:style w:type="character" w:customStyle="1" w:styleId="30">
    <w:name w:val="Заголовок 3 Знак"/>
    <w:aliases w:val="Знак2 Знак Знак"/>
    <w:basedOn w:val="a0"/>
    <w:link w:val="3"/>
    <w:uiPriority w:val="99"/>
    <w:semiHidden/>
    <w:rsid w:val="006F120F"/>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6F120F"/>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6F120F"/>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6F120F"/>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6F120F"/>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6F120F"/>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6F120F"/>
    <w:rPr>
      <w:rFonts w:ascii="Times New Roman" w:eastAsia="Times New Roman" w:hAnsi="Times New Roman" w:cs="Times New Roman"/>
      <w:b/>
      <w:bCs/>
      <w:i/>
      <w:iCs/>
      <w:color w:val="7F7F7F"/>
      <w:sz w:val="18"/>
      <w:szCs w:val="18"/>
      <w:lang w:eastAsia="ru-RU"/>
    </w:rPr>
  </w:style>
  <w:style w:type="paragraph" w:styleId="a5">
    <w:name w:val="Body Text"/>
    <w:basedOn w:val="a"/>
    <w:link w:val="a6"/>
    <w:uiPriority w:val="99"/>
    <w:rsid w:val="006F120F"/>
    <w:rPr>
      <w:sz w:val="28"/>
    </w:rPr>
  </w:style>
  <w:style w:type="character" w:customStyle="1" w:styleId="a6">
    <w:name w:val="Основной текст Знак"/>
    <w:basedOn w:val="a0"/>
    <w:link w:val="a5"/>
    <w:uiPriority w:val="99"/>
    <w:rsid w:val="006F120F"/>
    <w:rPr>
      <w:rFonts w:ascii="Times New Roman" w:eastAsia="Times New Roman" w:hAnsi="Times New Roman" w:cs="Times New Roman"/>
      <w:sz w:val="28"/>
      <w:szCs w:val="20"/>
      <w:lang w:eastAsia="ru-RU"/>
    </w:rPr>
  </w:style>
  <w:style w:type="paragraph" w:styleId="a7">
    <w:name w:val="Body Text Indent"/>
    <w:basedOn w:val="a"/>
    <w:link w:val="a8"/>
    <w:uiPriority w:val="99"/>
    <w:rsid w:val="006F120F"/>
    <w:pPr>
      <w:ind w:firstLine="709"/>
      <w:jc w:val="both"/>
    </w:pPr>
    <w:rPr>
      <w:sz w:val="28"/>
    </w:rPr>
  </w:style>
  <w:style w:type="character" w:customStyle="1" w:styleId="a8">
    <w:name w:val="Основной текст с отступом Знак"/>
    <w:basedOn w:val="a0"/>
    <w:link w:val="a7"/>
    <w:uiPriority w:val="99"/>
    <w:rsid w:val="006F120F"/>
    <w:rPr>
      <w:rFonts w:ascii="Times New Roman" w:eastAsia="Times New Roman" w:hAnsi="Times New Roman" w:cs="Times New Roman"/>
      <w:sz w:val="28"/>
      <w:szCs w:val="20"/>
      <w:lang w:eastAsia="ru-RU"/>
    </w:rPr>
  </w:style>
  <w:style w:type="paragraph" w:styleId="a9">
    <w:name w:val="footer"/>
    <w:basedOn w:val="a"/>
    <w:link w:val="aa"/>
    <w:uiPriority w:val="99"/>
    <w:rsid w:val="006F120F"/>
    <w:pPr>
      <w:tabs>
        <w:tab w:val="center" w:pos="4153"/>
        <w:tab w:val="right" w:pos="8306"/>
      </w:tabs>
    </w:pPr>
  </w:style>
  <w:style w:type="character" w:customStyle="1" w:styleId="aa">
    <w:name w:val="Нижний колонтитул Знак"/>
    <w:basedOn w:val="a0"/>
    <w:link w:val="a9"/>
    <w:uiPriority w:val="99"/>
    <w:rsid w:val="006F120F"/>
    <w:rPr>
      <w:rFonts w:ascii="Times New Roman" w:eastAsia="Times New Roman" w:hAnsi="Times New Roman" w:cs="Times New Roman"/>
      <w:sz w:val="20"/>
      <w:szCs w:val="20"/>
      <w:lang w:eastAsia="ru-RU"/>
    </w:rPr>
  </w:style>
  <w:style w:type="paragraph" w:styleId="ab">
    <w:name w:val="header"/>
    <w:basedOn w:val="a"/>
    <w:link w:val="ac"/>
    <w:uiPriority w:val="99"/>
    <w:rsid w:val="006F120F"/>
    <w:pPr>
      <w:tabs>
        <w:tab w:val="center" w:pos="4153"/>
        <w:tab w:val="right" w:pos="8306"/>
      </w:tabs>
    </w:pPr>
  </w:style>
  <w:style w:type="character" w:customStyle="1" w:styleId="ac">
    <w:name w:val="Верхний колонтитул Знак"/>
    <w:basedOn w:val="a0"/>
    <w:link w:val="ab"/>
    <w:uiPriority w:val="99"/>
    <w:rsid w:val="006F120F"/>
    <w:rPr>
      <w:rFonts w:ascii="Times New Roman" w:eastAsia="Times New Roman" w:hAnsi="Times New Roman" w:cs="Times New Roman"/>
      <w:sz w:val="20"/>
      <w:szCs w:val="20"/>
      <w:lang w:eastAsia="ru-RU"/>
    </w:rPr>
  </w:style>
  <w:style w:type="character" w:styleId="ad">
    <w:name w:val="page number"/>
    <w:basedOn w:val="a0"/>
    <w:rsid w:val="006F120F"/>
  </w:style>
  <w:style w:type="paragraph" w:styleId="ae">
    <w:name w:val="Balloon Text"/>
    <w:basedOn w:val="a"/>
    <w:link w:val="af"/>
    <w:uiPriority w:val="99"/>
    <w:rsid w:val="006F120F"/>
    <w:rPr>
      <w:rFonts w:ascii="Tahoma" w:hAnsi="Tahoma" w:cs="Tahoma"/>
      <w:sz w:val="16"/>
      <w:szCs w:val="16"/>
    </w:rPr>
  </w:style>
  <w:style w:type="character" w:customStyle="1" w:styleId="af">
    <w:name w:val="Текст выноски Знак"/>
    <w:basedOn w:val="a0"/>
    <w:link w:val="ae"/>
    <w:uiPriority w:val="99"/>
    <w:rsid w:val="006F120F"/>
    <w:rPr>
      <w:rFonts w:ascii="Tahoma" w:eastAsia="Times New Roman" w:hAnsi="Tahoma" w:cs="Tahoma"/>
      <w:sz w:val="16"/>
      <w:szCs w:val="16"/>
      <w:lang w:eastAsia="ru-RU"/>
    </w:rPr>
  </w:style>
  <w:style w:type="character" w:styleId="af0">
    <w:name w:val="Emphasis"/>
    <w:uiPriority w:val="99"/>
    <w:qFormat/>
    <w:rsid w:val="006F120F"/>
    <w:rPr>
      <w:b/>
      <w:bCs/>
      <w:i/>
      <w:iCs/>
      <w:spacing w:val="10"/>
    </w:rPr>
  </w:style>
  <w:style w:type="character" w:customStyle="1" w:styleId="HTML">
    <w:name w:val="Стандартный HTML Знак"/>
    <w:basedOn w:val="a0"/>
    <w:link w:val="HTML0"/>
    <w:uiPriority w:val="99"/>
    <w:semiHidden/>
    <w:rsid w:val="006F120F"/>
    <w:rPr>
      <w:rFonts w:ascii="Courier New" w:hAnsi="Courier New"/>
      <w:sz w:val="28"/>
    </w:rPr>
  </w:style>
  <w:style w:type="paragraph" w:styleId="HTML0">
    <w:name w:val="HTML Preformatted"/>
    <w:basedOn w:val="a"/>
    <w:link w:val="HTML"/>
    <w:uiPriority w:val="99"/>
    <w:semiHidden/>
    <w:unhideWhenUsed/>
    <w:rsid w:val="006F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heme="minorHAnsi" w:hAnsi="Courier New" w:cstheme="minorBidi"/>
      <w:sz w:val="28"/>
      <w:szCs w:val="22"/>
      <w:lang w:eastAsia="en-US"/>
    </w:rPr>
  </w:style>
  <w:style w:type="character" w:customStyle="1" w:styleId="HTML1">
    <w:name w:val="Стандартный HTML Знак1"/>
    <w:basedOn w:val="a0"/>
    <w:uiPriority w:val="99"/>
    <w:semiHidden/>
    <w:rsid w:val="006F120F"/>
    <w:rPr>
      <w:rFonts w:ascii="Consolas" w:eastAsia="Times New Roman" w:hAnsi="Consolas" w:cs="Consolas"/>
      <w:sz w:val="20"/>
      <w:szCs w:val="20"/>
      <w:lang w:eastAsia="ru-RU"/>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2"/>
    <w:uiPriority w:val="99"/>
    <w:semiHidden/>
    <w:locked/>
    <w:rsid w:val="006F120F"/>
    <w:rPr>
      <w:rFonts w:ascii="Arial" w:hAnsi="Arial" w:cs="Arial"/>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semiHidden/>
    <w:unhideWhenUsed/>
    <w:rsid w:val="006F120F"/>
    <w:pPr>
      <w:widowControl w:val="0"/>
      <w:autoSpaceDE w:val="0"/>
      <w:autoSpaceDN w:val="0"/>
      <w:adjustRightInd w:val="0"/>
    </w:pPr>
    <w:rPr>
      <w:rFonts w:ascii="Arial" w:eastAsiaTheme="minorHAnsi" w:hAnsi="Arial" w:cs="Arial"/>
      <w:sz w:val="22"/>
      <w:szCs w:val="22"/>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F120F"/>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6F120F"/>
    <w:rPr>
      <w:sz w:val="28"/>
    </w:rPr>
  </w:style>
  <w:style w:type="paragraph" w:styleId="af4">
    <w:name w:val="annotation text"/>
    <w:basedOn w:val="a"/>
    <w:link w:val="af3"/>
    <w:uiPriority w:val="99"/>
    <w:semiHidden/>
    <w:unhideWhenUsed/>
    <w:rsid w:val="006F120F"/>
    <w:pPr>
      <w:spacing w:after="200"/>
      <w:ind w:firstLine="709"/>
      <w:jc w:val="both"/>
    </w:pPr>
    <w:rPr>
      <w:rFonts w:asciiTheme="minorHAnsi" w:eastAsiaTheme="minorHAnsi" w:hAnsiTheme="minorHAnsi" w:cstheme="minorBidi"/>
      <w:sz w:val="28"/>
      <w:szCs w:val="22"/>
      <w:lang w:eastAsia="en-US"/>
    </w:rPr>
  </w:style>
  <w:style w:type="character" w:customStyle="1" w:styleId="12">
    <w:name w:val="Текст примечания Знак1"/>
    <w:basedOn w:val="a0"/>
    <w:uiPriority w:val="99"/>
    <w:semiHidden/>
    <w:rsid w:val="006F120F"/>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6"/>
    <w:uiPriority w:val="99"/>
    <w:semiHidden/>
    <w:rsid w:val="006F120F"/>
    <w:rPr>
      <w:sz w:val="28"/>
    </w:rPr>
  </w:style>
  <w:style w:type="paragraph" w:styleId="af6">
    <w:name w:val="endnote text"/>
    <w:basedOn w:val="a"/>
    <w:link w:val="af5"/>
    <w:uiPriority w:val="99"/>
    <w:semiHidden/>
    <w:unhideWhenUsed/>
    <w:rsid w:val="006F120F"/>
    <w:pPr>
      <w:ind w:firstLine="709"/>
      <w:jc w:val="both"/>
    </w:pPr>
    <w:rPr>
      <w:rFonts w:asciiTheme="minorHAnsi" w:eastAsiaTheme="minorHAnsi" w:hAnsiTheme="minorHAnsi" w:cstheme="minorBidi"/>
      <w:sz w:val="28"/>
      <w:szCs w:val="22"/>
      <w:lang w:eastAsia="en-US"/>
    </w:rPr>
  </w:style>
  <w:style w:type="character" w:customStyle="1" w:styleId="13">
    <w:name w:val="Текст концевой сноски Знак1"/>
    <w:basedOn w:val="a0"/>
    <w:uiPriority w:val="99"/>
    <w:semiHidden/>
    <w:rsid w:val="006F120F"/>
    <w:rPr>
      <w:rFonts w:ascii="Times New Roman" w:eastAsia="Times New Roman" w:hAnsi="Times New Roman" w:cs="Times New Roman"/>
      <w:sz w:val="20"/>
      <w:szCs w:val="20"/>
      <w:lang w:eastAsia="ru-RU"/>
    </w:rPr>
  </w:style>
  <w:style w:type="character" w:customStyle="1" w:styleId="af7">
    <w:name w:val="Красная строка Знак"/>
    <w:basedOn w:val="a6"/>
    <w:link w:val="af8"/>
    <w:uiPriority w:val="99"/>
    <w:rsid w:val="006F120F"/>
    <w:rPr>
      <w:rFonts w:ascii="Arial" w:eastAsia="Times New Roman" w:hAnsi="Arial" w:cs="Arial"/>
      <w:sz w:val="28"/>
      <w:szCs w:val="20"/>
      <w:lang w:eastAsia="ru-RU"/>
    </w:rPr>
  </w:style>
  <w:style w:type="paragraph" w:styleId="af8">
    <w:name w:val="Body Text First Indent"/>
    <w:basedOn w:val="a"/>
    <w:link w:val="af7"/>
    <w:uiPriority w:val="99"/>
    <w:unhideWhenUsed/>
    <w:rsid w:val="006F120F"/>
    <w:pPr>
      <w:ind w:firstLine="210"/>
    </w:pPr>
    <w:rPr>
      <w:rFonts w:ascii="Arial" w:hAnsi="Arial" w:cs="Arial"/>
      <w:sz w:val="28"/>
    </w:rPr>
  </w:style>
  <w:style w:type="character" w:customStyle="1" w:styleId="14">
    <w:name w:val="Красная строка Знак1"/>
    <w:basedOn w:val="a6"/>
    <w:uiPriority w:val="99"/>
    <w:semiHidden/>
    <w:rsid w:val="006F120F"/>
    <w:rPr>
      <w:rFonts w:ascii="Times New Roman" w:eastAsia="Times New Roman" w:hAnsi="Times New Roman" w:cs="Times New Roman"/>
      <w:sz w:val="28"/>
      <w:szCs w:val="20"/>
      <w:lang w:eastAsia="ru-RU"/>
    </w:rPr>
  </w:style>
  <w:style w:type="paragraph" w:styleId="af9">
    <w:name w:val="Subtitle"/>
    <w:basedOn w:val="a"/>
    <w:next w:val="a"/>
    <w:link w:val="afa"/>
    <w:uiPriority w:val="11"/>
    <w:qFormat/>
    <w:rsid w:val="006F120F"/>
    <w:pPr>
      <w:ind w:left="10206"/>
      <w:jc w:val="center"/>
    </w:pPr>
    <w:rPr>
      <w:iCs/>
      <w:sz w:val="28"/>
      <w:szCs w:val="28"/>
    </w:rPr>
  </w:style>
  <w:style w:type="character" w:customStyle="1" w:styleId="afa">
    <w:name w:val="Подзаголовок Знак"/>
    <w:basedOn w:val="a0"/>
    <w:link w:val="af9"/>
    <w:uiPriority w:val="11"/>
    <w:rsid w:val="006F120F"/>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semiHidden/>
    <w:rsid w:val="006F120F"/>
    <w:rPr>
      <w:rFonts w:ascii="Arial" w:hAnsi="Arial" w:cs="Arial"/>
    </w:rPr>
  </w:style>
  <w:style w:type="paragraph" w:styleId="22">
    <w:name w:val="Body Text 2"/>
    <w:basedOn w:val="a"/>
    <w:link w:val="21"/>
    <w:uiPriority w:val="99"/>
    <w:semiHidden/>
    <w:unhideWhenUsed/>
    <w:rsid w:val="006F120F"/>
    <w:pPr>
      <w:spacing w:after="120" w:line="480" w:lineRule="auto"/>
    </w:pPr>
    <w:rPr>
      <w:rFonts w:ascii="Arial" w:eastAsiaTheme="minorHAnsi" w:hAnsi="Arial" w:cs="Arial"/>
      <w:sz w:val="22"/>
      <w:szCs w:val="22"/>
      <w:lang w:eastAsia="en-US"/>
    </w:rPr>
  </w:style>
  <w:style w:type="character" w:customStyle="1" w:styleId="210">
    <w:name w:val="Основной текст 2 Знак1"/>
    <w:basedOn w:val="a0"/>
    <w:uiPriority w:val="99"/>
    <w:semiHidden/>
    <w:rsid w:val="006F120F"/>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6F120F"/>
    <w:rPr>
      <w:sz w:val="16"/>
      <w:szCs w:val="16"/>
      <w:lang w:val="x-none" w:eastAsia="x-none"/>
    </w:rPr>
  </w:style>
  <w:style w:type="paragraph" w:styleId="32">
    <w:name w:val="Body Text 3"/>
    <w:basedOn w:val="a"/>
    <w:link w:val="31"/>
    <w:uiPriority w:val="99"/>
    <w:semiHidden/>
    <w:unhideWhenUsed/>
    <w:rsid w:val="006F120F"/>
    <w:pPr>
      <w:spacing w:after="120"/>
    </w:pPr>
    <w:rPr>
      <w:rFonts w:asciiTheme="minorHAnsi" w:eastAsiaTheme="minorHAnsi" w:hAnsiTheme="minorHAnsi" w:cstheme="minorBidi"/>
      <w:sz w:val="16"/>
      <w:szCs w:val="16"/>
      <w:lang w:val="x-none" w:eastAsia="x-none"/>
    </w:rPr>
  </w:style>
  <w:style w:type="character" w:customStyle="1" w:styleId="310">
    <w:name w:val="Основной текст 3 Знак1"/>
    <w:basedOn w:val="a0"/>
    <w:uiPriority w:val="99"/>
    <w:semiHidden/>
    <w:rsid w:val="006F120F"/>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6F120F"/>
    <w:rPr>
      <w:rFonts w:ascii="Arial" w:hAnsi="Arial" w:cs="Arial"/>
      <w:sz w:val="28"/>
      <w:szCs w:val="28"/>
    </w:rPr>
  </w:style>
  <w:style w:type="paragraph" w:styleId="24">
    <w:name w:val="Body Text Indent 2"/>
    <w:basedOn w:val="a"/>
    <w:link w:val="23"/>
    <w:uiPriority w:val="99"/>
    <w:semiHidden/>
    <w:unhideWhenUsed/>
    <w:rsid w:val="006F120F"/>
    <w:pPr>
      <w:widowControl w:val="0"/>
      <w:ind w:left="884"/>
    </w:pPr>
    <w:rPr>
      <w:rFonts w:ascii="Arial" w:eastAsiaTheme="minorHAnsi" w:hAnsi="Arial" w:cs="Arial"/>
      <w:sz w:val="28"/>
      <w:szCs w:val="28"/>
      <w:lang w:eastAsia="en-US"/>
    </w:rPr>
  </w:style>
  <w:style w:type="character" w:customStyle="1" w:styleId="211">
    <w:name w:val="Основной текст с отступом 2 Знак1"/>
    <w:basedOn w:val="a0"/>
    <w:uiPriority w:val="99"/>
    <w:semiHidden/>
    <w:rsid w:val="006F120F"/>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6F120F"/>
    <w:rPr>
      <w:rFonts w:ascii="Arial" w:hAnsi="Arial" w:cs="Arial"/>
      <w:sz w:val="16"/>
      <w:szCs w:val="16"/>
    </w:rPr>
  </w:style>
  <w:style w:type="paragraph" w:styleId="34">
    <w:name w:val="Body Text Indent 3"/>
    <w:basedOn w:val="a"/>
    <w:link w:val="33"/>
    <w:uiPriority w:val="99"/>
    <w:semiHidden/>
    <w:unhideWhenUsed/>
    <w:rsid w:val="006F120F"/>
    <w:pPr>
      <w:spacing w:after="120"/>
      <w:ind w:left="283"/>
    </w:pPr>
    <w:rPr>
      <w:rFonts w:ascii="Arial" w:eastAsiaTheme="minorHAnsi" w:hAnsi="Arial" w:cs="Arial"/>
      <w:sz w:val="16"/>
      <w:szCs w:val="16"/>
      <w:lang w:eastAsia="en-US"/>
    </w:rPr>
  </w:style>
  <w:style w:type="character" w:customStyle="1" w:styleId="311">
    <w:name w:val="Основной текст с отступом 3 Знак1"/>
    <w:basedOn w:val="a0"/>
    <w:uiPriority w:val="99"/>
    <w:semiHidden/>
    <w:rsid w:val="006F120F"/>
    <w:rPr>
      <w:rFonts w:ascii="Times New Roman" w:eastAsia="Times New Roman" w:hAnsi="Times New Roman" w:cs="Times New Roman"/>
      <w:sz w:val="16"/>
      <w:szCs w:val="16"/>
      <w:lang w:eastAsia="ru-RU"/>
    </w:rPr>
  </w:style>
  <w:style w:type="character" w:customStyle="1" w:styleId="afb">
    <w:name w:val="Схема документа Знак"/>
    <w:basedOn w:val="a0"/>
    <w:link w:val="afc"/>
    <w:uiPriority w:val="99"/>
    <w:semiHidden/>
    <w:rsid w:val="006F120F"/>
    <w:rPr>
      <w:rFonts w:ascii="Tahoma" w:hAnsi="Tahoma"/>
      <w:sz w:val="28"/>
      <w:shd w:val="clear" w:color="auto" w:fill="000080"/>
    </w:rPr>
  </w:style>
  <w:style w:type="paragraph" w:styleId="afc">
    <w:name w:val="Document Map"/>
    <w:basedOn w:val="a"/>
    <w:link w:val="afb"/>
    <w:uiPriority w:val="99"/>
    <w:semiHidden/>
    <w:unhideWhenUsed/>
    <w:rsid w:val="006F120F"/>
    <w:pPr>
      <w:shd w:val="clear" w:color="auto" w:fill="000080"/>
      <w:ind w:firstLine="709"/>
      <w:jc w:val="both"/>
    </w:pPr>
    <w:rPr>
      <w:rFonts w:ascii="Tahoma" w:eastAsiaTheme="minorHAnsi" w:hAnsi="Tahoma" w:cstheme="minorBidi"/>
      <w:sz w:val="28"/>
      <w:szCs w:val="22"/>
      <w:lang w:eastAsia="en-US"/>
    </w:rPr>
  </w:style>
  <w:style w:type="character" w:customStyle="1" w:styleId="15">
    <w:name w:val="Схема документа Знак1"/>
    <w:basedOn w:val="a0"/>
    <w:uiPriority w:val="99"/>
    <w:semiHidden/>
    <w:rsid w:val="006F120F"/>
    <w:rPr>
      <w:rFonts w:ascii="Tahoma" w:eastAsia="Times New Roman" w:hAnsi="Tahoma" w:cs="Tahoma"/>
      <w:sz w:val="16"/>
      <w:szCs w:val="16"/>
      <w:lang w:eastAsia="ru-RU"/>
    </w:rPr>
  </w:style>
  <w:style w:type="character" w:customStyle="1" w:styleId="afd">
    <w:name w:val="Текст Знак"/>
    <w:basedOn w:val="a0"/>
    <w:link w:val="afe"/>
    <w:uiPriority w:val="99"/>
    <w:semiHidden/>
    <w:rsid w:val="006F120F"/>
    <w:rPr>
      <w:rFonts w:ascii="Arial" w:hAnsi="Arial" w:cs="Arial"/>
      <w:color w:val="000000"/>
    </w:rPr>
  </w:style>
  <w:style w:type="paragraph" w:styleId="afe">
    <w:name w:val="Plain Text"/>
    <w:basedOn w:val="a"/>
    <w:link w:val="afd"/>
    <w:uiPriority w:val="99"/>
    <w:semiHidden/>
    <w:unhideWhenUsed/>
    <w:rsid w:val="006F120F"/>
    <w:pPr>
      <w:spacing w:before="64" w:after="64"/>
    </w:pPr>
    <w:rPr>
      <w:rFonts w:ascii="Arial" w:eastAsiaTheme="minorHAnsi" w:hAnsi="Arial" w:cs="Arial"/>
      <w:color w:val="000000"/>
      <w:sz w:val="22"/>
      <w:szCs w:val="22"/>
      <w:lang w:eastAsia="en-US"/>
    </w:rPr>
  </w:style>
  <w:style w:type="character" w:customStyle="1" w:styleId="16">
    <w:name w:val="Текст Знак1"/>
    <w:basedOn w:val="a0"/>
    <w:uiPriority w:val="99"/>
    <w:semiHidden/>
    <w:rsid w:val="006F120F"/>
    <w:rPr>
      <w:rFonts w:ascii="Consolas" w:eastAsia="Times New Roman" w:hAnsi="Consolas" w:cs="Consolas"/>
      <w:sz w:val="21"/>
      <w:szCs w:val="21"/>
      <w:lang w:eastAsia="ru-RU"/>
    </w:rPr>
  </w:style>
  <w:style w:type="character" w:customStyle="1" w:styleId="aff">
    <w:name w:val="Тема примечания Знак"/>
    <w:basedOn w:val="af3"/>
    <w:link w:val="aff0"/>
    <w:uiPriority w:val="99"/>
    <w:semiHidden/>
    <w:rsid w:val="006F120F"/>
    <w:rPr>
      <w:b/>
      <w:bCs/>
      <w:sz w:val="28"/>
    </w:rPr>
  </w:style>
  <w:style w:type="paragraph" w:styleId="aff0">
    <w:name w:val="annotation subject"/>
    <w:basedOn w:val="af4"/>
    <w:next w:val="af4"/>
    <w:link w:val="aff"/>
    <w:uiPriority w:val="99"/>
    <w:semiHidden/>
    <w:unhideWhenUsed/>
    <w:rsid w:val="006F120F"/>
    <w:rPr>
      <w:b/>
      <w:bCs/>
    </w:rPr>
  </w:style>
  <w:style w:type="character" w:customStyle="1" w:styleId="17">
    <w:name w:val="Тема примечания Знак1"/>
    <w:basedOn w:val="12"/>
    <w:uiPriority w:val="99"/>
    <w:semiHidden/>
    <w:rsid w:val="006F120F"/>
    <w:rPr>
      <w:rFonts w:ascii="Times New Roman" w:eastAsia="Times New Roman" w:hAnsi="Times New Roman" w:cs="Times New Roman"/>
      <w:b/>
      <w:bCs/>
      <w:sz w:val="20"/>
      <w:szCs w:val="20"/>
      <w:lang w:eastAsia="ru-RU"/>
    </w:rPr>
  </w:style>
  <w:style w:type="character" w:customStyle="1" w:styleId="aff1">
    <w:name w:val="Без интервала Знак"/>
    <w:link w:val="aff2"/>
    <w:uiPriority w:val="1"/>
    <w:locked/>
    <w:rsid w:val="006F120F"/>
    <w:rPr>
      <w:sz w:val="28"/>
    </w:rPr>
  </w:style>
  <w:style w:type="paragraph" w:styleId="aff2">
    <w:name w:val="No Spacing"/>
    <w:basedOn w:val="a"/>
    <w:link w:val="aff1"/>
    <w:uiPriority w:val="1"/>
    <w:qFormat/>
    <w:rsid w:val="006F120F"/>
    <w:pPr>
      <w:jc w:val="both"/>
    </w:pPr>
    <w:rPr>
      <w:rFonts w:asciiTheme="minorHAnsi" w:eastAsiaTheme="minorHAnsi" w:hAnsiTheme="minorHAnsi" w:cstheme="minorBidi"/>
      <w:sz w:val="28"/>
      <w:szCs w:val="22"/>
      <w:lang w:eastAsia="en-US"/>
    </w:rPr>
  </w:style>
  <w:style w:type="character" w:customStyle="1" w:styleId="a4">
    <w:name w:val="Абзац списка Знак"/>
    <w:link w:val="a3"/>
    <w:uiPriority w:val="34"/>
    <w:locked/>
    <w:rsid w:val="006F120F"/>
    <w:rPr>
      <w:rFonts w:ascii="Calibri" w:eastAsia="Times New Roman" w:hAnsi="Calibri" w:cs="Times New Roman"/>
      <w:lang w:eastAsia="ru-RU"/>
    </w:rPr>
  </w:style>
  <w:style w:type="paragraph" w:styleId="25">
    <w:name w:val="Quote"/>
    <w:basedOn w:val="a"/>
    <w:next w:val="a"/>
    <w:link w:val="26"/>
    <w:uiPriority w:val="29"/>
    <w:qFormat/>
    <w:rsid w:val="006F120F"/>
    <w:pPr>
      <w:ind w:firstLine="709"/>
      <w:jc w:val="both"/>
    </w:pPr>
    <w:rPr>
      <w:i/>
      <w:iCs/>
      <w:sz w:val="28"/>
      <w:szCs w:val="22"/>
    </w:rPr>
  </w:style>
  <w:style w:type="character" w:customStyle="1" w:styleId="26">
    <w:name w:val="Цитата 2 Знак"/>
    <w:basedOn w:val="a0"/>
    <w:link w:val="25"/>
    <w:uiPriority w:val="29"/>
    <w:rsid w:val="006F120F"/>
    <w:rPr>
      <w:rFonts w:ascii="Times New Roman" w:eastAsia="Times New Roman" w:hAnsi="Times New Roman" w:cs="Times New Roman"/>
      <w:i/>
      <w:iCs/>
      <w:sz w:val="28"/>
      <w:lang w:eastAsia="ru-RU"/>
    </w:rPr>
  </w:style>
  <w:style w:type="paragraph" w:styleId="aff3">
    <w:name w:val="Intense Quote"/>
    <w:basedOn w:val="a"/>
    <w:next w:val="a"/>
    <w:link w:val="aff4"/>
    <w:uiPriority w:val="30"/>
    <w:qFormat/>
    <w:rsid w:val="006F120F"/>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F120F"/>
    <w:rPr>
      <w:rFonts w:ascii="Times New Roman" w:eastAsia="Times New Roman" w:hAnsi="Times New Roman" w:cs="Times New Roman"/>
      <w:i/>
      <w:iCs/>
      <w:sz w:val="28"/>
      <w:lang w:eastAsia="ru-RU"/>
    </w:rPr>
  </w:style>
  <w:style w:type="paragraph" w:styleId="aff5">
    <w:name w:val="Title"/>
    <w:basedOn w:val="a"/>
    <w:next w:val="a"/>
    <w:link w:val="aff6"/>
    <w:uiPriority w:val="99"/>
    <w:qFormat/>
    <w:rsid w:val="006F120F"/>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F120F"/>
    <w:rPr>
      <w:rFonts w:asciiTheme="majorHAnsi" w:eastAsiaTheme="majorEastAsia" w:hAnsiTheme="majorHAnsi" w:cstheme="majorBidi"/>
      <w:spacing w:val="-10"/>
      <w:kern w:val="28"/>
      <w:sz w:val="56"/>
      <w:szCs w:val="56"/>
      <w:lang w:eastAsia="ru-RU"/>
    </w:rPr>
  </w:style>
  <w:style w:type="character" w:customStyle="1" w:styleId="ConsPlusNonformat">
    <w:name w:val="ConsPlusNonformat Знак"/>
    <w:link w:val="ConsPlusNonformat0"/>
    <w:uiPriority w:val="99"/>
    <w:locked/>
    <w:rsid w:val="006F120F"/>
    <w:rPr>
      <w:rFonts w:ascii="Courier New" w:hAnsi="Courier New" w:cs="Courier New"/>
    </w:rPr>
  </w:style>
  <w:style w:type="paragraph" w:customStyle="1" w:styleId="ConsPlusNonformat0">
    <w:name w:val="ConsPlusNonformat"/>
    <w:link w:val="ConsPlusNonformat"/>
    <w:uiPriority w:val="99"/>
    <w:rsid w:val="006F120F"/>
    <w:pPr>
      <w:widowControl w:val="0"/>
      <w:autoSpaceDE w:val="0"/>
      <w:autoSpaceDN w:val="0"/>
      <w:adjustRightInd w:val="0"/>
      <w:spacing w:after="0" w:line="240" w:lineRule="auto"/>
    </w:pPr>
    <w:rPr>
      <w:rFonts w:ascii="Courier New" w:hAnsi="Courier New" w:cs="Courier New"/>
    </w:rPr>
  </w:style>
  <w:style w:type="paragraph" w:customStyle="1" w:styleId="a30">
    <w:name w:val="a3"/>
    <w:basedOn w:val="a"/>
    <w:uiPriority w:val="99"/>
    <w:rsid w:val="006F120F"/>
    <w:pPr>
      <w:spacing w:before="64" w:after="64"/>
    </w:pPr>
    <w:rPr>
      <w:rFonts w:ascii="Arial" w:hAnsi="Arial" w:cs="Arial"/>
      <w:color w:val="000000"/>
    </w:rPr>
  </w:style>
  <w:style w:type="paragraph" w:customStyle="1" w:styleId="Default">
    <w:name w:val="Default"/>
    <w:uiPriority w:val="99"/>
    <w:rsid w:val="006F120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7">
    <w:name w:val="Основной текст_"/>
    <w:link w:val="18"/>
    <w:locked/>
    <w:rsid w:val="006F120F"/>
    <w:rPr>
      <w:b/>
      <w:bCs/>
      <w:spacing w:val="-3"/>
      <w:shd w:val="clear" w:color="auto" w:fill="FFFFFF"/>
    </w:rPr>
  </w:style>
  <w:style w:type="paragraph" w:customStyle="1" w:styleId="18">
    <w:name w:val="Основной текст1"/>
    <w:basedOn w:val="a"/>
    <w:link w:val="aff7"/>
    <w:rsid w:val="006F120F"/>
    <w:pPr>
      <w:widowControl w:val="0"/>
      <w:shd w:val="clear" w:color="auto" w:fill="FFFFFF"/>
      <w:spacing w:before="600" w:line="278" w:lineRule="exact"/>
      <w:jc w:val="center"/>
    </w:pPr>
    <w:rPr>
      <w:rFonts w:asciiTheme="minorHAnsi" w:eastAsiaTheme="minorHAnsi" w:hAnsiTheme="minorHAnsi" w:cstheme="minorBidi"/>
      <w:b/>
      <w:bCs/>
      <w:spacing w:val="-3"/>
      <w:sz w:val="22"/>
      <w:szCs w:val="22"/>
      <w:lang w:eastAsia="en-US"/>
    </w:rPr>
  </w:style>
  <w:style w:type="character" w:customStyle="1" w:styleId="aff8">
    <w:name w:val="Таб_текст Знак"/>
    <w:link w:val="aff9"/>
    <w:locked/>
    <w:rsid w:val="006F120F"/>
    <w:rPr>
      <w:sz w:val="24"/>
    </w:rPr>
  </w:style>
  <w:style w:type="paragraph" w:customStyle="1" w:styleId="aff9">
    <w:name w:val="Таб_текст"/>
    <w:basedOn w:val="aff2"/>
    <w:link w:val="aff8"/>
    <w:qFormat/>
    <w:rsid w:val="006F120F"/>
    <w:pPr>
      <w:jc w:val="left"/>
    </w:pPr>
    <w:rPr>
      <w:sz w:val="24"/>
    </w:rPr>
  </w:style>
  <w:style w:type="character" w:customStyle="1" w:styleId="affa">
    <w:name w:val="Таб_заг Знак"/>
    <w:link w:val="affb"/>
    <w:locked/>
    <w:rsid w:val="006F120F"/>
    <w:rPr>
      <w:sz w:val="24"/>
    </w:rPr>
  </w:style>
  <w:style w:type="paragraph" w:customStyle="1" w:styleId="affb">
    <w:name w:val="Таб_заг"/>
    <w:basedOn w:val="aff2"/>
    <w:link w:val="affa"/>
    <w:qFormat/>
    <w:rsid w:val="006F120F"/>
    <w:pPr>
      <w:jc w:val="center"/>
    </w:pPr>
    <w:rPr>
      <w:sz w:val="24"/>
    </w:rPr>
  </w:style>
  <w:style w:type="character" w:customStyle="1" w:styleId="QuoteChar">
    <w:name w:val="Quote Char"/>
    <w:link w:val="212"/>
    <w:uiPriority w:val="99"/>
    <w:locked/>
    <w:rsid w:val="006F120F"/>
    <w:rPr>
      <w:i/>
      <w:color w:val="000000"/>
    </w:rPr>
  </w:style>
  <w:style w:type="paragraph" w:customStyle="1" w:styleId="212">
    <w:name w:val="Цитата 21"/>
    <w:basedOn w:val="a"/>
    <w:next w:val="a"/>
    <w:link w:val="QuoteChar"/>
    <w:uiPriority w:val="99"/>
    <w:rsid w:val="006F120F"/>
    <w:pPr>
      <w:spacing w:after="200" w:line="276" w:lineRule="auto"/>
      <w:ind w:firstLine="709"/>
      <w:jc w:val="both"/>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9"/>
    <w:uiPriority w:val="99"/>
    <w:locked/>
    <w:rsid w:val="006F120F"/>
    <w:rPr>
      <w:b/>
      <w:i/>
      <w:color w:val="4F81BD"/>
    </w:rPr>
  </w:style>
  <w:style w:type="paragraph" w:customStyle="1" w:styleId="19">
    <w:name w:val="Выделенная цитата1"/>
    <w:basedOn w:val="a"/>
    <w:next w:val="a"/>
    <w:link w:val="IntenseQuoteChar"/>
    <w:uiPriority w:val="99"/>
    <w:rsid w:val="006F120F"/>
    <w:pPr>
      <w:pBdr>
        <w:bottom w:val="single" w:sz="4" w:space="4" w:color="4F81BD"/>
      </w:pBdr>
      <w:spacing w:before="200" w:after="280" w:line="276" w:lineRule="auto"/>
      <w:ind w:left="936" w:right="936" w:firstLine="709"/>
      <w:jc w:val="both"/>
    </w:pPr>
    <w:rPr>
      <w:rFonts w:asciiTheme="minorHAnsi" w:eastAsiaTheme="minorHAnsi" w:hAnsiTheme="minorHAnsi" w:cstheme="minorBidi"/>
      <w:b/>
      <w:i/>
      <w:color w:val="4F81BD"/>
      <w:sz w:val="22"/>
      <w:szCs w:val="22"/>
      <w:lang w:eastAsia="en-US"/>
    </w:rPr>
  </w:style>
  <w:style w:type="character" w:customStyle="1" w:styleId="27">
    <w:name w:val="Основной текст (2)_"/>
    <w:link w:val="28"/>
    <w:locked/>
    <w:rsid w:val="006F120F"/>
    <w:rPr>
      <w:sz w:val="26"/>
      <w:szCs w:val="26"/>
      <w:shd w:val="clear" w:color="auto" w:fill="FFFFFF"/>
    </w:rPr>
  </w:style>
  <w:style w:type="paragraph" w:customStyle="1" w:styleId="28">
    <w:name w:val="Основной текст (2)"/>
    <w:basedOn w:val="a"/>
    <w:link w:val="27"/>
    <w:rsid w:val="006F120F"/>
    <w:pPr>
      <w:widowControl w:val="0"/>
      <w:shd w:val="clear" w:color="auto" w:fill="FFFFFF"/>
      <w:spacing w:before="360" w:after="900" w:line="0" w:lineRule="atLeast"/>
      <w:ind w:firstLine="567"/>
      <w:jc w:val="center"/>
    </w:pPr>
    <w:rPr>
      <w:rFonts w:asciiTheme="minorHAnsi" w:eastAsiaTheme="minorHAnsi" w:hAnsiTheme="minorHAnsi" w:cstheme="minorBidi"/>
      <w:sz w:val="26"/>
      <w:szCs w:val="26"/>
      <w:lang w:eastAsia="en-US"/>
    </w:rPr>
  </w:style>
  <w:style w:type="paragraph" w:customStyle="1" w:styleId="81">
    <w:name w:val="Заголовок 81"/>
    <w:basedOn w:val="a"/>
    <w:next w:val="a"/>
    <w:uiPriority w:val="9"/>
    <w:qFormat/>
    <w:rsid w:val="006F120F"/>
    <w:pPr>
      <w:ind w:firstLine="709"/>
      <w:jc w:val="both"/>
      <w:outlineLvl w:val="7"/>
    </w:pPr>
    <w:rPr>
      <w:b/>
      <w:bCs/>
      <w:color w:val="7F7F7F"/>
    </w:rPr>
  </w:style>
  <w:style w:type="character" w:styleId="affc">
    <w:name w:val="Subtle Emphasis"/>
    <w:uiPriority w:val="19"/>
    <w:qFormat/>
    <w:rsid w:val="006F120F"/>
    <w:rPr>
      <w:i/>
      <w:iCs/>
    </w:rPr>
  </w:style>
  <w:style w:type="character" w:styleId="affd">
    <w:name w:val="Intense Emphasis"/>
    <w:uiPriority w:val="21"/>
    <w:qFormat/>
    <w:rsid w:val="006F120F"/>
    <w:rPr>
      <w:b/>
      <w:bCs/>
      <w:i/>
      <w:iCs/>
    </w:rPr>
  </w:style>
  <w:style w:type="character" w:styleId="affe">
    <w:name w:val="Subtle Reference"/>
    <w:uiPriority w:val="31"/>
    <w:qFormat/>
    <w:rsid w:val="006F120F"/>
    <w:rPr>
      <w:smallCaps/>
    </w:rPr>
  </w:style>
  <w:style w:type="character" w:styleId="afff">
    <w:name w:val="Intense Reference"/>
    <w:uiPriority w:val="32"/>
    <w:qFormat/>
    <w:rsid w:val="006F120F"/>
    <w:rPr>
      <w:b/>
      <w:bCs/>
      <w:smallCaps/>
    </w:rPr>
  </w:style>
  <w:style w:type="character" w:styleId="afff0">
    <w:name w:val="Book Title"/>
    <w:uiPriority w:val="33"/>
    <w:qFormat/>
    <w:rsid w:val="006F120F"/>
    <w:rPr>
      <w:i/>
      <w:iCs/>
      <w:smallCaps/>
      <w:spacing w:val="5"/>
    </w:rPr>
  </w:style>
  <w:style w:type="paragraph" w:customStyle="1" w:styleId="ConsPlusNormal">
    <w:name w:val="ConsPlusNormal"/>
    <w:rsid w:val="006F120F"/>
    <w:pPr>
      <w:widowControl w:val="0"/>
      <w:autoSpaceDE w:val="0"/>
      <w:autoSpaceDN w:val="0"/>
      <w:spacing w:after="0" w:line="240" w:lineRule="auto"/>
    </w:pPr>
    <w:rPr>
      <w:rFonts w:ascii="Calibri" w:eastAsia="Times New Roman" w:hAnsi="Calibri" w:cs="Calibri"/>
      <w:szCs w:val="20"/>
      <w:lang w:eastAsia="ru-RU"/>
    </w:rPr>
  </w:style>
  <w:style w:type="character" w:customStyle="1" w:styleId="312">
    <w:name w:val="Заголовок 3 Знак1"/>
    <w:aliases w:val="Знак2 Знак Знак1"/>
    <w:basedOn w:val="a0"/>
    <w:uiPriority w:val="99"/>
    <w:semiHidden/>
    <w:rsid w:val="006F120F"/>
    <w:rPr>
      <w:rFonts w:asciiTheme="majorHAnsi" w:eastAsiaTheme="majorEastAsia" w:hAnsiTheme="majorHAnsi" w:cstheme="majorBidi"/>
      <w:b/>
      <w:bCs/>
      <w:color w:val="4F81BD" w:themeColor="accent1"/>
    </w:rPr>
  </w:style>
  <w:style w:type="paragraph" w:customStyle="1" w:styleId="ConsPlusTitle">
    <w:name w:val="ConsPlusTitle"/>
    <w:uiPriority w:val="99"/>
    <w:rsid w:val="006F120F"/>
    <w:pPr>
      <w:widowControl w:val="0"/>
      <w:autoSpaceDE w:val="0"/>
      <w:autoSpaceDN w:val="0"/>
      <w:spacing w:after="0" w:line="240" w:lineRule="auto"/>
    </w:pPr>
    <w:rPr>
      <w:rFonts w:ascii="Calibri" w:eastAsia="Times New Roman" w:hAnsi="Calibri" w:cs="Calibri"/>
      <w:b/>
      <w:szCs w:val="20"/>
      <w:lang w:eastAsia="ru-RU"/>
    </w:rPr>
  </w:style>
  <w:style w:type="character" w:styleId="afff1">
    <w:name w:val="Hyperlink"/>
    <w:basedOn w:val="a0"/>
    <w:uiPriority w:val="99"/>
    <w:semiHidden/>
    <w:unhideWhenUsed/>
    <w:rsid w:val="006F120F"/>
    <w:rPr>
      <w:color w:val="0000FF"/>
      <w:u w:val="single"/>
    </w:rPr>
  </w:style>
  <w:style w:type="character" w:styleId="afff2">
    <w:name w:val="FollowedHyperlink"/>
    <w:basedOn w:val="a0"/>
    <w:uiPriority w:val="99"/>
    <w:semiHidden/>
    <w:unhideWhenUsed/>
    <w:rsid w:val="006F120F"/>
    <w:rPr>
      <w:color w:val="800080"/>
      <w:u w:val="single"/>
    </w:rPr>
  </w:style>
</w:styles>
</file>

<file path=word/webSettings.xml><?xml version="1.0" encoding="utf-8"?>
<w:webSettings xmlns:r="http://schemas.openxmlformats.org/officeDocument/2006/relationships" xmlns:w="http://schemas.openxmlformats.org/wordprocessingml/2006/main">
  <w:divs>
    <w:div w:id="20238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36BA-BC5F-4D6B-B316-7B646234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IRONMANN (AKA SHAMAN)</cp:lastModifiedBy>
  <cp:revision>2</cp:revision>
  <dcterms:created xsi:type="dcterms:W3CDTF">2022-11-28T13:35:00Z</dcterms:created>
  <dcterms:modified xsi:type="dcterms:W3CDTF">2022-11-28T13:35:00Z</dcterms:modified>
</cp:coreProperties>
</file>