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0CBE" w:rsidRPr="00A51C5E" w:rsidRDefault="009B0E62" w:rsidP="00D60CBE">
      <w:pPr>
        <w:pStyle w:val="a7"/>
        <w:ind w:firstLine="0"/>
        <w:jc w:val="center"/>
        <w:rPr>
          <w:b/>
          <w:sz w:val="24"/>
        </w:rPr>
      </w:pPr>
      <w:r>
        <w:rPr>
          <w:rFonts w:ascii="Arial" w:hAnsi="Arial"/>
          <w:noProof/>
        </w:rPr>
        <w:drawing>
          <wp:inline distT="0" distB="0" distL="0" distR="0">
            <wp:extent cx="876300" cy="1076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CBE" w:rsidRPr="00127059" w:rsidRDefault="00D60CBE" w:rsidP="00D60CBE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D60CBE" w:rsidRPr="00127059" w:rsidRDefault="00D60CBE" w:rsidP="00D60CBE">
      <w:pPr>
        <w:jc w:val="center"/>
        <w:rPr>
          <w:b/>
          <w:bCs/>
        </w:rPr>
      </w:pPr>
      <w:r>
        <w:rPr>
          <w:b/>
          <w:bCs/>
        </w:rPr>
        <w:t xml:space="preserve">  </w:t>
      </w:r>
      <w:r w:rsidRPr="00127059">
        <w:rPr>
          <w:b/>
          <w:bCs/>
        </w:rPr>
        <w:t>Ростовская область</w:t>
      </w:r>
    </w:p>
    <w:p w:rsidR="00D60CBE" w:rsidRPr="00127059" w:rsidRDefault="00D60CBE" w:rsidP="00D60CBE"/>
    <w:p w:rsidR="00D60CBE" w:rsidRPr="00127059" w:rsidRDefault="00D60CBE" w:rsidP="00D60CBE">
      <w:pPr>
        <w:pStyle w:val="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Pr="00127059">
        <w:rPr>
          <w:rFonts w:cs="Times New Roman"/>
          <w:sz w:val="24"/>
          <w:szCs w:val="24"/>
        </w:rPr>
        <w:t>НОВОШАХТИНСКАЯ ГОРОДСКАЯ ДУМА</w:t>
      </w:r>
    </w:p>
    <w:p w:rsidR="00D60CBE" w:rsidRDefault="00D60CBE" w:rsidP="00D60CBE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27059">
        <w:rPr>
          <w:rFonts w:ascii="Times New Roman" w:hAnsi="Times New Roman" w:cs="Times New Roman"/>
          <w:i w:val="0"/>
          <w:sz w:val="24"/>
          <w:szCs w:val="24"/>
        </w:rPr>
        <w:t>РЕШЕНИЕ</w:t>
      </w:r>
    </w:p>
    <w:p w:rsidR="00D60CBE" w:rsidRPr="00D60CBE" w:rsidRDefault="00D60CBE" w:rsidP="00D60CBE"/>
    <w:p w:rsidR="00020ECF" w:rsidRPr="00954B53" w:rsidRDefault="00B9079C" w:rsidP="00020ECF">
      <w:pPr>
        <w:pStyle w:val="a5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25 сентября </w:t>
      </w:r>
      <w:r w:rsidR="005A599C">
        <w:rPr>
          <w:sz w:val="28"/>
          <w:szCs w:val="28"/>
        </w:rPr>
        <w:t xml:space="preserve"> </w:t>
      </w:r>
      <w:r w:rsidR="004870E0">
        <w:rPr>
          <w:sz w:val="28"/>
          <w:szCs w:val="28"/>
        </w:rPr>
        <w:t>2025</w:t>
      </w:r>
      <w:r w:rsidR="00E96D1C">
        <w:rPr>
          <w:sz w:val="28"/>
          <w:szCs w:val="28"/>
        </w:rPr>
        <w:t xml:space="preserve"> </w:t>
      </w:r>
      <w:r w:rsidR="00D60CBE" w:rsidRPr="00954B53">
        <w:rPr>
          <w:sz w:val="28"/>
          <w:szCs w:val="28"/>
        </w:rPr>
        <w:t xml:space="preserve">года                                                                      </w:t>
      </w:r>
      <w:r w:rsidR="00614766" w:rsidRPr="00954B53">
        <w:rPr>
          <w:sz w:val="28"/>
          <w:szCs w:val="28"/>
        </w:rPr>
        <w:t xml:space="preserve">  </w:t>
      </w:r>
      <w:r w:rsidR="006479FC">
        <w:rPr>
          <w:sz w:val="28"/>
          <w:szCs w:val="28"/>
        </w:rPr>
        <w:t xml:space="preserve">    </w:t>
      </w:r>
      <w:r w:rsidR="00614766" w:rsidRPr="00954B53">
        <w:rPr>
          <w:sz w:val="28"/>
          <w:szCs w:val="28"/>
        </w:rPr>
        <w:t xml:space="preserve"> </w:t>
      </w:r>
      <w:r w:rsidR="00D60CBE" w:rsidRPr="00954B53">
        <w:rPr>
          <w:sz w:val="28"/>
          <w:szCs w:val="28"/>
        </w:rPr>
        <w:t xml:space="preserve"> </w:t>
      </w:r>
      <w:r w:rsidR="00194816" w:rsidRPr="00954B53">
        <w:rPr>
          <w:sz w:val="28"/>
          <w:szCs w:val="28"/>
        </w:rPr>
        <w:t xml:space="preserve"> </w:t>
      </w:r>
      <w:r w:rsidR="006479FC">
        <w:rPr>
          <w:sz w:val="28"/>
          <w:szCs w:val="28"/>
        </w:rPr>
        <w:t xml:space="preserve"> </w:t>
      </w:r>
      <w:r w:rsidR="00194816" w:rsidRPr="00954B53">
        <w:rPr>
          <w:sz w:val="28"/>
          <w:szCs w:val="28"/>
        </w:rPr>
        <w:t xml:space="preserve">  </w:t>
      </w:r>
      <w:r w:rsidR="008A7528" w:rsidRPr="00954B53">
        <w:rPr>
          <w:sz w:val="28"/>
          <w:szCs w:val="28"/>
        </w:rPr>
        <w:t>№</w:t>
      </w:r>
      <w:r w:rsidR="00D60CBE" w:rsidRPr="00954B53">
        <w:rPr>
          <w:sz w:val="28"/>
          <w:szCs w:val="28"/>
        </w:rPr>
        <w:t xml:space="preserve"> </w:t>
      </w:r>
      <w:r w:rsidR="005A599C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99245E">
        <w:rPr>
          <w:sz w:val="28"/>
          <w:szCs w:val="28"/>
        </w:rPr>
        <w:t>6</w:t>
      </w:r>
    </w:p>
    <w:p w:rsidR="00814C0F" w:rsidRPr="00020ECF" w:rsidRDefault="00C8403E" w:rsidP="00020ECF">
      <w:pPr>
        <w:rPr>
          <w:rFonts w:ascii="Arial" w:hAnsi="Arial" w:cs="Arial"/>
          <w:sz w:val="22"/>
          <w:szCs w:val="22"/>
        </w:rPr>
      </w:pPr>
      <w:r>
        <w:rPr>
          <w:noProof/>
        </w:rPr>
        <w:pict>
          <v:line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.5pt" to="461.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" o:allowincell="f" strokeweight="1pt"/>
        </w:pict>
      </w:r>
      <w:r>
        <w:rPr>
          <w:noProof/>
        </w:rPr>
        <w:pict>
          <v:line id="Line 5" o:spid="_x0000_s1027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61.7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" o:allowincell="f" strokeweight="2pt"/>
        </w:pict>
      </w:r>
    </w:p>
    <w:p w:rsidR="0099245E" w:rsidRDefault="0099245E" w:rsidP="0099245E">
      <w:pPr>
        <w:overflowPunct w:val="0"/>
        <w:autoSpaceDE w:val="0"/>
        <w:ind w:right="-5"/>
        <w:jc w:val="center"/>
        <w:textAlignment w:val="baseline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Об утверждении Положения о стратегическом планировании </w:t>
      </w:r>
    </w:p>
    <w:p w:rsidR="0099245E" w:rsidRDefault="0099245E" w:rsidP="0099245E">
      <w:pPr>
        <w:overflowPunct w:val="0"/>
        <w:autoSpaceDE w:val="0"/>
        <w:ind w:right="-5"/>
        <w:jc w:val="center"/>
        <w:textAlignment w:val="baseline"/>
        <w:rPr>
          <w:rFonts w:eastAsia="Arial"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в городе Новошахтинске</w:t>
      </w:r>
    </w:p>
    <w:p w:rsidR="0099245E" w:rsidRDefault="0099245E" w:rsidP="0099245E">
      <w:pPr>
        <w:widowControl w:val="0"/>
        <w:rPr>
          <w:rFonts w:eastAsia="Arial"/>
          <w:sz w:val="28"/>
          <w:szCs w:val="28"/>
          <w:lang w:eastAsia="ar-SA"/>
        </w:rPr>
      </w:pPr>
    </w:p>
    <w:p w:rsidR="00814C0F" w:rsidRPr="00D60CBE" w:rsidRDefault="00E96D1C" w:rsidP="00814C0F">
      <w:pPr>
        <w:jc w:val="center"/>
      </w:pPr>
      <w:r>
        <w:t xml:space="preserve">                                                                                                            </w:t>
      </w:r>
      <w:r w:rsidR="00814C0F" w:rsidRPr="00D60CBE">
        <w:t>Принято Новошахтинской</w:t>
      </w:r>
    </w:p>
    <w:p w:rsidR="00814C0F" w:rsidRPr="00D60CBE" w:rsidRDefault="00814C0F" w:rsidP="00814C0F">
      <w:pPr>
        <w:jc w:val="center"/>
      </w:pPr>
      <w:r w:rsidRPr="00D60CBE">
        <w:t xml:space="preserve"> </w:t>
      </w:r>
      <w:r w:rsidRPr="00D60CBE">
        <w:tab/>
      </w:r>
      <w:r w:rsidRPr="00D60CBE">
        <w:tab/>
      </w:r>
      <w:r w:rsidRPr="00D60CBE">
        <w:tab/>
      </w:r>
      <w:r w:rsidRPr="00D60CBE">
        <w:tab/>
      </w:r>
      <w:r w:rsidRPr="00D60CBE">
        <w:tab/>
      </w:r>
      <w:r w:rsidRPr="00D60CBE">
        <w:tab/>
      </w:r>
      <w:r w:rsidR="00E96D1C">
        <w:t xml:space="preserve"> </w:t>
      </w:r>
      <w:r w:rsidRPr="00D60CBE">
        <w:tab/>
      </w:r>
      <w:r w:rsidR="00C65993">
        <w:t xml:space="preserve">      </w:t>
      </w:r>
      <w:r w:rsidR="006479FC">
        <w:t xml:space="preserve"> </w:t>
      </w:r>
      <w:r w:rsidR="00C65993">
        <w:t xml:space="preserve">   </w:t>
      </w:r>
      <w:r w:rsidRPr="00D60CBE">
        <w:t>городской Думой</w:t>
      </w:r>
    </w:p>
    <w:p w:rsidR="00D60CBE" w:rsidRPr="00D60CBE" w:rsidRDefault="00D60CBE" w:rsidP="00814C0F">
      <w:pPr>
        <w:jc w:val="center"/>
      </w:pPr>
      <w:r w:rsidRPr="00D60CBE">
        <w:t xml:space="preserve">                                                                                    </w:t>
      </w:r>
      <w:r w:rsidR="00CD0D30">
        <w:t xml:space="preserve"> </w:t>
      </w:r>
      <w:r w:rsidR="00520101">
        <w:t xml:space="preserve"> </w:t>
      </w:r>
      <w:r w:rsidR="00C17F8C">
        <w:t xml:space="preserve"> </w:t>
      </w:r>
      <w:r w:rsidR="00B9079C">
        <w:t xml:space="preserve">       </w:t>
      </w:r>
      <w:r w:rsidR="00F83AF2">
        <w:t xml:space="preserve"> </w:t>
      </w:r>
      <w:r w:rsidR="008A3876">
        <w:t xml:space="preserve"> </w:t>
      </w:r>
      <w:r w:rsidR="004224CE">
        <w:t xml:space="preserve"> </w:t>
      </w:r>
      <w:r w:rsidR="005A599C">
        <w:t xml:space="preserve">   </w:t>
      </w:r>
      <w:r w:rsidR="00B9079C">
        <w:t>25 сентября</w:t>
      </w:r>
      <w:r w:rsidR="004870E0">
        <w:t xml:space="preserve"> 2025</w:t>
      </w:r>
      <w:r w:rsidRPr="00D60CBE">
        <w:t xml:space="preserve"> года</w:t>
      </w:r>
    </w:p>
    <w:p w:rsidR="00814C0F" w:rsidRPr="00D60CBE" w:rsidRDefault="00814C0F" w:rsidP="00814C0F">
      <w:pPr>
        <w:jc w:val="center"/>
      </w:pPr>
      <w:r w:rsidRPr="00D60CBE">
        <w:t xml:space="preserve"> </w:t>
      </w:r>
      <w:r w:rsidRPr="00D60CBE">
        <w:tab/>
      </w:r>
      <w:r w:rsidRPr="00D60CBE">
        <w:tab/>
      </w:r>
      <w:r w:rsidRPr="00D60CBE">
        <w:tab/>
      </w:r>
      <w:r w:rsidRPr="00D60CBE">
        <w:tab/>
      </w:r>
      <w:r w:rsidRPr="00D60CBE">
        <w:tab/>
      </w:r>
      <w:r w:rsidRPr="00D60CBE">
        <w:tab/>
        <w:t xml:space="preserve">      </w:t>
      </w:r>
      <w:r w:rsidRPr="00D60CBE">
        <w:tab/>
      </w:r>
    </w:p>
    <w:p w:rsidR="002215A7" w:rsidRPr="00B9079C" w:rsidRDefault="002215A7" w:rsidP="00363BE9">
      <w:pPr>
        <w:spacing w:line="276" w:lineRule="auto"/>
        <w:ind w:firstLine="708"/>
        <w:jc w:val="both"/>
        <w:rPr>
          <w:sz w:val="28"/>
          <w:szCs w:val="28"/>
        </w:rPr>
      </w:pPr>
    </w:p>
    <w:p w:rsidR="0099245E" w:rsidRDefault="0099245E" w:rsidP="00363BE9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В связи с приведением решения Новошахтинской городской Думы</w:t>
      </w:r>
      <w:r w:rsidR="00363BE9">
        <w:rPr>
          <w:sz w:val="28"/>
          <w:szCs w:val="28"/>
          <w:lang w:eastAsia="ar-SA"/>
        </w:rPr>
        <w:br/>
      </w:r>
      <w:r>
        <w:rPr>
          <w:sz w:val="28"/>
          <w:szCs w:val="28"/>
          <w:lang w:eastAsia="ar-SA"/>
        </w:rPr>
        <w:t xml:space="preserve">в соответствие с действующим законодательством Российской Федерации, </w:t>
      </w:r>
      <w:r w:rsidR="00363BE9">
        <w:rPr>
          <w:sz w:val="28"/>
          <w:szCs w:val="28"/>
          <w:lang w:eastAsia="ar-SA"/>
        </w:rPr>
        <w:br/>
      </w:r>
      <w:r>
        <w:rPr>
          <w:sz w:val="28"/>
          <w:szCs w:val="28"/>
          <w:lang w:eastAsia="ar-SA"/>
        </w:rPr>
        <w:t xml:space="preserve">а также изменением Устава муниципального образования городского округа «Город Новошахтинск» Ростовской области, </w:t>
      </w:r>
      <w:r>
        <w:rPr>
          <w:rFonts w:eastAsia="Arial"/>
          <w:sz w:val="28"/>
          <w:szCs w:val="28"/>
          <w:lang w:eastAsia="ar-SA"/>
        </w:rPr>
        <w:t>Новошахтинская городская Дума</w:t>
      </w:r>
    </w:p>
    <w:p w:rsidR="00363BE9" w:rsidRDefault="00363BE9" w:rsidP="00363BE9">
      <w:pPr>
        <w:spacing w:line="276" w:lineRule="auto"/>
        <w:ind w:firstLine="567"/>
        <w:jc w:val="center"/>
        <w:rPr>
          <w:sz w:val="28"/>
          <w:szCs w:val="28"/>
        </w:rPr>
      </w:pPr>
    </w:p>
    <w:p w:rsidR="0099245E" w:rsidRDefault="0099245E" w:rsidP="00363BE9">
      <w:pPr>
        <w:spacing w:line="276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99245E" w:rsidRDefault="0099245E" w:rsidP="00363BE9">
      <w:pPr>
        <w:spacing w:line="276" w:lineRule="auto"/>
        <w:ind w:firstLine="567"/>
        <w:jc w:val="center"/>
        <w:rPr>
          <w:sz w:val="28"/>
          <w:szCs w:val="28"/>
        </w:rPr>
      </w:pPr>
    </w:p>
    <w:p w:rsidR="0099245E" w:rsidRDefault="0099245E" w:rsidP="00363BE9">
      <w:pPr>
        <w:spacing w:line="276" w:lineRule="auto"/>
        <w:ind w:firstLine="737"/>
        <w:jc w:val="both"/>
        <w:rPr>
          <w:rFonts w:eastAsia="Arial"/>
          <w:sz w:val="28"/>
          <w:szCs w:val="28"/>
          <w:lang w:eastAsia="ar-SA"/>
        </w:rPr>
      </w:pPr>
      <w:r>
        <w:rPr>
          <w:sz w:val="28"/>
          <w:szCs w:val="28"/>
        </w:rPr>
        <w:t xml:space="preserve">1. Утвердить </w:t>
      </w:r>
      <w:r>
        <w:rPr>
          <w:rFonts w:eastAsia="Arial"/>
          <w:sz w:val="28"/>
          <w:szCs w:val="28"/>
          <w:lang w:eastAsia="ar-SA"/>
        </w:rPr>
        <w:t>Положение о стратегическом планировании в городе Новошахтинске согласно приложению.</w:t>
      </w:r>
    </w:p>
    <w:p w:rsidR="0099245E" w:rsidRDefault="0099245E" w:rsidP="00363BE9">
      <w:pPr>
        <w:spacing w:line="276" w:lineRule="auto"/>
        <w:ind w:firstLine="737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 xml:space="preserve">2. Признать утратившими силу решения Новошахтинской городской Думы: </w:t>
      </w:r>
    </w:p>
    <w:p w:rsidR="0099245E" w:rsidRDefault="0099245E" w:rsidP="00363BE9">
      <w:pPr>
        <w:spacing w:line="276" w:lineRule="auto"/>
        <w:ind w:firstLine="737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2.1. от</w:t>
      </w:r>
      <w:r w:rsidR="00986422">
        <w:rPr>
          <w:rFonts w:eastAsia="Arial"/>
          <w:sz w:val="28"/>
          <w:szCs w:val="28"/>
          <w:lang w:eastAsia="ar-SA"/>
        </w:rPr>
        <w:t xml:space="preserve"> </w:t>
      </w:r>
      <w:r>
        <w:rPr>
          <w:rFonts w:eastAsia="Arial"/>
          <w:sz w:val="28"/>
          <w:szCs w:val="28"/>
          <w:lang w:eastAsia="ar-SA"/>
        </w:rPr>
        <w:t xml:space="preserve"> 03.12.2015 № 200 «Об утверждении Положения </w:t>
      </w:r>
      <w:r w:rsidR="00DB03F5">
        <w:rPr>
          <w:rFonts w:eastAsia="Arial"/>
          <w:sz w:val="28"/>
          <w:szCs w:val="28"/>
          <w:lang w:eastAsia="ar-SA"/>
        </w:rPr>
        <w:br/>
      </w:r>
      <w:r>
        <w:rPr>
          <w:rFonts w:eastAsia="Arial"/>
          <w:sz w:val="28"/>
          <w:szCs w:val="28"/>
          <w:lang w:eastAsia="ar-SA"/>
        </w:rPr>
        <w:t>о стратегическом планировании в городе Новошахтинске»;</w:t>
      </w:r>
    </w:p>
    <w:p w:rsidR="0099245E" w:rsidRDefault="0099245E" w:rsidP="00363BE9">
      <w:pPr>
        <w:spacing w:line="276" w:lineRule="auto"/>
        <w:ind w:firstLine="737"/>
        <w:jc w:val="both"/>
        <w:rPr>
          <w:sz w:val="28"/>
          <w:szCs w:val="28"/>
        </w:rPr>
      </w:pPr>
      <w:r>
        <w:rPr>
          <w:rFonts w:eastAsia="Arial"/>
          <w:sz w:val="28"/>
          <w:szCs w:val="28"/>
          <w:lang w:eastAsia="ar-SA"/>
        </w:rPr>
        <w:t>2.2. от 27.06.2019 № 66 «О внесении изменений в решение Новошахтинской городской Думы от 03.12.2015 № 200 «Об утверждении Положения о стратегическом планировании в городе Новошахтинске».</w:t>
      </w:r>
    </w:p>
    <w:p w:rsidR="000F6250" w:rsidRPr="00B9079C" w:rsidRDefault="000F6250" w:rsidP="00363BE9">
      <w:pPr>
        <w:spacing w:line="276" w:lineRule="auto"/>
        <w:jc w:val="both"/>
        <w:rPr>
          <w:snapToGrid w:val="0"/>
          <w:sz w:val="28"/>
          <w:szCs w:val="28"/>
        </w:rPr>
      </w:pPr>
      <w:r w:rsidRPr="00B9079C">
        <w:rPr>
          <w:snapToGrid w:val="0"/>
          <w:sz w:val="28"/>
          <w:szCs w:val="28"/>
        </w:rPr>
        <w:tab/>
      </w:r>
      <w:r w:rsidR="003B578A">
        <w:rPr>
          <w:snapToGrid w:val="0"/>
          <w:sz w:val="28"/>
          <w:szCs w:val="28"/>
        </w:rPr>
        <w:t>3</w:t>
      </w:r>
      <w:r w:rsidRPr="00B9079C">
        <w:rPr>
          <w:snapToGrid w:val="0"/>
          <w:sz w:val="28"/>
          <w:szCs w:val="28"/>
        </w:rPr>
        <w:t>. Настоящее решение вступает в силу после его официального опубликования.</w:t>
      </w:r>
    </w:p>
    <w:p w:rsidR="008A3876" w:rsidRDefault="003B578A" w:rsidP="00363BE9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A3876" w:rsidRPr="00CE7E3D">
        <w:rPr>
          <w:rFonts w:ascii="Times New Roman" w:hAnsi="Times New Roman"/>
          <w:sz w:val="28"/>
          <w:szCs w:val="28"/>
        </w:rPr>
        <w:t xml:space="preserve">. Контроль за исполнением настоящего решения возложить </w:t>
      </w:r>
      <w:r w:rsidR="008A3876">
        <w:rPr>
          <w:rFonts w:ascii="Times New Roman" w:hAnsi="Times New Roman"/>
          <w:sz w:val="28"/>
          <w:szCs w:val="28"/>
        </w:rPr>
        <w:t xml:space="preserve">                         </w:t>
      </w:r>
      <w:r w:rsidR="008A3876" w:rsidRPr="00CE7E3D">
        <w:rPr>
          <w:rFonts w:ascii="Times New Roman" w:hAnsi="Times New Roman"/>
          <w:sz w:val="28"/>
          <w:szCs w:val="28"/>
        </w:rPr>
        <w:lastRenderedPageBreak/>
        <w:t xml:space="preserve">на постоянную депутатскую комиссию Новошахтинской городской Думы </w:t>
      </w:r>
      <w:r w:rsidR="008A3876">
        <w:rPr>
          <w:rFonts w:ascii="Times New Roman" w:hAnsi="Times New Roman"/>
          <w:sz w:val="28"/>
          <w:szCs w:val="28"/>
        </w:rPr>
        <w:t xml:space="preserve">              </w:t>
      </w:r>
      <w:r w:rsidR="008A3876" w:rsidRPr="00CE7E3D">
        <w:rPr>
          <w:rFonts w:ascii="Times New Roman" w:hAnsi="Times New Roman"/>
          <w:sz w:val="28"/>
          <w:szCs w:val="28"/>
        </w:rPr>
        <w:t>по бюджету, налогам, муниципальной собственности, экономической политике, промышленности и предпринимательству.</w:t>
      </w:r>
    </w:p>
    <w:p w:rsidR="005A599C" w:rsidRDefault="005A599C" w:rsidP="00363BE9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A599C" w:rsidRDefault="005A599C" w:rsidP="00C5351F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B03F5" w:rsidRDefault="00DB03F5" w:rsidP="00C5351F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A599C" w:rsidRDefault="005A599C" w:rsidP="005A599C">
      <w:pPr>
        <w:rPr>
          <w:sz w:val="28"/>
          <w:szCs w:val="28"/>
        </w:rPr>
      </w:pPr>
      <w:r w:rsidRPr="003F11B4">
        <w:rPr>
          <w:sz w:val="28"/>
          <w:szCs w:val="28"/>
        </w:rPr>
        <w:t xml:space="preserve">Председатель Новошахтинской   </w:t>
      </w:r>
      <w:r>
        <w:rPr>
          <w:sz w:val="28"/>
          <w:szCs w:val="28"/>
        </w:rPr>
        <w:t xml:space="preserve">                </w:t>
      </w:r>
      <w:r w:rsidRPr="003F11B4">
        <w:rPr>
          <w:sz w:val="28"/>
          <w:szCs w:val="28"/>
        </w:rPr>
        <w:t>Глава города</w:t>
      </w:r>
      <w:r>
        <w:rPr>
          <w:sz w:val="28"/>
          <w:szCs w:val="28"/>
        </w:rPr>
        <w:t xml:space="preserve"> Новошахтинска</w:t>
      </w:r>
    </w:p>
    <w:p w:rsidR="005A599C" w:rsidRDefault="005A599C" w:rsidP="005A599C">
      <w:pPr>
        <w:rPr>
          <w:sz w:val="28"/>
          <w:szCs w:val="28"/>
        </w:rPr>
      </w:pPr>
      <w:r w:rsidRPr="003F11B4">
        <w:rPr>
          <w:sz w:val="28"/>
          <w:szCs w:val="28"/>
        </w:rPr>
        <w:t>городской Думы</w:t>
      </w:r>
      <w:r>
        <w:rPr>
          <w:sz w:val="28"/>
          <w:szCs w:val="28"/>
        </w:rPr>
        <w:t xml:space="preserve">      </w:t>
      </w:r>
    </w:p>
    <w:p w:rsidR="005A599C" w:rsidRDefault="005A599C" w:rsidP="005A599C">
      <w:pPr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5A599C" w:rsidRDefault="005A599C" w:rsidP="005A599C">
      <w:pPr>
        <w:rPr>
          <w:sz w:val="28"/>
          <w:szCs w:val="28"/>
        </w:rPr>
      </w:pPr>
      <w:r w:rsidRPr="003F11B4">
        <w:rPr>
          <w:sz w:val="28"/>
          <w:szCs w:val="28"/>
        </w:rPr>
        <w:t xml:space="preserve">________________Ю.В. Ушанев          </w:t>
      </w:r>
      <w:r>
        <w:rPr>
          <w:sz w:val="28"/>
          <w:szCs w:val="28"/>
        </w:rPr>
        <w:t xml:space="preserve">        ______</w:t>
      </w:r>
      <w:r w:rsidRPr="00C434F6">
        <w:rPr>
          <w:snapToGrid w:val="0"/>
          <w:sz w:val="28"/>
          <w:szCs w:val="28"/>
        </w:rPr>
        <w:t>_________С.А. Бондаренко</w:t>
      </w:r>
    </w:p>
    <w:p w:rsidR="005A599C" w:rsidRPr="007B6E8D" w:rsidRDefault="005A599C" w:rsidP="005A599C">
      <w:pPr>
        <w:spacing w:line="276" w:lineRule="auto"/>
        <w:jc w:val="both"/>
        <w:rPr>
          <w:sz w:val="28"/>
          <w:szCs w:val="28"/>
        </w:rPr>
      </w:pPr>
      <w:r w:rsidRPr="003F11B4">
        <w:rPr>
          <w:sz w:val="28"/>
          <w:szCs w:val="28"/>
        </w:rPr>
        <w:t xml:space="preserve">                                             </w:t>
      </w:r>
    </w:p>
    <w:p w:rsidR="005A599C" w:rsidRDefault="005A599C" w:rsidP="005A599C"/>
    <w:p w:rsidR="005A599C" w:rsidRDefault="005A599C" w:rsidP="005A599C"/>
    <w:p w:rsidR="005A599C" w:rsidRDefault="005A599C" w:rsidP="005A599C">
      <w:r w:rsidRPr="00423E0D">
        <w:t xml:space="preserve">Дата подписания    </w:t>
      </w:r>
      <w:r>
        <w:t xml:space="preserve">                                                    </w:t>
      </w:r>
      <w:r w:rsidRPr="00423E0D">
        <w:t>Дата подписания</w:t>
      </w:r>
    </w:p>
    <w:p w:rsidR="005A599C" w:rsidRDefault="005A599C" w:rsidP="005A599C">
      <w:r w:rsidRPr="00423E0D">
        <w:t>Председателем</w:t>
      </w:r>
      <w:r>
        <w:t xml:space="preserve">                                                          </w:t>
      </w:r>
      <w:r w:rsidR="00AE6A1B">
        <w:t xml:space="preserve"> </w:t>
      </w:r>
      <w:r>
        <w:t xml:space="preserve">Главой города </w:t>
      </w:r>
    </w:p>
    <w:p w:rsidR="005A599C" w:rsidRDefault="005A599C" w:rsidP="005A599C">
      <w:r>
        <w:t>городской Думы</w:t>
      </w:r>
      <w:r w:rsidRPr="00423E0D">
        <w:t xml:space="preserve">          </w:t>
      </w:r>
    </w:p>
    <w:p w:rsidR="005A599C" w:rsidRPr="00C434F6" w:rsidRDefault="00AE6A1B" w:rsidP="005A599C">
      <w:r>
        <w:t>25 сентября</w:t>
      </w:r>
      <w:r w:rsidR="005A599C">
        <w:t xml:space="preserve"> 2025 года</w:t>
      </w:r>
      <w:r w:rsidR="005A599C" w:rsidRPr="00423E0D">
        <w:t xml:space="preserve">     </w:t>
      </w:r>
      <w:r w:rsidR="005A599C">
        <w:t xml:space="preserve">                                        </w:t>
      </w:r>
      <w:r>
        <w:t xml:space="preserve">  </w:t>
      </w:r>
      <w:r w:rsidR="005A599C">
        <w:t xml:space="preserve"> </w:t>
      </w:r>
      <w:r>
        <w:t>25 сентября</w:t>
      </w:r>
      <w:r w:rsidR="005A599C">
        <w:t xml:space="preserve"> 2025 года </w:t>
      </w:r>
      <w:r w:rsidR="005A599C" w:rsidRPr="00423E0D">
        <w:t xml:space="preserve">                                                                         </w:t>
      </w:r>
    </w:p>
    <w:p w:rsidR="00FA2F12" w:rsidRPr="005709C4" w:rsidRDefault="00FA2F12" w:rsidP="00FA2F12">
      <w:pPr>
        <w:pStyle w:val="ConsPlusNormal"/>
        <w:ind w:firstLine="0"/>
        <w:rPr>
          <w:rFonts w:ascii="Times New Roman" w:hAnsi="Times New Roman"/>
          <w:snapToGrid/>
          <w:sz w:val="24"/>
          <w:szCs w:val="24"/>
        </w:rPr>
      </w:pPr>
    </w:p>
    <w:p w:rsidR="00E33F96" w:rsidRDefault="00E33F96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FA2F12">
      <w:pPr>
        <w:jc w:val="both"/>
        <w:rPr>
          <w:sz w:val="20"/>
          <w:szCs w:val="20"/>
        </w:rPr>
      </w:pPr>
    </w:p>
    <w:p w:rsidR="00363BE9" w:rsidRDefault="00363BE9" w:rsidP="00363BE9">
      <w:pPr>
        <w:pStyle w:val="ac"/>
        <w:ind w:left="5272" w:firstLine="0"/>
        <w:jc w:val="center"/>
        <w:rPr>
          <w:rFonts w:ascii="Times New Roman" w:hAnsi="Times New Roman" w:cs="Times New Roman"/>
          <w:spacing w:val="2"/>
          <w:sz w:val="28"/>
          <w:szCs w:val="28"/>
        </w:rPr>
      </w:pPr>
    </w:p>
    <w:p w:rsidR="00363BE9" w:rsidRPr="00021761" w:rsidRDefault="00363BE9" w:rsidP="00DB03F5">
      <w:pPr>
        <w:pStyle w:val="ac"/>
        <w:ind w:left="4111" w:firstLine="0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lastRenderedPageBreak/>
        <w:t>Приложение к решению Новошахтинской городской Думы от 25.09.2025</w:t>
      </w:r>
      <w:r w:rsidR="00B278F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</w:rPr>
        <w:t>№ 216</w:t>
      </w:r>
      <w:r w:rsidR="00DB03F5">
        <w:rPr>
          <w:rFonts w:ascii="Times New Roman" w:hAnsi="Times New Roman" w:cs="Times New Roman"/>
          <w:spacing w:val="2"/>
          <w:sz w:val="28"/>
          <w:szCs w:val="28"/>
        </w:rPr>
        <w:t xml:space="preserve">                         </w:t>
      </w:r>
      <w:r w:rsidR="00021761">
        <w:rPr>
          <w:rFonts w:ascii="Times New Roman" w:hAnsi="Times New Roman" w:cs="Times New Roman"/>
          <w:spacing w:val="2"/>
          <w:sz w:val="28"/>
          <w:szCs w:val="28"/>
        </w:rPr>
        <w:t>«</w:t>
      </w:r>
      <w:r w:rsidRPr="00021761">
        <w:rPr>
          <w:rFonts w:ascii="Times New Roman" w:hAnsi="Times New Roman" w:cs="Times New Roman"/>
          <w:spacing w:val="2"/>
          <w:sz w:val="28"/>
          <w:szCs w:val="28"/>
        </w:rPr>
        <w:t xml:space="preserve">Об утверждении Положения </w:t>
      </w:r>
      <w:r w:rsidR="00021761">
        <w:rPr>
          <w:rFonts w:ascii="Times New Roman" w:hAnsi="Times New Roman" w:cs="Times New Roman"/>
          <w:spacing w:val="2"/>
          <w:sz w:val="28"/>
          <w:szCs w:val="28"/>
        </w:rPr>
        <w:br/>
      </w:r>
      <w:r w:rsidRPr="00021761">
        <w:rPr>
          <w:rFonts w:ascii="Times New Roman" w:hAnsi="Times New Roman" w:cs="Times New Roman"/>
          <w:spacing w:val="2"/>
          <w:sz w:val="28"/>
          <w:szCs w:val="28"/>
        </w:rPr>
        <w:t>о стратегическом планировании в городе Новошахтинске</w:t>
      </w:r>
      <w:r w:rsidR="00021761">
        <w:rPr>
          <w:rFonts w:ascii="Times New Roman" w:hAnsi="Times New Roman" w:cs="Times New Roman"/>
          <w:spacing w:val="2"/>
          <w:sz w:val="28"/>
          <w:szCs w:val="28"/>
        </w:rPr>
        <w:t>»</w:t>
      </w:r>
    </w:p>
    <w:p w:rsidR="00363BE9" w:rsidRDefault="00363BE9" w:rsidP="00363BE9">
      <w:pPr>
        <w:pStyle w:val="ac"/>
        <w:ind w:left="5272" w:firstLine="0"/>
        <w:jc w:val="center"/>
        <w:rPr>
          <w:rFonts w:ascii="Times New Roman" w:hAnsi="Times New Roman" w:cs="Times New Roman"/>
          <w:spacing w:val="2"/>
          <w:sz w:val="28"/>
          <w:szCs w:val="28"/>
        </w:rPr>
      </w:pPr>
    </w:p>
    <w:p w:rsidR="00363BE9" w:rsidRDefault="00363BE9" w:rsidP="00363BE9">
      <w:pPr>
        <w:ind w:left="5220"/>
        <w:jc w:val="right"/>
        <w:rPr>
          <w:spacing w:val="2"/>
          <w:sz w:val="28"/>
          <w:szCs w:val="28"/>
          <w:lang w:eastAsia="ar-SA"/>
        </w:rPr>
      </w:pPr>
    </w:p>
    <w:p w:rsidR="00363BE9" w:rsidRPr="00021761" w:rsidRDefault="00363BE9" w:rsidP="00363BE9">
      <w:pPr>
        <w:pStyle w:val="ac"/>
        <w:ind w:firstLine="0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</w:rPr>
      </w:pPr>
      <w:r w:rsidRPr="00021761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ПОЛОЖЕНИЕ </w:t>
      </w:r>
    </w:p>
    <w:p w:rsidR="00363BE9" w:rsidRPr="00021761" w:rsidRDefault="00363BE9" w:rsidP="00363BE9">
      <w:pPr>
        <w:pStyle w:val="ac"/>
        <w:ind w:firstLine="0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</w:rPr>
      </w:pPr>
      <w:r w:rsidRPr="00021761">
        <w:rPr>
          <w:rFonts w:ascii="Times New Roman" w:hAnsi="Times New Roman" w:cs="Times New Roman"/>
          <w:b/>
          <w:bCs/>
          <w:spacing w:val="2"/>
          <w:sz w:val="28"/>
          <w:szCs w:val="28"/>
        </w:rPr>
        <w:t>о стратегическом планировании в городе Новошахтинске</w:t>
      </w:r>
    </w:p>
    <w:p w:rsidR="00363BE9" w:rsidRDefault="00363BE9" w:rsidP="00363BE9">
      <w:pPr>
        <w:pStyle w:val="ac"/>
        <w:ind w:firstLine="0"/>
        <w:rPr>
          <w:rFonts w:ascii="Times New Roman" w:hAnsi="Times New Roman" w:cs="Times New Roman"/>
          <w:spacing w:val="2"/>
          <w:sz w:val="28"/>
          <w:szCs w:val="28"/>
        </w:rPr>
      </w:pPr>
    </w:p>
    <w:p w:rsidR="00363BE9" w:rsidRDefault="00363BE9" w:rsidP="00E52562">
      <w:pPr>
        <w:pStyle w:val="ac"/>
        <w:jc w:val="center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Статья 1. Общие положения.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1.1. Положение о стратегическом планировании в городе Новошахтинске (далее – Положение) определяет систему стратегического планирования города Новошахтинска и регулирует отношения, возникающие между участниками стратегического планирования города Новошахтинска (далее – участники стратегического планирования) </w:t>
      </w:r>
      <w:r w:rsidR="00DB03F5">
        <w:rPr>
          <w:rFonts w:ascii="Times New Roman" w:hAnsi="Times New Roman" w:cs="Times New Roman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в процессе целеполагания, прогнозирования, планирования </w:t>
      </w:r>
      <w:r w:rsidR="00DB03F5">
        <w:rPr>
          <w:rFonts w:ascii="Times New Roman" w:hAnsi="Times New Roman" w:cs="Times New Roman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spacing w:val="2"/>
          <w:sz w:val="28"/>
          <w:szCs w:val="28"/>
        </w:rPr>
        <w:t>и программирования социально-экономического развития города Новошахтинска, а также мониторинга и контроля реализации документов стратегического планирования города Новошахтинска (далее – документы стратегического планирования).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1.2. Понятия и термины, используемые в настоящем Положении, применяются в соответствии с Федеральным законом от 28.06.2014 </w:t>
      </w:r>
      <w:r>
        <w:rPr>
          <w:rFonts w:ascii="Times New Roman" w:hAnsi="Times New Roman" w:cs="Times New Roman"/>
          <w:spacing w:val="2"/>
          <w:sz w:val="28"/>
          <w:szCs w:val="28"/>
        </w:rPr>
        <w:br/>
        <w:t>№ 172-ФЗ «О стратегическом пла</w:t>
      </w:r>
      <w:r>
        <w:rPr>
          <w:rFonts w:ascii="Times New Roman" w:hAnsi="Times New Roman" w:cs="Times New Roman"/>
          <w:spacing w:val="2"/>
          <w:sz w:val="28"/>
          <w:szCs w:val="28"/>
        </w:rPr>
        <w:softHyphen/>
        <w:t>нировании в Российской Федерации» (далее – Федеральный закон).</w:t>
      </w:r>
    </w:p>
    <w:p w:rsidR="00E52562" w:rsidRDefault="00E52562" w:rsidP="00E52562">
      <w:pPr>
        <w:pStyle w:val="ac"/>
        <w:spacing w:line="276" w:lineRule="auto"/>
        <w:ind w:firstLine="0"/>
        <w:rPr>
          <w:rFonts w:ascii="Times New Roman" w:hAnsi="Times New Roman" w:cs="Times New Roman"/>
          <w:spacing w:val="2"/>
          <w:sz w:val="28"/>
          <w:szCs w:val="28"/>
        </w:rPr>
      </w:pP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Статья 2. Принципы и задачи стратегического планирования.</w:t>
      </w:r>
    </w:p>
    <w:p w:rsidR="00E52562" w:rsidRDefault="00E52562" w:rsidP="00E52562">
      <w:pPr>
        <w:pStyle w:val="ac"/>
        <w:spacing w:line="276" w:lineRule="auto"/>
        <w:ind w:firstLine="0"/>
        <w:rPr>
          <w:rFonts w:ascii="Times New Roman" w:hAnsi="Times New Roman" w:cs="Times New Roman"/>
          <w:spacing w:val="2"/>
          <w:sz w:val="28"/>
          <w:szCs w:val="28"/>
        </w:rPr>
      </w:pP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Принципы и задачи стратегического планиро</w:t>
      </w:r>
      <w:r w:rsidR="00DB03F5">
        <w:rPr>
          <w:rFonts w:ascii="Times New Roman" w:hAnsi="Times New Roman" w:cs="Times New Roman"/>
          <w:spacing w:val="2"/>
          <w:sz w:val="28"/>
          <w:szCs w:val="28"/>
        </w:rPr>
        <w:t>вания в городе Новошахтинске оп</w:t>
      </w:r>
      <w:r>
        <w:rPr>
          <w:rFonts w:ascii="Times New Roman" w:hAnsi="Times New Roman" w:cs="Times New Roman"/>
          <w:spacing w:val="2"/>
          <w:sz w:val="28"/>
          <w:szCs w:val="28"/>
        </w:rPr>
        <w:t>ределяются в соответствии с Федеральным законом.</w:t>
      </w:r>
    </w:p>
    <w:p w:rsidR="00E52562" w:rsidRDefault="00E52562" w:rsidP="00E52562">
      <w:pPr>
        <w:pStyle w:val="ac"/>
        <w:spacing w:line="276" w:lineRule="auto"/>
        <w:ind w:firstLine="0"/>
        <w:rPr>
          <w:rFonts w:ascii="Times New Roman" w:hAnsi="Times New Roman" w:cs="Times New Roman"/>
          <w:spacing w:val="2"/>
          <w:sz w:val="28"/>
          <w:szCs w:val="28"/>
        </w:rPr>
      </w:pP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Статья 3. Участники стратегического планирования.</w:t>
      </w:r>
    </w:p>
    <w:p w:rsidR="00E52562" w:rsidRDefault="00E52562" w:rsidP="00E52562">
      <w:pPr>
        <w:pStyle w:val="ac"/>
        <w:spacing w:line="276" w:lineRule="auto"/>
        <w:ind w:firstLine="0"/>
        <w:rPr>
          <w:rFonts w:ascii="Times New Roman" w:hAnsi="Times New Roman" w:cs="Times New Roman"/>
          <w:spacing w:val="2"/>
          <w:sz w:val="28"/>
          <w:szCs w:val="28"/>
        </w:rPr>
      </w:pPr>
    </w:p>
    <w:p w:rsidR="00E52562" w:rsidRDefault="00E52562" w:rsidP="00E52562">
      <w:pPr>
        <w:spacing w:line="276" w:lineRule="auto"/>
        <w:ind w:firstLine="737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3.1. Участниками стратегического планирования являются: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1) Новошахтинская городская Дума;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2) Глава города Новошахтинска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3) Администрация города Новошахтинска, её структурные подразделения и отраслевые (функциональные) органы;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иные органы и организации в случаях, предусмотренных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муниципальными правовыми актами города Новошахтинска.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Статья 4. Полномочия участников стратегического планирования.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4.1. Новошахтинская городская Дума: 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1) утверждает положение о стратегическом планировании в городе Новошахтинске;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2) утверждает Стратегию социально-экономического развития города Новошахтинска;</w:t>
      </w:r>
    </w:p>
    <w:p w:rsidR="00E52562" w:rsidRP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525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3) </w:t>
      </w:r>
      <w:r w:rsidRPr="00E52562">
        <w:rPr>
          <w:rFonts w:ascii="Times New Roman" w:hAnsi="Times New Roman" w:cs="Times New Roman"/>
          <w:color w:val="000000"/>
          <w:sz w:val="28"/>
          <w:szCs w:val="28"/>
        </w:rPr>
        <w:t>заслушивает результаты мониторинга</w:t>
      </w:r>
      <w:r w:rsidRPr="00E52562">
        <w:rPr>
          <w:rFonts w:ascii="Times New Roman" w:hAnsi="Times New Roman" w:cs="Times New Roman"/>
          <w:sz w:val="28"/>
          <w:szCs w:val="28"/>
        </w:rPr>
        <w:t xml:space="preserve"> реализации Стратегии </w:t>
      </w:r>
      <w:r w:rsidR="00DB03F5">
        <w:rPr>
          <w:rFonts w:ascii="Times New Roman" w:hAnsi="Times New Roman" w:cs="Times New Roman"/>
          <w:sz w:val="28"/>
          <w:szCs w:val="28"/>
        </w:rPr>
        <w:br/>
      </w:r>
      <w:r w:rsidRPr="00E52562">
        <w:rPr>
          <w:rFonts w:ascii="Times New Roman" w:hAnsi="Times New Roman" w:cs="Times New Roman"/>
          <w:color w:val="000000"/>
          <w:sz w:val="28"/>
          <w:szCs w:val="28"/>
        </w:rPr>
        <w:t xml:space="preserve">в рамках ежегодного отчета Главы города Новошахтинска о результатах </w:t>
      </w:r>
      <w:r w:rsidR="00B278F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2562">
        <w:rPr>
          <w:rFonts w:ascii="Times New Roman" w:hAnsi="Times New Roman" w:cs="Times New Roman"/>
          <w:color w:val="000000"/>
          <w:sz w:val="28"/>
          <w:szCs w:val="28"/>
        </w:rPr>
        <w:t>его деятельности, деятельности Администрации города Новошахтинска, в том числе о решении вопросов, поставленных Новошахтинской городской Думой</w:t>
      </w:r>
      <w:r w:rsidRPr="00E52562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E52562" w:rsidRP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52562">
        <w:rPr>
          <w:rFonts w:ascii="Times New Roman" w:hAnsi="Times New Roman" w:cs="Times New Roman"/>
          <w:color w:val="000000"/>
          <w:sz w:val="28"/>
          <w:szCs w:val="28"/>
        </w:rPr>
        <w:t>4.2. Глава города Новошахтинска, Администрация города Новошахтинска:</w:t>
      </w:r>
    </w:p>
    <w:p w:rsidR="00E52562" w:rsidRP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52562">
        <w:rPr>
          <w:rFonts w:ascii="Times New Roman" w:hAnsi="Times New Roman" w:cs="Times New Roman"/>
          <w:color w:val="000000"/>
          <w:sz w:val="28"/>
          <w:szCs w:val="28"/>
        </w:rPr>
        <w:t>1) определяет в пределах своих полномочий приоритеты, долгосрочные цели и задачи социально-экономического развития города Новошахтинска, согласованные с приоритетами и целями социально-экономического развития Ростовской области и Российской Федерации;</w:t>
      </w:r>
    </w:p>
    <w:p w:rsidR="00E52562" w:rsidRP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52562">
        <w:rPr>
          <w:rFonts w:ascii="Times New Roman" w:hAnsi="Times New Roman" w:cs="Times New Roman"/>
          <w:color w:val="000000"/>
          <w:sz w:val="28"/>
          <w:szCs w:val="28"/>
        </w:rPr>
        <w:t>2) обеспечивает разработку проектов муниципальных нормативных правовых актов в сфере стратегического планирования;</w:t>
      </w:r>
    </w:p>
    <w:p w:rsidR="00E52562" w:rsidRP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52562">
        <w:rPr>
          <w:rFonts w:ascii="Times New Roman" w:hAnsi="Times New Roman" w:cs="Times New Roman"/>
          <w:color w:val="000000"/>
          <w:sz w:val="28"/>
          <w:szCs w:val="28"/>
        </w:rPr>
        <w:t xml:space="preserve">3) осуществляет разработку, рассмотрение, утверждение (одобрение)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2562">
        <w:rPr>
          <w:rFonts w:ascii="Times New Roman" w:hAnsi="Times New Roman" w:cs="Times New Roman"/>
          <w:color w:val="000000"/>
          <w:sz w:val="28"/>
          <w:szCs w:val="28"/>
        </w:rPr>
        <w:t>и реализацию документов стратегического планирования, а также обеспечивает мониторинг и контроль их реализации;</w:t>
      </w:r>
    </w:p>
    <w:p w:rsidR="00E52562" w:rsidRP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52562">
        <w:rPr>
          <w:rFonts w:ascii="Times New Roman" w:hAnsi="Times New Roman" w:cs="Times New Roman"/>
          <w:color w:val="000000"/>
          <w:sz w:val="28"/>
          <w:szCs w:val="28"/>
        </w:rPr>
        <w:t>4) осуществляет иные полномочия в сфере стратегического планирования в соответствии с действующим законодательством Российской Федерации и муниципальными правовыми актами города Новошахтинска.</w:t>
      </w:r>
    </w:p>
    <w:p w:rsidR="00E52562" w:rsidRP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52562">
        <w:rPr>
          <w:rFonts w:ascii="Times New Roman" w:hAnsi="Times New Roman" w:cs="Times New Roman"/>
          <w:color w:val="000000"/>
          <w:sz w:val="28"/>
          <w:szCs w:val="28"/>
        </w:rPr>
        <w:t>4.3.  Иные органы и организации в случаях, предусмотренных муниципальными правовыми актами города Новошахтинска:</w:t>
      </w:r>
    </w:p>
    <w:p w:rsidR="00E52562" w:rsidRPr="00230529" w:rsidRDefault="00E52562" w:rsidP="00E52562">
      <w:pPr>
        <w:pStyle w:val="ac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52562">
        <w:rPr>
          <w:rFonts w:ascii="Times New Roman" w:hAnsi="Times New Roman" w:cs="Times New Roman"/>
          <w:color w:val="000000"/>
          <w:sz w:val="28"/>
          <w:szCs w:val="28"/>
        </w:rPr>
        <w:t xml:space="preserve">Полномочия иных участников стратегического планирования, указанных в статье 3 настоящего Положения, определяются в соответствии </w:t>
      </w:r>
      <w:r w:rsidR="002305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2562">
        <w:rPr>
          <w:rFonts w:ascii="Times New Roman" w:hAnsi="Times New Roman" w:cs="Times New Roman"/>
          <w:color w:val="000000"/>
          <w:sz w:val="28"/>
          <w:szCs w:val="28"/>
        </w:rPr>
        <w:t xml:space="preserve">с федеральным и областным законодательством, муниципальными нормативными правовыми актами. </w:t>
      </w:r>
    </w:p>
    <w:p w:rsidR="00E52562" w:rsidRDefault="00E52562" w:rsidP="00E52562">
      <w:pPr>
        <w:pStyle w:val="ac"/>
        <w:spacing w:line="276" w:lineRule="auto"/>
      </w:pP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Статья 5. Документы стратегического планирования.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5.1. К документам стратегического планирования относятся: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1) стратегия социально-экономического развития города Новошахтинска; 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2) прогноз социально-экономического развития города Новошахтинска на долго</w:t>
      </w:r>
      <w:r>
        <w:rPr>
          <w:rFonts w:ascii="Times New Roman" w:hAnsi="Times New Roman" w:cs="Times New Roman"/>
          <w:spacing w:val="2"/>
          <w:sz w:val="28"/>
          <w:szCs w:val="28"/>
        </w:rPr>
        <w:softHyphen/>
        <w:t>срочный период;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3) бюджетный прогноз города Новошахтинска на долгосрочный период;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4) прогноз социально-экономического развития города Новошахтинска на средне</w:t>
      </w:r>
      <w:r>
        <w:rPr>
          <w:rFonts w:ascii="Times New Roman" w:hAnsi="Times New Roman" w:cs="Times New Roman"/>
          <w:spacing w:val="2"/>
          <w:sz w:val="28"/>
          <w:szCs w:val="28"/>
        </w:rPr>
        <w:softHyphen/>
        <w:t>срочный период;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5) план мероприятий по реализации стратегии социально-экономического развития </w:t>
      </w:r>
      <w:r w:rsidR="00A721DF">
        <w:rPr>
          <w:rFonts w:ascii="Times New Roman" w:hAnsi="Times New Roman" w:cs="Times New Roman"/>
          <w:spacing w:val="2"/>
          <w:sz w:val="28"/>
          <w:szCs w:val="28"/>
        </w:rPr>
        <w:t>города Новошахтинска</w:t>
      </w:r>
      <w:r>
        <w:rPr>
          <w:rFonts w:ascii="Times New Roman" w:hAnsi="Times New Roman" w:cs="Times New Roman"/>
          <w:spacing w:val="2"/>
          <w:sz w:val="28"/>
          <w:szCs w:val="28"/>
        </w:rPr>
        <w:t>;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6) муниципальные программы города Новошахтинска.</w:t>
      </w:r>
    </w:p>
    <w:p w:rsidR="00E52562" w:rsidRDefault="00E52562" w:rsidP="00E52562">
      <w:pPr>
        <w:pStyle w:val="ac"/>
        <w:spacing w:line="276" w:lineRule="auto"/>
        <w:ind w:firstLine="0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ab/>
        <w:t>5.2. Документы стратегического планирования подлежат обязательной государственной регистрации в федеральном государственном реестре документов стратегического планирования в соответствии со статьей 12 Федерального закона.</w:t>
      </w:r>
    </w:p>
    <w:p w:rsidR="00E52562" w:rsidRDefault="00E52562" w:rsidP="00E52562">
      <w:pPr>
        <w:pStyle w:val="ac"/>
        <w:spacing w:line="276" w:lineRule="auto"/>
        <w:ind w:firstLine="0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ab/>
        <w:t xml:space="preserve">5.3. Проекты документов стратегического планирования выносятся </w:t>
      </w:r>
      <w:r w:rsidR="00B278F1">
        <w:rPr>
          <w:rFonts w:ascii="Times New Roman" w:hAnsi="Times New Roman" w:cs="Times New Roman"/>
          <w:spacing w:val="2"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 w:cs="Times New Roman"/>
          <w:spacing w:val="2"/>
          <w:sz w:val="28"/>
          <w:szCs w:val="28"/>
        </w:rPr>
        <w:t>на общественное обсуждение с учетом требований законодательства Российской Федерации, в том числе о государственной, коммерческой, служебной и иной охраняемой законом тайне.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5.4. Форма, порядок и сроки общественного обсуждения документа стратегического планирования определяется постановлением Администрации города Новошахтин</w:t>
      </w:r>
      <w:r>
        <w:rPr>
          <w:rFonts w:ascii="Times New Roman" w:hAnsi="Times New Roman" w:cs="Times New Roman"/>
          <w:spacing w:val="2"/>
          <w:sz w:val="28"/>
          <w:szCs w:val="28"/>
        </w:rPr>
        <w:softHyphen/>
        <w:t>ска.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5.5. </w:t>
      </w:r>
      <w:r>
        <w:rPr>
          <w:rFonts w:ascii="Times New Roman" w:hAnsi="Times New Roman" w:cs="Times New Roman"/>
          <w:sz w:val="28"/>
          <w:szCs w:val="28"/>
        </w:rPr>
        <w:t>К разработке документов стратегического планирования могут привлекаться объединения профсоюзов и работодателей, общественные, научные и иные организации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E52562" w:rsidRDefault="00E52562" w:rsidP="00E52562">
      <w:pPr>
        <w:pStyle w:val="ac"/>
        <w:spacing w:line="276" w:lineRule="auto"/>
        <w:ind w:firstLine="0"/>
        <w:rPr>
          <w:rFonts w:ascii="Times New Roman" w:hAnsi="Times New Roman" w:cs="Times New Roman"/>
          <w:spacing w:val="2"/>
          <w:sz w:val="28"/>
          <w:szCs w:val="28"/>
        </w:rPr>
      </w:pP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Статья 6. Стратегия социально-экономического развития города Новошахтинска (далее – Стратегия).</w:t>
      </w:r>
    </w:p>
    <w:p w:rsidR="00E52562" w:rsidRDefault="00E52562" w:rsidP="00E52562">
      <w:pPr>
        <w:pStyle w:val="ac"/>
        <w:spacing w:line="276" w:lineRule="auto"/>
        <w:ind w:firstLine="0"/>
        <w:rPr>
          <w:rFonts w:ascii="Times New Roman" w:hAnsi="Times New Roman" w:cs="Times New Roman"/>
          <w:spacing w:val="2"/>
          <w:sz w:val="28"/>
          <w:szCs w:val="28"/>
        </w:rPr>
      </w:pP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6.1. Стратегия является документом стратегического </w:t>
      </w:r>
      <w:r w:rsidR="00230529">
        <w:rPr>
          <w:rFonts w:ascii="Times New Roman" w:hAnsi="Times New Roman" w:cs="Times New Roman"/>
          <w:spacing w:val="2"/>
          <w:sz w:val="28"/>
          <w:szCs w:val="28"/>
        </w:rPr>
        <w:t>планирования, определяет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приоритеты, цели и задачи социально-экономического развития города Новошахтинска, согласованные с приоритетами, целями и задачами социально-экономического развития Ростовской области и Российской Федерации.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6.2. Стратегия разрабатывается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на период, не превышающий периода, на который разрабатывается прогноз социально-экономического развития </w:t>
      </w:r>
      <w:r>
        <w:rPr>
          <w:rFonts w:ascii="Times New Roman" w:hAnsi="Times New Roman" w:cs="Times New Roman"/>
          <w:spacing w:val="2"/>
          <w:sz w:val="28"/>
          <w:szCs w:val="28"/>
        </w:rPr>
        <w:lastRenderedPageBreak/>
        <w:t>города Новошахтинска на долгосрочный период.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6.3. Стратегия содержит: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1) анализ социально-экономического развития города Новошахтинска;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2) приоритеты, цели, задачи и направления социально-экономического развития города Новошахтинска;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3) показатели достижения целей социально-экономического развития города Новошахтинска, сроки, этапы реализации Стратегии;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4) механизм реализации, ожидаемые результаты реализации Стратегии;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5) оценку финансовых ресурсов, необходимых для реализации Стратегии;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6) информацию о муниципальных программах города Новошахтинска, утвер</w:t>
      </w:r>
      <w:r>
        <w:rPr>
          <w:rFonts w:ascii="Times New Roman" w:hAnsi="Times New Roman" w:cs="Times New Roman"/>
          <w:spacing w:val="2"/>
          <w:sz w:val="28"/>
          <w:szCs w:val="28"/>
        </w:rPr>
        <w:softHyphen/>
        <w:t>ждаемых в целях реализации Стратегии.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6.4. Стратегия утверждается решением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Новошахтинской городской Думы. 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6.5. Стратегия является основой для разработки плана мероприятий </w:t>
      </w:r>
      <w:r w:rsidR="00DB03F5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по реализации Стратегии и муниципальных программ города Новошахтинска.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6.6. Порядок разработки,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корректировки, общественного обсуждения, монито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  <w:t xml:space="preserve">ринга и контроля реализации Стратегии </w:t>
      </w:r>
      <w:r>
        <w:rPr>
          <w:rFonts w:ascii="Times New Roman" w:hAnsi="Times New Roman" w:cs="Times New Roman"/>
          <w:spacing w:val="2"/>
          <w:sz w:val="28"/>
          <w:szCs w:val="28"/>
        </w:rPr>
        <w:t>определяется постановлением Администрации города Новошахтинска.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Статья 7. Прогноз социально-экономического развития города Новошахтинска на долгосрочный период.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</w:p>
    <w:p w:rsidR="00E52562" w:rsidRDefault="00E52562" w:rsidP="00E52562">
      <w:pPr>
        <w:pStyle w:val="12"/>
        <w:shd w:val="clear" w:color="auto" w:fill="FFFFFF"/>
        <w:spacing w:before="0" w:after="0" w:line="276" w:lineRule="auto"/>
        <w:ind w:firstLine="709"/>
        <w:jc w:val="both"/>
        <w:rPr>
          <w:color w:val="020B22"/>
          <w:sz w:val="28"/>
          <w:szCs w:val="28"/>
        </w:rPr>
      </w:pPr>
      <w:r>
        <w:rPr>
          <w:color w:val="020B22"/>
          <w:sz w:val="28"/>
          <w:szCs w:val="28"/>
        </w:rPr>
        <w:t>7.1. Прогноз социально-экономического развития города Новошахтинска на долгосрочный период разрабатывается каждые шесть лет на двенадцать и более лет на основе прогноза социально-экономического развития Ростовской области, исходя из сценарных условий функционирования экономики Российской Федерации и Ростовской области.</w:t>
      </w:r>
    </w:p>
    <w:p w:rsidR="00E52562" w:rsidRDefault="00E52562" w:rsidP="00E52562">
      <w:pPr>
        <w:pStyle w:val="12"/>
        <w:shd w:val="clear" w:color="auto" w:fill="FFFFFF"/>
        <w:spacing w:before="0" w:after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20B22"/>
          <w:sz w:val="28"/>
          <w:szCs w:val="28"/>
        </w:rPr>
        <w:t>7.2. Корректировка прогноза социально-экономического развития города Новошахтинска на долгосрочный период осуществляется в соответствии с распоряжением Администрации города с учетом прогноза социально-экономического развития города на среднесрочный период.</w:t>
      </w:r>
    </w:p>
    <w:p w:rsidR="00E52562" w:rsidRDefault="00E52562" w:rsidP="00E52562">
      <w:pPr>
        <w:pStyle w:val="12"/>
        <w:shd w:val="clear" w:color="auto" w:fill="FFFFFF"/>
        <w:spacing w:before="0" w:after="0" w:line="276" w:lineRule="auto"/>
        <w:ind w:firstLine="709"/>
        <w:jc w:val="both"/>
        <w:rPr>
          <w:color w:val="020B22"/>
          <w:sz w:val="28"/>
          <w:szCs w:val="28"/>
        </w:rPr>
      </w:pPr>
      <w:r>
        <w:rPr>
          <w:color w:val="000000"/>
          <w:sz w:val="28"/>
          <w:szCs w:val="28"/>
        </w:rPr>
        <w:t>7.3. Прогноз социально-экономического развития города Новошахтинска на долгосрочный период разрабатывается на вариативной основе.</w:t>
      </w:r>
    </w:p>
    <w:p w:rsidR="00E52562" w:rsidRDefault="00E52562" w:rsidP="00E52562">
      <w:pPr>
        <w:pStyle w:val="12"/>
        <w:shd w:val="clear" w:color="auto" w:fill="FFFFFF"/>
        <w:spacing w:before="0" w:after="0" w:line="276" w:lineRule="auto"/>
        <w:ind w:firstLine="709"/>
        <w:jc w:val="both"/>
        <w:rPr>
          <w:color w:val="020B22"/>
          <w:spacing w:val="2"/>
          <w:sz w:val="28"/>
          <w:szCs w:val="28"/>
        </w:rPr>
      </w:pPr>
      <w:r>
        <w:rPr>
          <w:color w:val="020B22"/>
          <w:sz w:val="28"/>
          <w:szCs w:val="28"/>
        </w:rPr>
        <w:lastRenderedPageBreak/>
        <w:t xml:space="preserve">7.4. Прогноз социально-экономического развития города </w:t>
      </w:r>
      <w:r w:rsidR="00DB03F5">
        <w:rPr>
          <w:color w:val="020B22"/>
          <w:sz w:val="28"/>
          <w:szCs w:val="28"/>
        </w:rPr>
        <w:br/>
      </w:r>
      <w:r>
        <w:rPr>
          <w:color w:val="020B22"/>
          <w:sz w:val="28"/>
          <w:szCs w:val="28"/>
        </w:rPr>
        <w:t>на долгосрочный период утверждается Администрацией города Новошахтинска и размещается на официальном сайте Администрации города в информационно-телекоммуникационной сети Интернет в десятидневный срок со дня его утверждения.</w:t>
      </w:r>
    </w:p>
    <w:p w:rsidR="00E52562" w:rsidRDefault="00E52562" w:rsidP="00E52562">
      <w:pPr>
        <w:spacing w:line="276" w:lineRule="auto"/>
        <w:ind w:firstLine="708"/>
        <w:jc w:val="both"/>
        <w:rPr>
          <w:color w:val="020B22"/>
          <w:spacing w:val="2"/>
          <w:sz w:val="28"/>
          <w:szCs w:val="28"/>
        </w:rPr>
      </w:pPr>
      <w:r>
        <w:rPr>
          <w:color w:val="020B22"/>
          <w:spacing w:val="2"/>
          <w:sz w:val="28"/>
          <w:szCs w:val="28"/>
        </w:rPr>
        <w:t>7.5. Порядок разработки и корректировки прогноза социально-экономического развития города на долгосрочный период определяется постановлением Администрации города.</w:t>
      </w:r>
    </w:p>
    <w:p w:rsidR="00E52562" w:rsidRDefault="00E52562" w:rsidP="00E52562">
      <w:pPr>
        <w:spacing w:line="276" w:lineRule="auto"/>
        <w:ind w:firstLine="708"/>
        <w:jc w:val="both"/>
        <w:rPr>
          <w:color w:val="020B22"/>
          <w:spacing w:val="2"/>
          <w:sz w:val="28"/>
          <w:szCs w:val="28"/>
        </w:rPr>
      </w:pP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Статья 8. Бюджетный прогноз города Новошахтинска на долгосрочный период.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Бюджетный прогноз города Новошахтинска на долгосрочный период разрабатывается в рамках прогнозирования в соответствии с Бюджетным кодексом Российской Федерации и положением о бюджетном процессе </w:t>
      </w:r>
      <w:r w:rsidR="00DB03F5">
        <w:rPr>
          <w:rFonts w:ascii="Times New Roman" w:hAnsi="Times New Roman" w:cs="Times New Roman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spacing w:val="2"/>
          <w:sz w:val="28"/>
          <w:szCs w:val="28"/>
        </w:rPr>
        <w:t>в городе Новошахтинске.</w:t>
      </w:r>
    </w:p>
    <w:p w:rsidR="00E52562" w:rsidRDefault="00E52562" w:rsidP="00E52562">
      <w:pPr>
        <w:pStyle w:val="ac"/>
        <w:spacing w:line="276" w:lineRule="auto"/>
        <w:ind w:firstLine="0"/>
        <w:rPr>
          <w:rFonts w:ascii="Times New Roman" w:hAnsi="Times New Roman" w:cs="Times New Roman"/>
          <w:spacing w:val="2"/>
          <w:sz w:val="28"/>
          <w:szCs w:val="28"/>
        </w:rPr>
      </w:pP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Статья 9. Прогноз социально-экономического развития города Новошахтинска на среднесрочный период.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9.1.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Прогноз социально-экономического развития города Новошахтинска на среднесрочный период разрабатывается в рамках прогнозирования ежегодно исходя из сценарных условий функционирования экономики Российской Федерации и Ростовской области на основе Стратегии и данных, представляемых предприятиями </w:t>
      </w:r>
      <w:r w:rsidR="00DB03F5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и организациями города Новошахтинска, с учетом основных направлений бюджетной и налоговой поли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  <w:t>тики.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9.2. Порядок разработки и корректировки прогноза социально-экономического развития города Новошахтинска на среднесрочный период определяется постановлением Администрации города Новошахтинска.</w:t>
      </w:r>
    </w:p>
    <w:p w:rsidR="00E52562" w:rsidRDefault="00E52562" w:rsidP="00E52562">
      <w:pPr>
        <w:pStyle w:val="ac"/>
        <w:spacing w:line="276" w:lineRule="auto"/>
        <w:ind w:firstLine="0"/>
        <w:rPr>
          <w:rFonts w:ascii="Times New Roman" w:hAnsi="Times New Roman" w:cs="Times New Roman"/>
          <w:spacing w:val="2"/>
          <w:sz w:val="28"/>
          <w:szCs w:val="28"/>
        </w:rPr>
      </w:pP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Статья 10. План мероприятий по реализации стратегии социально-экономиче</w:t>
      </w:r>
      <w:r>
        <w:rPr>
          <w:rFonts w:ascii="Times New Roman" w:hAnsi="Times New Roman" w:cs="Times New Roman"/>
          <w:spacing w:val="2"/>
          <w:sz w:val="28"/>
          <w:szCs w:val="28"/>
        </w:rPr>
        <w:softHyphen/>
        <w:t>ского развития города Новошахтинска (далее – План мероприятий).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</w:p>
    <w:p w:rsidR="00E52562" w:rsidRDefault="00E52562" w:rsidP="00E52562">
      <w:pPr>
        <w:spacing w:line="276" w:lineRule="auto"/>
        <w:ind w:firstLine="708"/>
        <w:jc w:val="both"/>
        <w:rPr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10.1. План мероприятий разрабатывается на основе положений Стратегии с учетом основных направлений деятельности Администрации города Новошахтинска на период реализации Стратегии.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10.2.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План мероприятий представляет собой комплекс мероприятий </w:t>
      </w:r>
      <w:r w:rsidR="00DB03F5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по реализа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  <w:t>ции основных положений Стратегии и перечень муниципальных программ города Но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  <w:t>вошахтинска с указанием показателей, предусмотренных Стратегией.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10.3. План мероприятий утверждается распоряжением Администрации города Новошахтинска.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10.4. Корректировка плана мероприятий осуществляется Администрации города Новошахтинска.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Статья 11. Муниципальные программы города Новошахтинска (далее – муници</w:t>
      </w:r>
      <w:r>
        <w:rPr>
          <w:rFonts w:ascii="Times New Roman" w:hAnsi="Times New Roman" w:cs="Times New Roman"/>
          <w:spacing w:val="2"/>
          <w:sz w:val="28"/>
          <w:szCs w:val="28"/>
        </w:rPr>
        <w:softHyphen/>
        <w:t>пальные программы).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11.1. Муниципальные программы разрабатываются в соответствии </w:t>
      </w:r>
      <w:r w:rsidR="00DB03F5">
        <w:rPr>
          <w:rFonts w:ascii="Times New Roman" w:hAnsi="Times New Roman" w:cs="Times New Roman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с приоритетами социально-экономического развития, исходя из положений Стратегии, в соответствии с федеральными, областными, муниципальными нормативными правовыми актами. 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11.2. Перечень муниципальных программ и </w:t>
      </w:r>
      <w:r w:rsidR="00230529">
        <w:rPr>
          <w:rFonts w:ascii="Times New Roman" w:hAnsi="Times New Roman" w:cs="Times New Roman"/>
          <w:spacing w:val="2"/>
          <w:sz w:val="28"/>
          <w:szCs w:val="28"/>
        </w:rPr>
        <w:t>порядок их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разработки, реализации и оценки эффективности утверждается постановлением Администрации города Новошахтинска.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11.3. Муниципальные программы утверждаются постановлением Администрации города Новошахтинска, в соответствии с Бюджетным кодексом Российской Федерации.</w:t>
      </w:r>
    </w:p>
    <w:p w:rsidR="00E52562" w:rsidRDefault="00E52562" w:rsidP="00E52562">
      <w:pPr>
        <w:pStyle w:val="ac"/>
        <w:spacing w:line="276" w:lineRule="auto"/>
        <w:ind w:firstLine="0"/>
        <w:rPr>
          <w:rFonts w:ascii="Times New Roman" w:hAnsi="Times New Roman" w:cs="Times New Roman"/>
          <w:spacing w:val="2"/>
          <w:sz w:val="28"/>
          <w:szCs w:val="28"/>
        </w:rPr>
      </w:pP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Статья 12. Реализация документов стратегич</w:t>
      </w:r>
      <w:r w:rsidR="00DB03F5">
        <w:rPr>
          <w:rFonts w:ascii="Times New Roman" w:hAnsi="Times New Roman" w:cs="Times New Roman"/>
          <w:spacing w:val="2"/>
          <w:sz w:val="28"/>
          <w:szCs w:val="28"/>
        </w:rPr>
        <w:t>еского планирования города Ново</w:t>
      </w:r>
      <w:r>
        <w:rPr>
          <w:rFonts w:ascii="Times New Roman" w:hAnsi="Times New Roman" w:cs="Times New Roman"/>
          <w:spacing w:val="2"/>
          <w:sz w:val="28"/>
          <w:szCs w:val="28"/>
        </w:rPr>
        <w:t>шахтинска.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12.1. Реализация Стратегии осуществляется путем разработки плана мероприятий. Положения Стратегии детализируются в муниципальных программах с учетом необходимости ресурсного обеспечения, в том числе определенного в соответствии с бюджетным прогнозом города Новошахтинска на долгосрочный период.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12.2 Муниципальные программы, необходимые для реализации Стратегии, определяются Администрацией города и включаются в перечень муниципальных программ города Новошахтинска.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12.3. Ежегодно проводится оценка эффективности реализации каждой муници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  <w:t xml:space="preserve">пальной программы в составе годового отчета в соответствии </w:t>
      </w:r>
      <w:r w:rsidR="00DB03F5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с методическими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рекомендациями, утвержденными Администрацией города.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lastRenderedPageBreak/>
        <w:t>12.4. Результаты исполнения плана мероприятий отражаются в отчете Главы города Новошахтинска о результатах его деятельности, деятельности Администрации гор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ода Новошахтинска, в том числе о решении вопросов поставленных Новошахтинской городской Думой. 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Статья 13. Мониторинг и контроль реализации документов стратегического планирования.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</w:p>
    <w:p w:rsidR="00E52562" w:rsidRDefault="00E52562" w:rsidP="00E52562">
      <w:pPr>
        <w:pStyle w:val="ac"/>
        <w:spacing w:line="276" w:lineRule="auto"/>
        <w:ind w:firstLine="0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ab/>
        <w:t xml:space="preserve">13.1.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Целью мониторинга реализации документов стратегического планирования является повышение эффективности функционирования системы стратегического пла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  <w:t>нирования.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13.2. Документами, в которых отражаются результаты мониторинга реализации документов стратегического планирования, являются: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1) отчет Главы города Новошахтинска о результатах его деятельности, деятельности Администраци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и города Новошахтинска, в том числе </w:t>
      </w:r>
      <w:r w:rsidR="00DB03F5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о решении вопросов, поставленных Новошахтинской городской Думой;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2) отчеты о реализации муниципальных программ за год. 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13.2. Документы, в которых отражаются результаты мониторинга реализации до</w:t>
      </w:r>
      <w:r>
        <w:rPr>
          <w:rFonts w:ascii="Times New Roman" w:hAnsi="Times New Roman" w:cs="Times New Roman"/>
          <w:spacing w:val="2"/>
          <w:sz w:val="28"/>
          <w:szCs w:val="28"/>
        </w:rPr>
        <w:softHyphen/>
        <w:t>кументов стратегического планирования, подлежат размещению на официальном сайте Администрации города Новошахтинска в сети Интернет, за исключением сведений, от</w:t>
      </w:r>
      <w:r>
        <w:rPr>
          <w:rFonts w:ascii="Times New Roman" w:hAnsi="Times New Roman" w:cs="Times New Roman"/>
          <w:spacing w:val="2"/>
          <w:sz w:val="28"/>
          <w:szCs w:val="28"/>
        </w:rPr>
        <w:softHyphen/>
        <w:t>несенных к государственной, коммерческой, служебной и иной охраняемой законом тайне.</w:t>
      </w:r>
    </w:p>
    <w:p w:rsidR="00E52562" w:rsidRDefault="00E52562" w:rsidP="00E52562">
      <w:pPr>
        <w:pStyle w:val="ac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13.3. </w:t>
      </w:r>
      <w:r>
        <w:rPr>
          <w:rFonts w:ascii="Times New Roman" w:hAnsi="Times New Roman" w:cs="Times New Roman"/>
          <w:color w:val="020B22"/>
          <w:spacing w:val="2"/>
          <w:sz w:val="28"/>
          <w:szCs w:val="28"/>
          <w:lang w:eastAsia="ru-RU"/>
        </w:rPr>
        <w:t xml:space="preserve">Порядок осуществления мониторинга и контроля реализации документов стратегического планирования и подготовки документов, </w:t>
      </w:r>
      <w:r w:rsidR="00586B80">
        <w:rPr>
          <w:rFonts w:ascii="Times New Roman" w:hAnsi="Times New Roman" w:cs="Times New Roman"/>
          <w:color w:val="020B22"/>
          <w:spacing w:val="2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color w:val="020B22"/>
          <w:spacing w:val="2"/>
          <w:sz w:val="28"/>
          <w:szCs w:val="28"/>
          <w:lang w:eastAsia="ru-RU"/>
        </w:rPr>
        <w:t>в которых отражаются результаты мониторинга реализации документов стратегического планирования, определяются постановлением Администрации города.</w:t>
      </w:r>
    </w:p>
    <w:p w:rsidR="00363BE9" w:rsidRDefault="00363BE9" w:rsidP="00E52562">
      <w:pPr>
        <w:pStyle w:val="ac"/>
        <w:spacing w:line="276" w:lineRule="auto"/>
        <w:ind w:firstLine="0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ab/>
      </w:r>
    </w:p>
    <w:p w:rsidR="00363BE9" w:rsidRDefault="00363BE9" w:rsidP="00021761">
      <w:pPr>
        <w:pStyle w:val="ac"/>
        <w:spacing w:line="276" w:lineRule="auto"/>
        <w:ind w:firstLine="0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ab/>
      </w:r>
    </w:p>
    <w:p w:rsidR="00363BE9" w:rsidRDefault="002A7920" w:rsidP="00021761">
      <w:pPr>
        <w:pStyle w:val="ac"/>
        <w:spacing w:line="276" w:lineRule="auto"/>
        <w:ind w:firstLine="0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Начальник отдела </w:t>
      </w:r>
    </w:p>
    <w:p w:rsidR="002A7920" w:rsidRDefault="002A7920" w:rsidP="00021761">
      <w:pPr>
        <w:pStyle w:val="ac"/>
        <w:spacing w:line="276" w:lineRule="auto"/>
        <w:ind w:firstLine="0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аппарата Новошахтинской городской Думы                             И.П. Недилько </w:t>
      </w:r>
    </w:p>
    <w:p w:rsidR="00363BE9" w:rsidRDefault="00363BE9" w:rsidP="00021761">
      <w:pPr>
        <w:pStyle w:val="ac"/>
        <w:spacing w:line="276" w:lineRule="auto"/>
        <w:ind w:firstLine="0"/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363BE9" w:rsidRDefault="00363BE9" w:rsidP="00021761">
      <w:pPr>
        <w:spacing w:line="276" w:lineRule="auto"/>
        <w:jc w:val="both"/>
        <w:rPr>
          <w:sz w:val="20"/>
          <w:szCs w:val="20"/>
        </w:rPr>
      </w:pPr>
    </w:p>
    <w:sectPr w:rsidR="00363BE9" w:rsidSect="00363BE9">
      <w:pgSz w:w="11906" w:h="16838"/>
      <w:pgMar w:top="1134" w:right="849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4751A"/>
    <w:multiLevelType w:val="hybridMultilevel"/>
    <w:tmpl w:val="FBB88E2C"/>
    <w:lvl w:ilvl="0" w:tplc="A3B60AEC">
      <w:start w:val="1"/>
      <w:numFmt w:val="decimal"/>
      <w:lvlText w:val="%1."/>
      <w:lvlJc w:val="left"/>
      <w:pPr>
        <w:ind w:left="1277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" w15:restartNumberingAfterBreak="0">
    <w:nsid w:val="19980FBF"/>
    <w:multiLevelType w:val="multilevel"/>
    <w:tmpl w:val="E17CF784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pStyle w:val="a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pStyle w:val="a0"/>
      <w:suff w:val="space"/>
      <w:lvlText w:val="%4."/>
      <w:lvlJc w:val="left"/>
      <w:pPr>
        <w:ind w:left="4395" w:firstLine="709"/>
      </w:pPr>
      <w:rPr>
        <w:rFonts w:ascii="Times New Roman" w:hAnsi="Times New Roman" w:hint="default"/>
        <w:b w:val="0"/>
        <w:i w:val="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1EF46E0"/>
    <w:multiLevelType w:val="multilevel"/>
    <w:tmpl w:val="697C2C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" w15:restartNumberingAfterBreak="0">
    <w:nsid w:val="69867633"/>
    <w:multiLevelType w:val="multilevel"/>
    <w:tmpl w:val="9F68EE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70203CEF"/>
    <w:multiLevelType w:val="hybridMultilevel"/>
    <w:tmpl w:val="DB60A4EC"/>
    <w:lvl w:ilvl="0" w:tplc="366C5792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20D275E"/>
    <w:multiLevelType w:val="hybridMultilevel"/>
    <w:tmpl w:val="3F9A4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645A3C"/>
    <w:multiLevelType w:val="multilevel"/>
    <w:tmpl w:val="5CF8111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3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2160"/>
      </w:pPr>
      <w:rPr>
        <w:rFonts w:hint="default"/>
      </w:rPr>
    </w:lvl>
  </w:abstractNum>
  <w:abstractNum w:abstractNumId="7" w15:restartNumberingAfterBreak="0">
    <w:nsid w:val="7A590CEF"/>
    <w:multiLevelType w:val="hybridMultilevel"/>
    <w:tmpl w:val="F96C2D76"/>
    <w:lvl w:ilvl="0" w:tplc="1EF4E13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4C0F"/>
    <w:rsid w:val="00020007"/>
    <w:rsid w:val="00020ECF"/>
    <w:rsid w:val="00021761"/>
    <w:rsid w:val="0003133F"/>
    <w:rsid w:val="00035A7D"/>
    <w:rsid w:val="00050242"/>
    <w:rsid w:val="000577FF"/>
    <w:rsid w:val="00075B8E"/>
    <w:rsid w:val="000879B3"/>
    <w:rsid w:val="000A080D"/>
    <w:rsid w:val="000E2627"/>
    <w:rsid w:val="000F6250"/>
    <w:rsid w:val="000F7F03"/>
    <w:rsid w:val="00105AAE"/>
    <w:rsid w:val="001071BD"/>
    <w:rsid w:val="001163D5"/>
    <w:rsid w:val="00131390"/>
    <w:rsid w:val="001318F5"/>
    <w:rsid w:val="00145058"/>
    <w:rsid w:val="00150A79"/>
    <w:rsid w:val="0016043E"/>
    <w:rsid w:val="00161A4A"/>
    <w:rsid w:val="0016518B"/>
    <w:rsid w:val="00171ECB"/>
    <w:rsid w:val="00175954"/>
    <w:rsid w:val="00194816"/>
    <w:rsid w:val="001B2FF6"/>
    <w:rsid w:val="001B6A7B"/>
    <w:rsid w:val="001C12DA"/>
    <w:rsid w:val="001C4118"/>
    <w:rsid w:val="001D5DD8"/>
    <w:rsid w:val="001E3BF4"/>
    <w:rsid w:val="001F44CB"/>
    <w:rsid w:val="00212AF7"/>
    <w:rsid w:val="002133D0"/>
    <w:rsid w:val="00216194"/>
    <w:rsid w:val="0022071E"/>
    <w:rsid w:val="002215A7"/>
    <w:rsid w:val="002263C5"/>
    <w:rsid w:val="00230529"/>
    <w:rsid w:val="00230918"/>
    <w:rsid w:val="00235417"/>
    <w:rsid w:val="00240E8A"/>
    <w:rsid w:val="00284E6F"/>
    <w:rsid w:val="002A7920"/>
    <w:rsid w:val="002B24F8"/>
    <w:rsid w:val="002E5AD5"/>
    <w:rsid w:val="00306457"/>
    <w:rsid w:val="00321C63"/>
    <w:rsid w:val="00355E65"/>
    <w:rsid w:val="00363BE9"/>
    <w:rsid w:val="003A210E"/>
    <w:rsid w:val="003A74F8"/>
    <w:rsid w:val="003B0247"/>
    <w:rsid w:val="003B0C1C"/>
    <w:rsid w:val="003B578A"/>
    <w:rsid w:val="003C4E1B"/>
    <w:rsid w:val="003F415E"/>
    <w:rsid w:val="0041141A"/>
    <w:rsid w:val="00417530"/>
    <w:rsid w:val="004224CE"/>
    <w:rsid w:val="004310C9"/>
    <w:rsid w:val="0043476D"/>
    <w:rsid w:val="00436EEB"/>
    <w:rsid w:val="00444FC5"/>
    <w:rsid w:val="004870E0"/>
    <w:rsid w:val="004A2690"/>
    <w:rsid w:val="004A2E94"/>
    <w:rsid w:val="004B1FCC"/>
    <w:rsid w:val="004B49C2"/>
    <w:rsid w:val="004C4B15"/>
    <w:rsid w:val="004D0535"/>
    <w:rsid w:val="004D65CB"/>
    <w:rsid w:val="004D7AF9"/>
    <w:rsid w:val="004F5DF0"/>
    <w:rsid w:val="00520101"/>
    <w:rsid w:val="00523F3D"/>
    <w:rsid w:val="00527AF0"/>
    <w:rsid w:val="005357FF"/>
    <w:rsid w:val="00554B9E"/>
    <w:rsid w:val="005709C4"/>
    <w:rsid w:val="00586B80"/>
    <w:rsid w:val="00591963"/>
    <w:rsid w:val="005A166A"/>
    <w:rsid w:val="005A599C"/>
    <w:rsid w:val="005B472F"/>
    <w:rsid w:val="00614766"/>
    <w:rsid w:val="00624DFE"/>
    <w:rsid w:val="00633DA6"/>
    <w:rsid w:val="006479FC"/>
    <w:rsid w:val="00650660"/>
    <w:rsid w:val="00652331"/>
    <w:rsid w:val="006700E1"/>
    <w:rsid w:val="0067045A"/>
    <w:rsid w:val="00681D5F"/>
    <w:rsid w:val="00684904"/>
    <w:rsid w:val="006A34D6"/>
    <w:rsid w:val="006A41E1"/>
    <w:rsid w:val="006B253C"/>
    <w:rsid w:val="006D25D1"/>
    <w:rsid w:val="006D7637"/>
    <w:rsid w:val="00701E8E"/>
    <w:rsid w:val="00741C89"/>
    <w:rsid w:val="00743119"/>
    <w:rsid w:val="007704B0"/>
    <w:rsid w:val="00774585"/>
    <w:rsid w:val="007D63E8"/>
    <w:rsid w:val="007E11DB"/>
    <w:rsid w:val="008000F3"/>
    <w:rsid w:val="00805896"/>
    <w:rsid w:val="00814C0F"/>
    <w:rsid w:val="0082074C"/>
    <w:rsid w:val="008220CE"/>
    <w:rsid w:val="008334C6"/>
    <w:rsid w:val="008370A4"/>
    <w:rsid w:val="00847124"/>
    <w:rsid w:val="00855342"/>
    <w:rsid w:val="0087244A"/>
    <w:rsid w:val="008A0AC3"/>
    <w:rsid w:val="008A3876"/>
    <w:rsid w:val="008A7528"/>
    <w:rsid w:val="008B3775"/>
    <w:rsid w:val="008C6892"/>
    <w:rsid w:val="008C698E"/>
    <w:rsid w:val="00905E87"/>
    <w:rsid w:val="0094052B"/>
    <w:rsid w:val="009507D7"/>
    <w:rsid w:val="00954B53"/>
    <w:rsid w:val="00964973"/>
    <w:rsid w:val="00986422"/>
    <w:rsid w:val="0099245E"/>
    <w:rsid w:val="00994A1E"/>
    <w:rsid w:val="009B0E62"/>
    <w:rsid w:val="009C6AB8"/>
    <w:rsid w:val="00A3418F"/>
    <w:rsid w:val="00A5137E"/>
    <w:rsid w:val="00A721DF"/>
    <w:rsid w:val="00A77C3D"/>
    <w:rsid w:val="00A80965"/>
    <w:rsid w:val="00A9689C"/>
    <w:rsid w:val="00AB0AB7"/>
    <w:rsid w:val="00AB32DC"/>
    <w:rsid w:val="00AB3607"/>
    <w:rsid w:val="00AC1B4E"/>
    <w:rsid w:val="00AE6A1B"/>
    <w:rsid w:val="00B23E5C"/>
    <w:rsid w:val="00B278F1"/>
    <w:rsid w:val="00B36A36"/>
    <w:rsid w:val="00B4607C"/>
    <w:rsid w:val="00B55A7B"/>
    <w:rsid w:val="00B56E72"/>
    <w:rsid w:val="00B6076B"/>
    <w:rsid w:val="00B7365A"/>
    <w:rsid w:val="00B8476B"/>
    <w:rsid w:val="00B9079C"/>
    <w:rsid w:val="00B90AB1"/>
    <w:rsid w:val="00BD1BE7"/>
    <w:rsid w:val="00C12C80"/>
    <w:rsid w:val="00C16184"/>
    <w:rsid w:val="00C17F8C"/>
    <w:rsid w:val="00C30E47"/>
    <w:rsid w:val="00C32CA5"/>
    <w:rsid w:val="00C368EE"/>
    <w:rsid w:val="00C40CCB"/>
    <w:rsid w:val="00C5351F"/>
    <w:rsid w:val="00C65993"/>
    <w:rsid w:val="00C66D6E"/>
    <w:rsid w:val="00C8403E"/>
    <w:rsid w:val="00C85912"/>
    <w:rsid w:val="00CA5EDC"/>
    <w:rsid w:val="00CB0F42"/>
    <w:rsid w:val="00CC40E2"/>
    <w:rsid w:val="00CD0D30"/>
    <w:rsid w:val="00CD300A"/>
    <w:rsid w:val="00CF5059"/>
    <w:rsid w:val="00D113FF"/>
    <w:rsid w:val="00D12130"/>
    <w:rsid w:val="00D26D0A"/>
    <w:rsid w:val="00D32385"/>
    <w:rsid w:val="00D36BE4"/>
    <w:rsid w:val="00D60CBE"/>
    <w:rsid w:val="00D60DAD"/>
    <w:rsid w:val="00D71A8B"/>
    <w:rsid w:val="00D724B6"/>
    <w:rsid w:val="00D90B7D"/>
    <w:rsid w:val="00D92546"/>
    <w:rsid w:val="00D9300D"/>
    <w:rsid w:val="00DB03F5"/>
    <w:rsid w:val="00DB1491"/>
    <w:rsid w:val="00DB79E0"/>
    <w:rsid w:val="00E04457"/>
    <w:rsid w:val="00E15CAD"/>
    <w:rsid w:val="00E33F96"/>
    <w:rsid w:val="00E52562"/>
    <w:rsid w:val="00E63985"/>
    <w:rsid w:val="00E800FA"/>
    <w:rsid w:val="00E80B77"/>
    <w:rsid w:val="00E93999"/>
    <w:rsid w:val="00E96D1C"/>
    <w:rsid w:val="00EC448F"/>
    <w:rsid w:val="00ED46BE"/>
    <w:rsid w:val="00EE3C04"/>
    <w:rsid w:val="00EF1261"/>
    <w:rsid w:val="00EF45AF"/>
    <w:rsid w:val="00F00609"/>
    <w:rsid w:val="00F14207"/>
    <w:rsid w:val="00F21EFD"/>
    <w:rsid w:val="00F303DD"/>
    <w:rsid w:val="00F83AF2"/>
    <w:rsid w:val="00F8674F"/>
    <w:rsid w:val="00F935EE"/>
    <w:rsid w:val="00FA2F12"/>
    <w:rsid w:val="00FB05A8"/>
    <w:rsid w:val="00FB311B"/>
    <w:rsid w:val="00FB5C2A"/>
    <w:rsid w:val="00FB7705"/>
    <w:rsid w:val="00FC4FB3"/>
    <w:rsid w:val="00FD7951"/>
    <w:rsid w:val="00FE4016"/>
    <w:rsid w:val="00FE5C36"/>
    <w:rsid w:val="00FF3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0E691DEE"/>
  <w15:docId w15:val="{740E4A65-51A1-470A-9A4A-D2752892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1">
    <w:name w:val="Normal"/>
    <w:qFormat/>
    <w:rsid w:val="00814C0F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814C0F"/>
    <w:pPr>
      <w:keepNext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paragraph" w:styleId="2">
    <w:name w:val="heading 2"/>
    <w:basedOn w:val="a1"/>
    <w:next w:val="a1"/>
    <w:link w:val="20"/>
    <w:qFormat/>
    <w:rsid w:val="00814C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rsid w:val="00814C0F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ConsPlusTitle">
    <w:name w:val="ConsPlusTitle"/>
    <w:rsid w:val="00814C0F"/>
    <w:pPr>
      <w:widowControl w:val="0"/>
    </w:pPr>
    <w:rPr>
      <w:rFonts w:ascii="Arial" w:hAnsi="Arial"/>
      <w:b/>
      <w:snapToGrid w:val="0"/>
    </w:rPr>
  </w:style>
  <w:style w:type="paragraph" w:customStyle="1" w:styleId="11">
    <w:name w:val="Обычный1"/>
    <w:rsid w:val="00814C0F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</w:rPr>
  </w:style>
  <w:style w:type="paragraph" w:styleId="a6">
    <w:name w:val="Balloon Text"/>
    <w:basedOn w:val="a1"/>
    <w:semiHidden/>
    <w:rsid w:val="0002000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D60CBE"/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character" w:customStyle="1" w:styleId="20">
    <w:name w:val="Заголовок 2 Знак"/>
    <w:link w:val="2"/>
    <w:rsid w:val="00D60CBE"/>
    <w:rPr>
      <w:rFonts w:ascii="Arial" w:hAnsi="Arial" w:cs="Arial"/>
      <w:b/>
      <w:bCs/>
      <w:i/>
      <w:iCs/>
      <w:sz w:val="28"/>
      <w:szCs w:val="28"/>
    </w:rPr>
  </w:style>
  <w:style w:type="paragraph" w:styleId="a7">
    <w:name w:val="annotation text"/>
    <w:basedOn w:val="a1"/>
    <w:link w:val="a8"/>
    <w:rsid w:val="00D60CBE"/>
    <w:pPr>
      <w:ind w:firstLine="709"/>
      <w:jc w:val="both"/>
    </w:pPr>
    <w:rPr>
      <w:sz w:val="20"/>
      <w:szCs w:val="20"/>
    </w:rPr>
  </w:style>
  <w:style w:type="character" w:customStyle="1" w:styleId="a8">
    <w:name w:val="Текст примечания Знак"/>
    <w:basedOn w:val="a2"/>
    <w:link w:val="a7"/>
    <w:rsid w:val="00D60CBE"/>
  </w:style>
  <w:style w:type="paragraph" w:customStyle="1" w:styleId="ConsPlusNormal">
    <w:name w:val="ConsPlusNormal"/>
    <w:rsid w:val="00E33F96"/>
    <w:pPr>
      <w:widowControl w:val="0"/>
      <w:ind w:firstLine="720"/>
    </w:pPr>
    <w:rPr>
      <w:rFonts w:ascii="Arial" w:hAnsi="Arial"/>
      <w:snapToGrid w:val="0"/>
    </w:rPr>
  </w:style>
  <w:style w:type="paragraph" w:customStyle="1" w:styleId="s1">
    <w:name w:val="s_1"/>
    <w:basedOn w:val="a1"/>
    <w:rsid w:val="00E33F96"/>
    <w:pPr>
      <w:spacing w:before="100" w:beforeAutospacing="1" w:after="100" w:afterAutospacing="1"/>
    </w:pPr>
  </w:style>
  <w:style w:type="paragraph" w:styleId="a9">
    <w:name w:val="List Paragraph"/>
    <w:basedOn w:val="a1"/>
    <w:uiPriority w:val="34"/>
    <w:qFormat/>
    <w:rsid w:val="00E33F9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0">
    <w:name w:val="Осн_СПД"/>
    <w:basedOn w:val="a1"/>
    <w:qFormat/>
    <w:rsid w:val="00E33F96"/>
    <w:pPr>
      <w:numPr>
        <w:ilvl w:val="3"/>
        <w:numId w:val="1"/>
      </w:numPr>
      <w:ind w:left="0"/>
      <w:contextualSpacing/>
      <w:jc w:val="both"/>
    </w:pPr>
    <w:rPr>
      <w:sz w:val="28"/>
      <w:szCs w:val="26"/>
    </w:rPr>
  </w:style>
  <w:style w:type="paragraph" w:customStyle="1" w:styleId="a">
    <w:name w:val="Статья_СПД"/>
    <w:basedOn w:val="a1"/>
    <w:next w:val="a0"/>
    <w:autoRedefine/>
    <w:qFormat/>
    <w:rsid w:val="00E33F96"/>
    <w:pPr>
      <w:keepNext/>
      <w:numPr>
        <w:ilvl w:val="2"/>
        <w:numId w:val="1"/>
      </w:numPr>
      <w:spacing w:before="240" w:after="240"/>
      <w:ind w:left="2410" w:hanging="1701"/>
      <w:jc w:val="both"/>
    </w:pPr>
    <w:rPr>
      <w:b/>
      <w:sz w:val="28"/>
      <w:szCs w:val="26"/>
    </w:rPr>
  </w:style>
  <w:style w:type="paragraph" w:customStyle="1" w:styleId="31">
    <w:name w:val="Основной текст 31"/>
    <w:basedOn w:val="a1"/>
    <w:rsid w:val="00194816"/>
    <w:pPr>
      <w:suppressAutoHyphens/>
      <w:overflowPunct w:val="0"/>
      <w:autoSpaceDE w:val="0"/>
      <w:ind w:right="5288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aa">
    <w:name w:val="Знак"/>
    <w:basedOn w:val="a1"/>
    <w:rsid w:val="008370A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Title">
    <w:name w:val="ConsTitle"/>
    <w:uiPriority w:val="99"/>
    <w:rsid w:val="008000F3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  <w:b/>
      <w:bCs/>
      <w:sz w:val="16"/>
      <w:szCs w:val="16"/>
      <w:lang w:eastAsia="en-US"/>
    </w:rPr>
  </w:style>
  <w:style w:type="character" w:customStyle="1" w:styleId="FontStyle15">
    <w:name w:val="Font Style15"/>
    <w:uiPriority w:val="99"/>
    <w:rsid w:val="008000F3"/>
    <w:rPr>
      <w:rFonts w:ascii="Microsoft Sans Serif" w:hAnsi="Microsoft Sans Serif" w:cs="Microsoft Sans Serif"/>
      <w:sz w:val="16"/>
      <w:szCs w:val="16"/>
    </w:rPr>
  </w:style>
  <w:style w:type="character" w:styleId="ab">
    <w:name w:val="Strong"/>
    <w:basedOn w:val="a2"/>
    <w:qFormat/>
    <w:rsid w:val="00363BE9"/>
    <w:rPr>
      <w:b/>
      <w:bCs/>
    </w:rPr>
  </w:style>
  <w:style w:type="paragraph" w:styleId="ac">
    <w:name w:val="Body Text Indent"/>
    <w:basedOn w:val="a1"/>
    <w:link w:val="ad"/>
    <w:rsid w:val="00363BE9"/>
    <w:pPr>
      <w:widowControl w:val="0"/>
      <w:suppressAutoHyphens/>
      <w:overflowPunct w:val="0"/>
      <w:autoSpaceDE w:val="0"/>
      <w:ind w:firstLine="708"/>
      <w:jc w:val="both"/>
      <w:textAlignment w:val="baseline"/>
    </w:pPr>
    <w:rPr>
      <w:rFonts w:ascii="Arial" w:hAnsi="Arial" w:cs="Arial"/>
      <w:szCs w:val="20"/>
      <w:lang w:eastAsia="zh-CN"/>
    </w:rPr>
  </w:style>
  <w:style w:type="character" w:customStyle="1" w:styleId="ad">
    <w:name w:val="Основной текст с отступом Знак"/>
    <w:basedOn w:val="a2"/>
    <w:link w:val="ac"/>
    <w:rsid w:val="00363BE9"/>
    <w:rPr>
      <w:rFonts w:ascii="Arial" w:hAnsi="Arial" w:cs="Arial"/>
      <w:sz w:val="24"/>
      <w:lang w:eastAsia="zh-CN"/>
    </w:rPr>
  </w:style>
  <w:style w:type="paragraph" w:customStyle="1" w:styleId="12">
    <w:name w:val="Обычный (веб)1"/>
    <w:basedOn w:val="a1"/>
    <w:rsid w:val="00363BE9"/>
    <w:pPr>
      <w:spacing w:before="280" w:after="280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2173</Words>
  <Characters>12392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Duma</Company>
  <LinksUpToDate>false</LinksUpToDate>
  <CharactersWithSpaces>14536</CharactersWithSpaces>
  <SharedDoc>false</SharedDoc>
  <HLinks>
    <vt:vector size="6" baseType="variant">
      <vt:variant>
        <vt:i4>5963799</vt:i4>
      </vt:variant>
      <vt:variant>
        <vt:i4>0</vt:i4>
      </vt:variant>
      <vt:variant>
        <vt:i4>0</vt:i4>
      </vt:variant>
      <vt:variant>
        <vt:i4>5</vt:i4>
      </vt:variant>
      <vt:variant>
        <vt:lpwstr>http://www.minfin.donland.ru/docs/i/12079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Admin</dc:creator>
  <cp:keywords/>
  <dc:description/>
  <cp:lastModifiedBy>Администратор</cp:lastModifiedBy>
  <cp:revision>14</cp:revision>
  <cp:lastPrinted>2025-09-26T06:42:00Z</cp:lastPrinted>
  <dcterms:created xsi:type="dcterms:W3CDTF">2025-09-18T08:00:00Z</dcterms:created>
  <dcterms:modified xsi:type="dcterms:W3CDTF">2025-09-26T06:52:00Z</dcterms:modified>
</cp:coreProperties>
</file>