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1AE" w:rsidRPr="00D211F9" w:rsidRDefault="00E031AE" w:rsidP="00E031AE">
      <w:pPr>
        <w:jc w:val="right"/>
        <w:rPr>
          <w:sz w:val="28"/>
          <w:szCs w:val="28"/>
        </w:rPr>
      </w:pPr>
      <w:r w:rsidRPr="00D211F9">
        <w:rPr>
          <w:sz w:val="28"/>
          <w:szCs w:val="28"/>
        </w:rPr>
        <w:t>Проект</w:t>
      </w:r>
    </w:p>
    <w:p w:rsidR="00E031AE" w:rsidRPr="00D211F9" w:rsidRDefault="00E031AE" w:rsidP="00E031AE">
      <w:pPr>
        <w:tabs>
          <w:tab w:val="left" w:pos="8080"/>
        </w:tabs>
        <w:jc w:val="center"/>
        <w:rPr>
          <w:b/>
          <w:caps/>
          <w:sz w:val="28"/>
          <w:szCs w:val="28"/>
        </w:rPr>
      </w:pPr>
      <w:r w:rsidRPr="00D211F9">
        <w:rPr>
          <w:b/>
          <w:caps/>
          <w:sz w:val="28"/>
          <w:szCs w:val="28"/>
        </w:rPr>
        <w:t>Новошахтинская городская Дума</w:t>
      </w:r>
    </w:p>
    <w:p w:rsidR="00E031AE" w:rsidRDefault="00E031AE" w:rsidP="00E031AE">
      <w:pPr>
        <w:jc w:val="center"/>
        <w:rPr>
          <w:b/>
          <w:sz w:val="28"/>
          <w:szCs w:val="28"/>
        </w:rPr>
      </w:pPr>
    </w:p>
    <w:p w:rsidR="00E031AE" w:rsidRPr="00D211F9" w:rsidRDefault="00E031AE" w:rsidP="00E031AE">
      <w:pPr>
        <w:jc w:val="center"/>
        <w:rPr>
          <w:b/>
          <w:sz w:val="28"/>
          <w:szCs w:val="28"/>
        </w:rPr>
      </w:pPr>
      <w:r w:rsidRPr="00D211F9">
        <w:rPr>
          <w:b/>
          <w:sz w:val="28"/>
          <w:szCs w:val="28"/>
        </w:rPr>
        <w:t>РЕШЕНИЕ</w:t>
      </w:r>
    </w:p>
    <w:p w:rsidR="00E031AE" w:rsidRPr="00D211F9" w:rsidRDefault="00E031AE" w:rsidP="00E031AE">
      <w:pPr>
        <w:pBdr>
          <w:bottom w:val="single" w:sz="12" w:space="1" w:color="auto"/>
        </w:pBdr>
        <w:rPr>
          <w:sz w:val="28"/>
          <w:szCs w:val="28"/>
        </w:rPr>
      </w:pPr>
    </w:p>
    <w:p w:rsidR="00E031AE" w:rsidRPr="00D211F9" w:rsidRDefault="00E031AE" w:rsidP="00E031AE">
      <w:pPr>
        <w:pBdr>
          <w:bottom w:val="single" w:sz="12" w:space="1" w:color="auto"/>
        </w:pBdr>
        <w:rPr>
          <w:sz w:val="28"/>
          <w:szCs w:val="28"/>
        </w:rPr>
      </w:pPr>
      <w:r w:rsidRPr="00D211F9">
        <w:rPr>
          <w:sz w:val="28"/>
          <w:szCs w:val="28"/>
        </w:rPr>
        <w:t>от</w:t>
      </w:r>
      <w:r w:rsidRPr="00D211F9">
        <w:rPr>
          <w:sz w:val="28"/>
          <w:szCs w:val="28"/>
        </w:rPr>
        <w:tab/>
      </w:r>
      <w:r w:rsidRPr="00D211F9">
        <w:rPr>
          <w:sz w:val="28"/>
          <w:szCs w:val="28"/>
        </w:rPr>
        <w:tab/>
      </w:r>
      <w:r w:rsidRPr="00D211F9">
        <w:rPr>
          <w:sz w:val="28"/>
          <w:szCs w:val="28"/>
        </w:rPr>
        <w:tab/>
      </w:r>
      <w:r w:rsidRPr="00D211F9">
        <w:rPr>
          <w:sz w:val="28"/>
          <w:szCs w:val="28"/>
        </w:rPr>
        <w:tab/>
      </w:r>
      <w:r w:rsidRPr="00D211F9">
        <w:rPr>
          <w:sz w:val="28"/>
          <w:szCs w:val="28"/>
        </w:rPr>
        <w:tab/>
      </w:r>
      <w:r w:rsidRPr="00D211F9">
        <w:rPr>
          <w:sz w:val="28"/>
          <w:szCs w:val="28"/>
        </w:rPr>
        <w:tab/>
        <w:t xml:space="preserve">      № </w:t>
      </w:r>
    </w:p>
    <w:p w:rsidR="00E031AE" w:rsidRDefault="00E031AE" w:rsidP="00E031AE">
      <w:pPr>
        <w:jc w:val="center"/>
        <w:rPr>
          <w:b/>
          <w:sz w:val="28"/>
          <w:szCs w:val="28"/>
        </w:rPr>
      </w:pPr>
    </w:p>
    <w:p w:rsidR="00E031AE" w:rsidRDefault="00E031AE" w:rsidP="00E031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0B04B6">
        <w:rPr>
          <w:b/>
          <w:sz w:val="28"/>
          <w:szCs w:val="28"/>
        </w:rPr>
        <w:t xml:space="preserve">б утверждении </w:t>
      </w:r>
      <w:r>
        <w:rPr>
          <w:b/>
          <w:sz w:val="28"/>
          <w:szCs w:val="28"/>
        </w:rPr>
        <w:t>П</w:t>
      </w:r>
      <w:r w:rsidRPr="000B04B6">
        <w:rPr>
          <w:b/>
          <w:sz w:val="28"/>
          <w:szCs w:val="28"/>
        </w:rPr>
        <w:t>оложения о</w:t>
      </w:r>
      <w:r>
        <w:rPr>
          <w:b/>
          <w:sz w:val="28"/>
          <w:szCs w:val="28"/>
        </w:rPr>
        <w:t xml:space="preserve"> денежном содержании</w:t>
      </w:r>
      <w:r w:rsidRPr="000B04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иных выплатах</w:t>
      </w:r>
    </w:p>
    <w:p w:rsidR="00E031AE" w:rsidRPr="000B04B6" w:rsidRDefault="00E031AE" w:rsidP="00E031AE">
      <w:pPr>
        <w:jc w:val="center"/>
        <w:rPr>
          <w:b/>
          <w:sz w:val="28"/>
          <w:szCs w:val="28"/>
        </w:rPr>
      </w:pPr>
      <w:r w:rsidRPr="000B04B6">
        <w:rPr>
          <w:b/>
          <w:sz w:val="28"/>
          <w:szCs w:val="28"/>
        </w:rPr>
        <w:t>муниципальны</w:t>
      </w:r>
      <w:r>
        <w:rPr>
          <w:b/>
          <w:sz w:val="28"/>
          <w:szCs w:val="28"/>
        </w:rPr>
        <w:t>м служащим</w:t>
      </w:r>
      <w:r w:rsidRPr="000B04B6">
        <w:rPr>
          <w:b/>
          <w:sz w:val="28"/>
          <w:szCs w:val="28"/>
        </w:rPr>
        <w:t xml:space="preserve"> в городе Новошахтинске</w:t>
      </w:r>
    </w:p>
    <w:p w:rsidR="00E031AE" w:rsidRDefault="00E031AE" w:rsidP="00E031AE">
      <w:pPr>
        <w:ind w:firstLine="708"/>
        <w:jc w:val="both"/>
        <w:rPr>
          <w:sz w:val="28"/>
          <w:szCs w:val="28"/>
        </w:rPr>
      </w:pPr>
      <w:bookmarkStart w:id="0" w:name="_Hlk496102227"/>
    </w:p>
    <w:p w:rsidR="00E031AE" w:rsidRDefault="00E031AE" w:rsidP="00E031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B04B6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</w:t>
      </w:r>
      <w:r w:rsidRPr="000B04B6">
        <w:rPr>
          <w:sz w:val="28"/>
          <w:szCs w:val="28"/>
        </w:rPr>
        <w:t>Областн</w:t>
      </w:r>
      <w:r>
        <w:rPr>
          <w:sz w:val="28"/>
          <w:szCs w:val="28"/>
        </w:rPr>
        <w:t>ым</w:t>
      </w:r>
      <w:r w:rsidRPr="000B04B6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B04B6">
        <w:rPr>
          <w:sz w:val="28"/>
          <w:szCs w:val="28"/>
        </w:rPr>
        <w:t xml:space="preserve"> от 0</w:t>
      </w:r>
      <w:r>
        <w:rPr>
          <w:sz w:val="28"/>
          <w:szCs w:val="28"/>
        </w:rPr>
        <w:t xml:space="preserve">9.10.2007 № 786-ЗС </w:t>
      </w:r>
      <w:r w:rsidRPr="000B04B6">
        <w:rPr>
          <w:sz w:val="28"/>
          <w:szCs w:val="28"/>
        </w:rPr>
        <w:t xml:space="preserve">«О муниципальной службе в Ростовской области», </w:t>
      </w:r>
      <w:r>
        <w:rPr>
          <w:sz w:val="28"/>
          <w:szCs w:val="28"/>
        </w:rPr>
        <w:t xml:space="preserve">руководствуясь решением Новошахтинской городской Думы от 27.06.2024 № 85 «О принятии </w:t>
      </w:r>
      <w:r w:rsidRPr="00606388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606388">
        <w:rPr>
          <w:sz w:val="28"/>
          <w:szCs w:val="28"/>
        </w:rPr>
        <w:t xml:space="preserve"> муниципального образования городского округа «Город Новошахтинск» </w:t>
      </w:r>
      <w:r w:rsidRPr="00632A59">
        <w:rPr>
          <w:sz w:val="28"/>
          <w:szCs w:val="28"/>
        </w:rPr>
        <w:t>Ростовской области</w:t>
      </w:r>
      <w:r>
        <w:rPr>
          <w:sz w:val="28"/>
          <w:szCs w:val="28"/>
        </w:rPr>
        <w:t>», Н</w:t>
      </w:r>
      <w:r w:rsidRPr="00FE0ED7">
        <w:rPr>
          <w:sz w:val="28"/>
          <w:szCs w:val="28"/>
        </w:rPr>
        <w:t>овошахтинская городская Дума</w:t>
      </w:r>
      <w:r>
        <w:rPr>
          <w:sz w:val="28"/>
          <w:szCs w:val="28"/>
        </w:rPr>
        <w:t xml:space="preserve"> </w:t>
      </w:r>
    </w:p>
    <w:p w:rsidR="00E031AE" w:rsidRDefault="00E031AE" w:rsidP="00E031AE">
      <w:pPr>
        <w:ind w:firstLine="709"/>
        <w:jc w:val="both"/>
        <w:rPr>
          <w:sz w:val="28"/>
          <w:szCs w:val="28"/>
        </w:rPr>
      </w:pPr>
    </w:p>
    <w:p w:rsidR="00E031AE" w:rsidRDefault="00E031AE" w:rsidP="00E031AE">
      <w:pPr>
        <w:jc w:val="center"/>
        <w:rPr>
          <w:snapToGrid w:val="0"/>
          <w:sz w:val="28"/>
          <w:szCs w:val="28"/>
        </w:rPr>
      </w:pPr>
      <w:r w:rsidRPr="00AB32DC">
        <w:rPr>
          <w:snapToGrid w:val="0"/>
          <w:sz w:val="28"/>
          <w:szCs w:val="28"/>
        </w:rPr>
        <w:t>РЕШИЛА:</w:t>
      </w:r>
    </w:p>
    <w:p w:rsidR="00E031AE" w:rsidRDefault="00E031AE" w:rsidP="00E031AE">
      <w:pPr>
        <w:jc w:val="center"/>
        <w:rPr>
          <w:snapToGrid w:val="0"/>
          <w:sz w:val="28"/>
          <w:szCs w:val="28"/>
        </w:rPr>
      </w:pPr>
    </w:p>
    <w:p w:rsidR="00E031AE" w:rsidRDefault="00E031AE" w:rsidP="00E031AE">
      <w:pPr>
        <w:shd w:val="clear" w:color="auto" w:fill="FFFFFF"/>
        <w:ind w:firstLine="709"/>
        <w:jc w:val="both"/>
        <w:rPr>
          <w:sz w:val="28"/>
          <w:szCs w:val="28"/>
        </w:rPr>
      </w:pPr>
      <w:r w:rsidRPr="00795983">
        <w:rPr>
          <w:sz w:val="28"/>
          <w:szCs w:val="28"/>
        </w:rPr>
        <w:t>1. Утвердить Положение о</w:t>
      </w:r>
      <w:r>
        <w:rPr>
          <w:sz w:val="28"/>
          <w:szCs w:val="28"/>
        </w:rPr>
        <w:t xml:space="preserve"> денежном содержании и иных выплатах м</w:t>
      </w:r>
      <w:r w:rsidRPr="00795983">
        <w:rPr>
          <w:sz w:val="28"/>
          <w:szCs w:val="28"/>
        </w:rPr>
        <w:t>униципальны</w:t>
      </w:r>
      <w:r>
        <w:rPr>
          <w:sz w:val="28"/>
          <w:szCs w:val="28"/>
        </w:rPr>
        <w:t>м</w:t>
      </w:r>
      <w:r w:rsidRPr="00795983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м</w:t>
      </w:r>
      <w:r w:rsidRPr="00795983">
        <w:rPr>
          <w:sz w:val="28"/>
          <w:szCs w:val="28"/>
        </w:rPr>
        <w:t xml:space="preserve"> в городе Новошахтинске</w:t>
      </w:r>
      <w:r>
        <w:rPr>
          <w:sz w:val="28"/>
          <w:szCs w:val="28"/>
        </w:rPr>
        <w:t>,</w:t>
      </w:r>
      <w:r w:rsidRPr="00795983">
        <w:rPr>
          <w:sz w:val="28"/>
          <w:szCs w:val="28"/>
        </w:rPr>
        <w:t xml:space="preserve"> согласно приложению.</w:t>
      </w:r>
    </w:p>
    <w:p w:rsidR="00E031AE" w:rsidRPr="00632A59" w:rsidRDefault="00E031AE" w:rsidP="00E031AE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309">
        <w:rPr>
          <w:rFonts w:ascii="Times New Roman" w:hAnsi="Times New Roman" w:cs="Times New Roman"/>
          <w:sz w:val="28"/>
          <w:szCs w:val="28"/>
        </w:rPr>
        <w:t xml:space="preserve">2. </w:t>
      </w:r>
      <w:r w:rsidRPr="00632A59">
        <w:rPr>
          <w:rFonts w:ascii="Times New Roman" w:hAnsi="Times New Roman" w:cs="Times New Roman"/>
          <w:sz w:val="28"/>
          <w:szCs w:val="28"/>
        </w:rPr>
        <w:t xml:space="preserve">Признать утратившими силу решения Новошахтинской городской Думы: </w:t>
      </w:r>
    </w:p>
    <w:p w:rsidR="00E031AE" w:rsidRDefault="00E031AE" w:rsidP="00E031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от 21.12.2023 № 36 «Об утверждении Положения о денежном содержании и иных выплатах муниципальным служащим в городе Новошахтинске»;</w:t>
      </w:r>
    </w:p>
    <w:p w:rsidR="00E031AE" w:rsidRDefault="00E031AE" w:rsidP="00E031AE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632A59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32A5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32A59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32A5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52</w:t>
      </w:r>
      <w:r w:rsidRPr="00632A59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Новошахтинской городской Думы от 2</w:t>
      </w:r>
      <w:r>
        <w:rPr>
          <w:rFonts w:ascii="Times New Roman" w:hAnsi="Times New Roman" w:cs="Times New Roman"/>
          <w:sz w:val="28"/>
          <w:szCs w:val="28"/>
        </w:rPr>
        <w:t>1.12.2023 № 36</w:t>
      </w:r>
      <w:r w:rsidRPr="00632A59">
        <w:rPr>
          <w:rFonts w:ascii="Times New Roman" w:hAnsi="Times New Roman" w:cs="Times New Roman"/>
          <w:sz w:val="28"/>
          <w:szCs w:val="28"/>
        </w:rPr>
        <w:t xml:space="preserve"> «</w:t>
      </w:r>
      <w:r w:rsidRPr="00FD76F9">
        <w:rPr>
          <w:rFonts w:ascii="Times New Roman" w:hAnsi="Times New Roman" w:cs="Times New Roman"/>
          <w:sz w:val="28"/>
          <w:szCs w:val="28"/>
        </w:rPr>
        <w:t>Об утверждении Положения о денежном содержании и иных выплатах муниципальным служащим в городе Новошахтинске»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031AE" w:rsidRDefault="00E031AE" w:rsidP="00E031AE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76F9">
        <w:rPr>
          <w:rFonts w:ascii="Times New Roman" w:hAnsi="Times New Roman" w:cs="Times New Roman"/>
          <w:sz w:val="28"/>
          <w:szCs w:val="28"/>
        </w:rPr>
        <w:t xml:space="preserve">2.3. </w:t>
      </w:r>
      <w:r w:rsidRPr="00632A5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632A5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32A59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32A5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142</w:t>
      </w:r>
      <w:r w:rsidRPr="00632A59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Новошахтинской городской Думы от 2</w:t>
      </w:r>
      <w:r>
        <w:rPr>
          <w:rFonts w:ascii="Times New Roman" w:hAnsi="Times New Roman" w:cs="Times New Roman"/>
          <w:sz w:val="28"/>
          <w:szCs w:val="28"/>
        </w:rPr>
        <w:t>1.12.2023 № 36</w:t>
      </w:r>
      <w:r w:rsidRPr="00632A59">
        <w:rPr>
          <w:rFonts w:ascii="Times New Roman" w:hAnsi="Times New Roman" w:cs="Times New Roman"/>
          <w:sz w:val="28"/>
          <w:szCs w:val="28"/>
        </w:rPr>
        <w:t xml:space="preserve"> «</w:t>
      </w:r>
      <w:r w:rsidRPr="00FD76F9">
        <w:rPr>
          <w:rFonts w:ascii="Times New Roman" w:hAnsi="Times New Roman" w:cs="Times New Roman"/>
          <w:sz w:val="28"/>
          <w:szCs w:val="28"/>
        </w:rPr>
        <w:t>Об утверждении Положения о денежном содержании и иных выплатах муниципальным служащим в городе Новошахтинске»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31AE" w:rsidRDefault="00E031AE" w:rsidP="00E031AE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06388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06388">
        <w:rPr>
          <w:rFonts w:ascii="Times New Roman" w:hAnsi="Times New Roman" w:cs="Times New Roman"/>
          <w:sz w:val="28"/>
          <w:szCs w:val="28"/>
        </w:rPr>
        <w:t xml:space="preserve">ешение вступает в силу со дня вступления в должность Главы города </w:t>
      </w:r>
      <w:r>
        <w:rPr>
          <w:rFonts w:ascii="Times New Roman" w:hAnsi="Times New Roman" w:cs="Times New Roman"/>
          <w:sz w:val="28"/>
          <w:szCs w:val="28"/>
        </w:rPr>
        <w:t>Новошахтинска</w:t>
      </w:r>
      <w:r w:rsidRPr="00606388">
        <w:rPr>
          <w:rFonts w:ascii="Times New Roman" w:hAnsi="Times New Roman" w:cs="Times New Roman"/>
          <w:sz w:val="28"/>
          <w:szCs w:val="28"/>
        </w:rPr>
        <w:t>, но не ранее дня его официального опубликования.</w:t>
      </w:r>
    </w:p>
    <w:p w:rsidR="00E031AE" w:rsidRPr="00606388" w:rsidRDefault="00E031AE" w:rsidP="00E031AE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депутатскую комиссию по бюджету, налогам, муниципальной собственности, экономической политике, промышленности и предпринимательству.</w:t>
      </w:r>
    </w:p>
    <w:p w:rsidR="00E031AE" w:rsidRDefault="00E031AE" w:rsidP="00E031AE">
      <w:pPr>
        <w:rPr>
          <w:sz w:val="28"/>
          <w:szCs w:val="28"/>
        </w:rPr>
      </w:pPr>
    </w:p>
    <w:p w:rsidR="00E031AE" w:rsidRPr="00632A59" w:rsidRDefault="00E031AE" w:rsidP="00E031AE">
      <w:pPr>
        <w:pStyle w:val="11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632A59">
        <w:rPr>
          <w:rFonts w:ascii="Times New Roman" w:hAnsi="Times New Roman"/>
          <w:sz w:val="28"/>
          <w:szCs w:val="28"/>
        </w:rPr>
        <w:t>Председатель Новошахтинской</w:t>
      </w:r>
    </w:p>
    <w:p w:rsidR="00E031AE" w:rsidRPr="00632A59" w:rsidRDefault="00E031AE" w:rsidP="00E031AE">
      <w:pPr>
        <w:pStyle w:val="11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632A59">
        <w:rPr>
          <w:rFonts w:ascii="Times New Roman" w:hAnsi="Times New Roman"/>
          <w:sz w:val="28"/>
          <w:szCs w:val="28"/>
        </w:rPr>
        <w:t xml:space="preserve">городской Думы                                                     </w:t>
      </w:r>
      <w:r w:rsidRPr="00632A59">
        <w:rPr>
          <w:rFonts w:ascii="Times New Roman" w:hAnsi="Times New Roman"/>
          <w:sz w:val="28"/>
          <w:szCs w:val="28"/>
        </w:rPr>
        <w:tab/>
        <w:t xml:space="preserve">   </w:t>
      </w:r>
      <w:r w:rsidRPr="00632A59">
        <w:rPr>
          <w:rFonts w:ascii="Times New Roman" w:hAnsi="Times New Roman"/>
          <w:sz w:val="28"/>
          <w:szCs w:val="28"/>
        </w:rPr>
        <w:tab/>
        <w:t xml:space="preserve">  Ю.В. </w:t>
      </w:r>
      <w:proofErr w:type="spellStart"/>
      <w:r w:rsidRPr="00632A59">
        <w:rPr>
          <w:rFonts w:ascii="Times New Roman" w:hAnsi="Times New Roman"/>
          <w:sz w:val="28"/>
          <w:szCs w:val="28"/>
        </w:rPr>
        <w:t>Ушанев</w:t>
      </w:r>
      <w:proofErr w:type="spellEnd"/>
    </w:p>
    <w:p w:rsidR="00E031AE" w:rsidRPr="00632A59" w:rsidRDefault="00E031AE" w:rsidP="00E031AE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E031AE" w:rsidRPr="00632A59" w:rsidRDefault="00E031AE" w:rsidP="00E031AE">
      <w:pPr>
        <w:rPr>
          <w:sz w:val="28"/>
          <w:szCs w:val="28"/>
        </w:rPr>
      </w:pPr>
      <w:r w:rsidRPr="00632A59">
        <w:rPr>
          <w:sz w:val="28"/>
          <w:szCs w:val="28"/>
        </w:rPr>
        <w:t>Проект решения вносит:</w:t>
      </w:r>
    </w:p>
    <w:p w:rsidR="00E031AE" w:rsidRPr="00632A59" w:rsidRDefault="00E031AE" w:rsidP="00E031AE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Pr="00632A59">
        <w:rPr>
          <w:sz w:val="28"/>
          <w:szCs w:val="28"/>
        </w:rPr>
        <w:t>города</w:t>
      </w:r>
      <w:r w:rsidRPr="00632A59">
        <w:rPr>
          <w:sz w:val="28"/>
          <w:szCs w:val="28"/>
        </w:rPr>
        <w:tab/>
      </w:r>
      <w:r w:rsidRPr="00632A59">
        <w:rPr>
          <w:sz w:val="28"/>
          <w:szCs w:val="28"/>
        </w:rPr>
        <w:tab/>
        <w:t xml:space="preserve">              </w:t>
      </w:r>
      <w:r w:rsidRPr="00632A59">
        <w:rPr>
          <w:sz w:val="28"/>
          <w:szCs w:val="28"/>
        </w:rPr>
        <w:tab/>
        <w:t xml:space="preserve">                    </w:t>
      </w:r>
    </w:p>
    <w:p w:rsidR="00E031AE" w:rsidRPr="00632A59" w:rsidRDefault="00E031AE" w:rsidP="00E031AE">
      <w:pPr>
        <w:rPr>
          <w:sz w:val="28"/>
          <w:szCs w:val="28"/>
        </w:rPr>
      </w:pPr>
      <w:r w:rsidRPr="00632A59">
        <w:rPr>
          <w:sz w:val="28"/>
          <w:szCs w:val="28"/>
        </w:rPr>
        <w:lastRenderedPageBreak/>
        <w:t>Согласовано:</w:t>
      </w:r>
    </w:p>
    <w:p w:rsidR="00E031AE" w:rsidRPr="00632A59" w:rsidRDefault="00E031AE" w:rsidP="00E031AE">
      <w:pPr>
        <w:ind w:firstLine="567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71"/>
        <w:gridCol w:w="1583"/>
        <w:gridCol w:w="2799"/>
      </w:tblGrid>
      <w:tr w:rsidR="00E031AE" w:rsidRPr="00632A59" w:rsidTr="006F3748">
        <w:tc>
          <w:tcPr>
            <w:tcW w:w="5471" w:type="dxa"/>
            <w:shd w:val="clear" w:color="auto" w:fill="auto"/>
          </w:tcPr>
          <w:p w:rsidR="00E031AE" w:rsidRPr="00632A59" w:rsidRDefault="00E031AE" w:rsidP="006F3748">
            <w:pPr>
              <w:widowControl w:val="0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Глава Администрации города</w:t>
            </w:r>
          </w:p>
          <w:p w:rsidR="00E031AE" w:rsidRPr="00632A59" w:rsidRDefault="00E031AE" w:rsidP="006F3748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1583" w:type="dxa"/>
            <w:shd w:val="clear" w:color="auto" w:fill="auto"/>
          </w:tcPr>
          <w:p w:rsidR="00E031AE" w:rsidRPr="00632A59" w:rsidRDefault="00E031AE" w:rsidP="006F3748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2799" w:type="dxa"/>
            <w:shd w:val="clear" w:color="auto" w:fill="auto"/>
          </w:tcPr>
          <w:p w:rsidR="00E031AE" w:rsidRPr="00632A59" w:rsidRDefault="00E031AE" w:rsidP="006F3748">
            <w:pPr>
              <w:widowControl w:val="0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С.А. Бондаренко</w:t>
            </w:r>
          </w:p>
        </w:tc>
      </w:tr>
      <w:tr w:rsidR="00E031AE" w:rsidRPr="00632A59" w:rsidTr="006F3748">
        <w:tc>
          <w:tcPr>
            <w:tcW w:w="5471" w:type="dxa"/>
            <w:shd w:val="clear" w:color="auto" w:fill="auto"/>
          </w:tcPr>
          <w:p w:rsidR="00E031AE" w:rsidRPr="00632A59" w:rsidRDefault="00E031AE" w:rsidP="006F3748">
            <w:pPr>
              <w:widowControl w:val="0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E031AE" w:rsidRDefault="00E031AE" w:rsidP="006F3748">
            <w:pPr>
              <w:widowControl w:val="0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города по  вопросам  экономики</w:t>
            </w:r>
          </w:p>
          <w:p w:rsidR="00E031AE" w:rsidRPr="00632A59" w:rsidRDefault="00E031AE" w:rsidP="006F374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583" w:type="dxa"/>
            <w:shd w:val="clear" w:color="auto" w:fill="auto"/>
          </w:tcPr>
          <w:p w:rsidR="00E031AE" w:rsidRPr="00632A59" w:rsidRDefault="00E031AE" w:rsidP="006F3748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2799" w:type="dxa"/>
            <w:shd w:val="clear" w:color="auto" w:fill="auto"/>
          </w:tcPr>
          <w:p w:rsidR="00E031AE" w:rsidRPr="00632A59" w:rsidRDefault="00E031AE" w:rsidP="006F3748">
            <w:pPr>
              <w:widowControl w:val="0"/>
              <w:ind w:firstLine="567"/>
              <w:rPr>
                <w:sz w:val="28"/>
                <w:szCs w:val="28"/>
              </w:rPr>
            </w:pPr>
          </w:p>
          <w:p w:rsidR="00E031AE" w:rsidRPr="00632A59" w:rsidRDefault="00E031AE" w:rsidP="006F3748">
            <w:pPr>
              <w:widowControl w:val="0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М.В. Ермаченко</w:t>
            </w:r>
          </w:p>
        </w:tc>
      </w:tr>
      <w:tr w:rsidR="00E031AE" w:rsidRPr="00632A59" w:rsidTr="006F3748">
        <w:tc>
          <w:tcPr>
            <w:tcW w:w="5471" w:type="dxa"/>
            <w:shd w:val="clear" w:color="auto" w:fill="auto"/>
          </w:tcPr>
          <w:p w:rsidR="00E031AE" w:rsidRPr="00632A59" w:rsidRDefault="00E031AE" w:rsidP="006F3748">
            <w:pPr>
              <w:widowControl w:val="0"/>
              <w:jc w:val="both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Заместитель Главы Администрации города - начальник финансового управления</w:t>
            </w:r>
          </w:p>
        </w:tc>
        <w:tc>
          <w:tcPr>
            <w:tcW w:w="1583" w:type="dxa"/>
            <w:shd w:val="clear" w:color="auto" w:fill="auto"/>
          </w:tcPr>
          <w:p w:rsidR="00E031AE" w:rsidRPr="00632A59" w:rsidRDefault="00E031AE" w:rsidP="006F3748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2799" w:type="dxa"/>
            <w:shd w:val="clear" w:color="auto" w:fill="auto"/>
          </w:tcPr>
          <w:p w:rsidR="00E031AE" w:rsidRDefault="00E031AE" w:rsidP="006F3748">
            <w:pPr>
              <w:widowControl w:val="0"/>
              <w:rPr>
                <w:sz w:val="28"/>
                <w:szCs w:val="28"/>
              </w:rPr>
            </w:pPr>
          </w:p>
          <w:p w:rsidR="00E031AE" w:rsidRPr="00632A59" w:rsidRDefault="00E031AE" w:rsidP="006F3748">
            <w:pPr>
              <w:widowControl w:val="0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Т.В. Коденцова</w:t>
            </w:r>
          </w:p>
          <w:p w:rsidR="00E031AE" w:rsidRPr="00632A59" w:rsidRDefault="00E031AE" w:rsidP="006F3748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</w:tr>
      <w:tr w:rsidR="00E031AE" w:rsidRPr="00632A59" w:rsidTr="006F3748">
        <w:tc>
          <w:tcPr>
            <w:tcW w:w="5471" w:type="dxa"/>
            <w:shd w:val="clear" w:color="auto" w:fill="auto"/>
          </w:tcPr>
          <w:p w:rsidR="00E031AE" w:rsidRPr="00632A59" w:rsidRDefault="00E031AE" w:rsidP="006F3748">
            <w:pPr>
              <w:widowControl w:val="0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 xml:space="preserve">Управляющий делами </w:t>
            </w:r>
          </w:p>
          <w:p w:rsidR="00E031AE" w:rsidRDefault="00E031AE" w:rsidP="006F3748">
            <w:pPr>
              <w:widowControl w:val="0"/>
              <w:jc w:val="both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 xml:space="preserve">Администрации города </w:t>
            </w:r>
          </w:p>
          <w:p w:rsidR="00E031AE" w:rsidRPr="00632A59" w:rsidRDefault="00E031AE" w:rsidP="006F3748">
            <w:pPr>
              <w:widowControl w:val="0"/>
              <w:jc w:val="both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1583" w:type="dxa"/>
            <w:shd w:val="clear" w:color="auto" w:fill="auto"/>
          </w:tcPr>
          <w:p w:rsidR="00E031AE" w:rsidRPr="00632A59" w:rsidRDefault="00E031AE" w:rsidP="006F3748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2799" w:type="dxa"/>
            <w:shd w:val="clear" w:color="auto" w:fill="auto"/>
          </w:tcPr>
          <w:p w:rsidR="00E031AE" w:rsidRDefault="00E031AE" w:rsidP="006F3748">
            <w:pPr>
              <w:widowControl w:val="0"/>
              <w:ind w:firstLine="567"/>
              <w:rPr>
                <w:sz w:val="28"/>
                <w:szCs w:val="28"/>
              </w:rPr>
            </w:pPr>
          </w:p>
          <w:p w:rsidR="00E031AE" w:rsidRPr="00632A59" w:rsidRDefault="00E031AE" w:rsidP="006F3748">
            <w:pPr>
              <w:widowControl w:val="0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Ю.А. Лубенцов</w:t>
            </w:r>
          </w:p>
        </w:tc>
      </w:tr>
      <w:tr w:rsidR="00E031AE" w:rsidRPr="00632A59" w:rsidTr="006F3748">
        <w:tc>
          <w:tcPr>
            <w:tcW w:w="5471" w:type="dxa"/>
            <w:shd w:val="clear" w:color="auto" w:fill="auto"/>
          </w:tcPr>
          <w:p w:rsidR="00E031AE" w:rsidRPr="00632A59" w:rsidRDefault="00E031AE" w:rsidP="006F3748">
            <w:pPr>
              <w:widowControl w:val="0"/>
              <w:jc w:val="both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 xml:space="preserve">Начальник юридического отдела </w:t>
            </w:r>
          </w:p>
          <w:p w:rsidR="00E031AE" w:rsidRPr="00632A59" w:rsidRDefault="00E031AE" w:rsidP="006F3748">
            <w:pPr>
              <w:widowControl w:val="0"/>
              <w:jc w:val="both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 xml:space="preserve">Администрации города </w:t>
            </w:r>
          </w:p>
        </w:tc>
        <w:tc>
          <w:tcPr>
            <w:tcW w:w="1583" w:type="dxa"/>
            <w:shd w:val="clear" w:color="auto" w:fill="auto"/>
          </w:tcPr>
          <w:p w:rsidR="00E031AE" w:rsidRPr="00632A59" w:rsidRDefault="00E031AE" w:rsidP="006F3748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2799" w:type="dxa"/>
            <w:shd w:val="clear" w:color="auto" w:fill="auto"/>
          </w:tcPr>
          <w:p w:rsidR="00E031AE" w:rsidRDefault="00E031AE" w:rsidP="006F3748">
            <w:pPr>
              <w:widowControl w:val="0"/>
              <w:rPr>
                <w:sz w:val="28"/>
                <w:szCs w:val="28"/>
              </w:rPr>
            </w:pPr>
          </w:p>
          <w:p w:rsidR="00E031AE" w:rsidRPr="00632A59" w:rsidRDefault="00E031AE" w:rsidP="006F3748">
            <w:pPr>
              <w:widowControl w:val="0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И.Н. Суркова</w:t>
            </w:r>
          </w:p>
        </w:tc>
      </w:tr>
      <w:bookmarkEnd w:id="0"/>
    </w:tbl>
    <w:p w:rsidR="00E031AE" w:rsidRDefault="00E031AE" w:rsidP="00E031AE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70327E" w:rsidRDefault="0070327E" w:rsidP="00E031AE">
      <w:pPr>
        <w:ind w:left="4111"/>
        <w:jc w:val="both"/>
        <w:rPr>
          <w:spacing w:val="1"/>
          <w:sz w:val="28"/>
          <w:szCs w:val="28"/>
        </w:rPr>
      </w:pPr>
    </w:p>
    <w:p w:rsidR="0070327E" w:rsidRDefault="0070327E" w:rsidP="00E031AE">
      <w:pPr>
        <w:ind w:left="4111"/>
        <w:jc w:val="both"/>
        <w:rPr>
          <w:spacing w:val="1"/>
          <w:sz w:val="28"/>
          <w:szCs w:val="28"/>
        </w:rPr>
      </w:pPr>
    </w:p>
    <w:p w:rsidR="0070327E" w:rsidRDefault="0070327E" w:rsidP="00E031AE">
      <w:pPr>
        <w:ind w:left="4111"/>
        <w:jc w:val="both"/>
        <w:rPr>
          <w:spacing w:val="1"/>
          <w:sz w:val="28"/>
          <w:szCs w:val="28"/>
        </w:rPr>
      </w:pPr>
    </w:p>
    <w:p w:rsidR="0070327E" w:rsidRDefault="0070327E" w:rsidP="00E031AE">
      <w:pPr>
        <w:ind w:left="4111"/>
        <w:jc w:val="both"/>
        <w:rPr>
          <w:spacing w:val="1"/>
          <w:sz w:val="28"/>
          <w:szCs w:val="28"/>
        </w:rPr>
      </w:pPr>
    </w:p>
    <w:p w:rsidR="0070327E" w:rsidRDefault="0070327E" w:rsidP="00E031AE">
      <w:pPr>
        <w:ind w:left="4111"/>
        <w:jc w:val="both"/>
        <w:rPr>
          <w:spacing w:val="1"/>
          <w:sz w:val="28"/>
          <w:szCs w:val="28"/>
        </w:rPr>
      </w:pPr>
    </w:p>
    <w:p w:rsidR="0070327E" w:rsidRDefault="0070327E" w:rsidP="00E031AE">
      <w:pPr>
        <w:ind w:left="4111"/>
        <w:jc w:val="both"/>
        <w:rPr>
          <w:spacing w:val="1"/>
          <w:sz w:val="28"/>
          <w:szCs w:val="28"/>
        </w:rPr>
      </w:pPr>
    </w:p>
    <w:p w:rsidR="0070327E" w:rsidRDefault="0070327E" w:rsidP="00E031AE">
      <w:pPr>
        <w:ind w:left="4111"/>
        <w:jc w:val="both"/>
        <w:rPr>
          <w:spacing w:val="1"/>
          <w:sz w:val="28"/>
          <w:szCs w:val="28"/>
        </w:rPr>
      </w:pPr>
    </w:p>
    <w:p w:rsidR="0070327E" w:rsidRDefault="0070327E" w:rsidP="00E031AE">
      <w:pPr>
        <w:ind w:left="4111"/>
        <w:jc w:val="both"/>
        <w:rPr>
          <w:spacing w:val="1"/>
          <w:sz w:val="28"/>
          <w:szCs w:val="28"/>
        </w:rPr>
      </w:pPr>
    </w:p>
    <w:p w:rsidR="0070327E" w:rsidRDefault="0070327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Default="00E031AE" w:rsidP="00E031AE">
      <w:pPr>
        <w:ind w:left="5954"/>
        <w:jc w:val="center"/>
        <w:rPr>
          <w:sz w:val="28"/>
          <w:szCs w:val="28"/>
        </w:rPr>
      </w:pPr>
      <w:r w:rsidRPr="00B4248A">
        <w:rPr>
          <w:sz w:val="28"/>
          <w:szCs w:val="28"/>
        </w:rPr>
        <w:lastRenderedPageBreak/>
        <w:t>Приложение</w:t>
      </w:r>
    </w:p>
    <w:p w:rsidR="00E031AE" w:rsidRDefault="00E031AE" w:rsidP="00E031AE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Новошахтинской городской Думы </w:t>
      </w:r>
    </w:p>
    <w:p w:rsidR="00E031AE" w:rsidRDefault="00E031AE" w:rsidP="00E031AE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________ № ___</w:t>
      </w:r>
    </w:p>
    <w:p w:rsidR="00E031AE" w:rsidRDefault="00E031AE" w:rsidP="00E031AE">
      <w:pPr>
        <w:ind w:left="4111"/>
        <w:jc w:val="both"/>
        <w:rPr>
          <w:spacing w:val="1"/>
          <w:sz w:val="28"/>
          <w:szCs w:val="28"/>
        </w:rPr>
      </w:pPr>
    </w:p>
    <w:p w:rsidR="00E031AE" w:rsidRPr="00C92406" w:rsidRDefault="00E031AE" w:rsidP="00E031AE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C92406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оложение</w:t>
      </w:r>
    </w:p>
    <w:p w:rsidR="00E031AE" w:rsidRDefault="00E031AE" w:rsidP="00E031AE">
      <w:pPr>
        <w:jc w:val="center"/>
        <w:rPr>
          <w:sz w:val="28"/>
          <w:szCs w:val="28"/>
        </w:rPr>
      </w:pPr>
      <w:r w:rsidRPr="00FD76F9">
        <w:rPr>
          <w:sz w:val="28"/>
          <w:szCs w:val="28"/>
        </w:rPr>
        <w:t xml:space="preserve">о денежном содержании и иных выплатах </w:t>
      </w:r>
    </w:p>
    <w:p w:rsidR="00E031AE" w:rsidRDefault="00E031AE" w:rsidP="00E031AE">
      <w:pPr>
        <w:jc w:val="center"/>
        <w:rPr>
          <w:sz w:val="28"/>
          <w:szCs w:val="28"/>
        </w:rPr>
      </w:pPr>
      <w:r w:rsidRPr="00FD76F9">
        <w:rPr>
          <w:sz w:val="28"/>
          <w:szCs w:val="28"/>
        </w:rPr>
        <w:t>муниципальным служащим</w:t>
      </w:r>
      <w:r>
        <w:rPr>
          <w:sz w:val="28"/>
          <w:szCs w:val="28"/>
        </w:rPr>
        <w:t xml:space="preserve"> </w:t>
      </w:r>
      <w:r w:rsidRPr="00FD76F9">
        <w:rPr>
          <w:sz w:val="28"/>
          <w:szCs w:val="28"/>
        </w:rPr>
        <w:t xml:space="preserve">в городе Новошахтинске </w:t>
      </w:r>
    </w:p>
    <w:p w:rsidR="00E031AE" w:rsidRPr="00FD76F9" w:rsidRDefault="00E031AE" w:rsidP="00E031AE">
      <w:pPr>
        <w:jc w:val="center"/>
        <w:rPr>
          <w:sz w:val="28"/>
          <w:szCs w:val="28"/>
        </w:rPr>
      </w:pPr>
      <w:r w:rsidRPr="00FD76F9">
        <w:rPr>
          <w:sz w:val="28"/>
          <w:szCs w:val="28"/>
        </w:rPr>
        <w:t>(далее - Положение)</w:t>
      </w:r>
    </w:p>
    <w:p w:rsidR="00E031AE" w:rsidRPr="0073689B" w:rsidRDefault="00E031AE" w:rsidP="00E031AE">
      <w:pPr>
        <w:ind w:firstLine="708"/>
        <w:rPr>
          <w:b/>
          <w:sz w:val="28"/>
          <w:szCs w:val="28"/>
        </w:rPr>
      </w:pPr>
    </w:p>
    <w:p w:rsidR="00E031AE" w:rsidRPr="00FD76F9" w:rsidRDefault="00E031AE" w:rsidP="00E031AE">
      <w:pPr>
        <w:ind w:firstLine="708"/>
        <w:rPr>
          <w:sz w:val="28"/>
          <w:szCs w:val="28"/>
        </w:rPr>
      </w:pPr>
      <w:r w:rsidRPr="00FD76F9">
        <w:rPr>
          <w:sz w:val="28"/>
          <w:szCs w:val="28"/>
        </w:rPr>
        <w:t>Статья 1. Общие положения</w:t>
      </w:r>
    </w:p>
    <w:p w:rsidR="00E031AE" w:rsidRPr="001F54E5" w:rsidRDefault="00E031AE" w:rsidP="00E031AE">
      <w:pPr>
        <w:jc w:val="both"/>
        <w:rPr>
          <w:sz w:val="28"/>
          <w:szCs w:val="28"/>
        </w:rPr>
      </w:pPr>
    </w:p>
    <w:p w:rsidR="00E031AE" w:rsidRDefault="00E031AE" w:rsidP="00E031AE">
      <w:pPr>
        <w:ind w:firstLine="708"/>
        <w:jc w:val="both"/>
        <w:rPr>
          <w:sz w:val="28"/>
          <w:szCs w:val="28"/>
        </w:rPr>
      </w:pPr>
      <w:r w:rsidRPr="00C76491">
        <w:rPr>
          <w:sz w:val="28"/>
          <w:szCs w:val="28"/>
        </w:rPr>
        <w:t>Настоящее Положение определяет систему денежного содержания муниципальны</w:t>
      </w:r>
      <w:r>
        <w:rPr>
          <w:sz w:val="28"/>
          <w:szCs w:val="28"/>
        </w:rPr>
        <w:t>х</w:t>
      </w:r>
      <w:r w:rsidRPr="00C76491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х в</w:t>
      </w:r>
      <w:r w:rsidRPr="00C76491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ах</w:t>
      </w:r>
      <w:r w:rsidRPr="00C76491">
        <w:rPr>
          <w:sz w:val="28"/>
          <w:szCs w:val="28"/>
        </w:rPr>
        <w:t xml:space="preserve"> местного самоуправления</w:t>
      </w:r>
      <w:r>
        <w:rPr>
          <w:sz w:val="28"/>
          <w:szCs w:val="28"/>
        </w:rPr>
        <w:t xml:space="preserve">, отраслевых (функциональных) органах </w:t>
      </w:r>
      <w:r w:rsidRPr="00C76491">
        <w:rPr>
          <w:sz w:val="28"/>
          <w:szCs w:val="28"/>
        </w:rPr>
        <w:t xml:space="preserve">Администрации города </w:t>
      </w:r>
      <w:r>
        <w:rPr>
          <w:sz w:val="28"/>
          <w:szCs w:val="28"/>
        </w:rPr>
        <w:t>Новошахтинска.</w:t>
      </w:r>
    </w:p>
    <w:p w:rsidR="00E031AE" w:rsidRPr="001F54E5" w:rsidRDefault="00E031AE" w:rsidP="00E031AE">
      <w:pPr>
        <w:ind w:firstLine="708"/>
        <w:jc w:val="both"/>
        <w:rPr>
          <w:sz w:val="28"/>
          <w:szCs w:val="28"/>
        </w:rPr>
      </w:pPr>
    </w:p>
    <w:p w:rsidR="00E031AE" w:rsidRPr="002411FC" w:rsidRDefault="00E031AE" w:rsidP="00E031AE">
      <w:pPr>
        <w:ind w:firstLine="708"/>
        <w:rPr>
          <w:sz w:val="28"/>
          <w:szCs w:val="28"/>
        </w:rPr>
      </w:pPr>
      <w:r w:rsidRPr="002411FC">
        <w:rPr>
          <w:sz w:val="28"/>
          <w:szCs w:val="28"/>
        </w:rPr>
        <w:t>Статья 2. Денежное содержание муниципального служащего</w:t>
      </w:r>
    </w:p>
    <w:p w:rsidR="00E031AE" w:rsidRPr="007F0C46" w:rsidRDefault="00E031AE" w:rsidP="00E031AE">
      <w:pPr>
        <w:ind w:firstLine="708"/>
        <w:jc w:val="center"/>
        <w:rPr>
          <w:sz w:val="28"/>
          <w:szCs w:val="28"/>
        </w:rPr>
      </w:pPr>
    </w:p>
    <w:p w:rsidR="00E031AE" w:rsidRPr="002A4AFA" w:rsidRDefault="00E031AE" w:rsidP="00E031AE">
      <w:pPr>
        <w:ind w:firstLine="708"/>
        <w:jc w:val="both"/>
        <w:rPr>
          <w:sz w:val="28"/>
          <w:szCs w:val="28"/>
        </w:rPr>
      </w:pPr>
      <w:r w:rsidRPr="002A4AFA">
        <w:rPr>
          <w:sz w:val="28"/>
          <w:szCs w:val="28"/>
        </w:rPr>
        <w:t>1. Оплата труда муниципального служащего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 (далее - должностной оклад), а также из дополнительных выплат.</w:t>
      </w:r>
    </w:p>
    <w:p w:rsidR="00E031AE" w:rsidRPr="002A4AFA" w:rsidRDefault="00E031AE" w:rsidP="00E031AE">
      <w:pPr>
        <w:ind w:firstLine="708"/>
        <w:jc w:val="both"/>
        <w:rPr>
          <w:sz w:val="28"/>
          <w:szCs w:val="28"/>
        </w:rPr>
      </w:pPr>
      <w:r w:rsidRPr="002A4AFA">
        <w:rPr>
          <w:sz w:val="28"/>
          <w:szCs w:val="28"/>
        </w:rPr>
        <w:t>2. К дополнительным выплатам относятся:</w:t>
      </w:r>
    </w:p>
    <w:p w:rsidR="00E031AE" w:rsidRPr="002A4AFA" w:rsidRDefault="00E031AE" w:rsidP="00E031AE">
      <w:pPr>
        <w:ind w:firstLine="708"/>
        <w:jc w:val="both"/>
        <w:rPr>
          <w:sz w:val="28"/>
          <w:szCs w:val="28"/>
        </w:rPr>
      </w:pPr>
      <w:r w:rsidRPr="002A4AFA">
        <w:rPr>
          <w:sz w:val="28"/>
          <w:szCs w:val="28"/>
        </w:rPr>
        <w:t>1) ежемесячная квалификационная надбавка к должностному окладу;</w:t>
      </w:r>
    </w:p>
    <w:p w:rsidR="00E031AE" w:rsidRPr="002A4AFA" w:rsidRDefault="00E031AE" w:rsidP="00E031AE">
      <w:pPr>
        <w:ind w:firstLine="708"/>
        <w:jc w:val="both"/>
        <w:rPr>
          <w:sz w:val="28"/>
          <w:szCs w:val="28"/>
        </w:rPr>
      </w:pPr>
      <w:r w:rsidRPr="002A4AFA">
        <w:rPr>
          <w:sz w:val="28"/>
          <w:szCs w:val="28"/>
        </w:rPr>
        <w:t>2) ежемесячная надбавка к должностному окладу за выслугу лет;</w:t>
      </w:r>
    </w:p>
    <w:p w:rsidR="00E031AE" w:rsidRPr="002A4AFA" w:rsidRDefault="00E031AE" w:rsidP="00E031AE">
      <w:pPr>
        <w:ind w:firstLine="708"/>
        <w:jc w:val="both"/>
        <w:rPr>
          <w:sz w:val="28"/>
          <w:szCs w:val="28"/>
        </w:rPr>
      </w:pPr>
      <w:r w:rsidRPr="002A4AFA">
        <w:rPr>
          <w:sz w:val="28"/>
          <w:szCs w:val="28"/>
        </w:rPr>
        <w:t>3) ежемесячная надбавка к должностному окладу за особые условия муниципальной службы (сложность, напряженность, специальный режим работы и иные особые условия);</w:t>
      </w:r>
    </w:p>
    <w:p w:rsidR="00E031AE" w:rsidRPr="002A4AFA" w:rsidRDefault="00E031AE" w:rsidP="00E031AE">
      <w:pPr>
        <w:ind w:firstLine="708"/>
        <w:jc w:val="both"/>
        <w:rPr>
          <w:sz w:val="28"/>
          <w:szCs w:val="28"/>
        </w:rPr>
      </w:pPr>
      <w:r w:rsidRPr="002A4AFA">
        <w:rPr>
          <w:sz w:val="28"/>
          <w:szCs w:val="28"/>
        </w:rPr>
        <w:t>4) ежемесячное денежное поощрение;</w:t>
      </w:r>
    </w:p>
    <w:p w:rsidR="00E031AE" w:rsidRPr="002A4AFA" w:rsidRDefault="00E031AE" w:rsidP="00E031AE">
      <w:pPr>
        <w:ind w:firstLine="708"/>
        <w:jc w:val="both"/>
        <w:rPr>
          <w:sz w:val="28"/>
          <w:szCs w:val="28"/>
        </w:rPr>
      </w:pPr>
      <w:r w:rsidRPr="002A4AFA">
        <w:rPr>
          <w:sz w:val="28"/>
          <w:szCs w:val="28"/>
        </w:rPr>
        <w:t>5) ежемесячная процентная надбавка к должностному окладу за работу со сведениями, составляющими государственную тайну;</w:t>
      </w:r>
    </w:p>
    <w:p w:rsidR="00E031AE" w:rsidRPr="002A4AFA" w:rsidRDefault="00E031AE" w:rsidP="00E031AE">
      <w:pPr>
        <w:ind w:firstLine="708"/>
        <w:jc w:val="both"/>
        <w:rPr>
          <w:sz w:val="28"/>
          <w:szCs w:val="28"/>
        </w:rPr>
      </w:pPr>
      <w:r w:rsidRPr="002A4AFA">
        <w:rPr>
          <w:sz w:val="28"/>
          <w:szCs w:val="28"/>
        </w:rPr>
        <w:t>6) премии, в том числе за выполнение особо важных и сложных заданий (далее - премии);</w:t>
      </w:r>
    </w:p>
    <w:p w:rsidR="00E031AE" w:rsidRPr="002A4AFA" w:rsidRDefault="00E031AE" w:rsidP="00E031AE">
      <w:pPr>
        <w:ind w:firstLine="708"/>
        <w:jc w:val="both"/>
        <w:rPr>
          <w:sz w:val="28"/>
          <w:szCs w:val="28"/>
        </w:rPr>
      </w:pPr>
      <w:r w:rsidRPr="002A4AFA">
        <w:rPr>
          <w:sz w:val="28"/>
          <w:szCs w:val="28"/>
        </w:rPr>
        <w:t>7) единовременная выплата при предоставлении ежегодного оплачиваемого отпуска;</w:t>
      </w:r>
    </w:p>
    <w:p w:rsidR="00E031AE" w:rsidRPr="002A4AFA" w:rsidRDefault="00E031AE" w:rsidP="00E031AE">
      <w:pPr>
        <w:ind w:firstLine="708"/>
        <w:jc w:val="both"/>
        <w:rPr>
          <w:sz w:val="28"/>
          <w:szCs w:val="28"/>
        </w:rPr>
      </w:pPr>
      <w:r w:rsidRPr="002A4AFA">
        <w:rPr>
          <w:sz w:val="28"/>
          <w:szCs w:val="28"/>
        </w:rPr>
        <w:t>8) материальная помощь.</w:t>
      </w:r>
    </w:p>
    <w:p w:rsidR="00E031AE" w:rsidRPr="002A4AFA" w:rsidRDefault="00E031AE" w:rsidP="00E031AE">
      <w:pPr>
        <w:ind w:firstLine="708"/>
        <w:jc w:val="both"/>
        <w:rPr>
          <w:sz w:val="28"/>
          <w:szCs w:val="28"/>
        </w:rPr>
      </w:pPr>
      <w:r w:rsidRPr="002A4AFA">
        <w:rPr>
          <w:sz w:val="28"/>
          <w:szCs w:val="28"/>
        </w:rPr>
        <w:t>3. Муниципальным служащим могут производиться другие выплаты, предусмотренные федеральными и областными законами.</w:t>
      </w:r>
    </w:p>
    <w:p w:rsidR="00E031AE" w:rsidRDefault="00E031AE" w:rsidP="00E031AE">
      <w:pPr>
        <w:ind w:firstLine="708"/>
        <w:rPr>
          <w:b/>
          <w:sz w:val="28"/>
          <w:szCs w:val="28"/>
        </w:rPr>
      </w:pPr>
    </w:p>
    <w:p w:rsidR="00E031AE" w:rsidRPr="002411FC" w:rsidRDefault="00E031AE" w:rsidP="00E031AE">
      <w:pPr>
        <w:ind w:firstLine="708"/>
        <w:rPr>
          <w:sz w:val="28"/>
          <w:szCs w:val="28"/>
        </w:rPr>
      </w:pPr>
      <w:r w:rsidRPr="002411FC">
        <w:rPr>
          <w:sz w:val="28"/>
          <w:szCs w:val="28"/>
        </w:rPr>
        <w:t>Статья 3. Должностной оклад муниципального служащего</w:t>
      </w:r>
    </w:p>
    <w:p w:rsidR="00E031AE" w:rsidRPr="007F0C46" w:rsidRDefault="00E031AE" w:rsidP="00E031AE">
      <w:pPr>
        <w:jc w:val="center"/>
        <w:rPr>
          <w:sz w:val="28"/>
          <w:szCs w:val="28"/>
        </w:rPr>
      </w:pPr>
    </w:p>
    <w:p w:rsidR="00E031AE" w:rsidRPr="00885EE3" w:rsidRDefault="00E031AE" w:rsidP="00E031AE">
      <w:pPr>
        <w:ind w:firstLine="708"/>
        <w:jc w:val="both"/>
        <w:rPr>
          <w:sz w:val="28"/>
          <w:szCs w:val="28"/>
        </w:rPr>
      </w:pPr>
      <w:r w:rsidRPr="00885EE3">
        <w:rPr>
          <w:sz w:val="28"/>
          <w:szCs w:val="28"/>
        </w:rPr>
        <w:t xml:space="preserve">1. </w:t>
      </w:r>
      <w:proofErr w:type="gramStart"/>
      <w:r w:rsidRPr="00885EE3">
        <w:rPr>
          <w:sz w:val="28"/>
          <w:szCs w:val="28"/>
        </w:rPr>
        <w:t>Размеры должностных окладов муниципальных служащих устанавливаются в размерах, кратных должностному окладу в соответствии с замещаемой государственным гражданским служащим Ростовской области должностью государственной граждан</w:t>
      </w:r>
      <w:r>
        <w:rPr>
          <w:sz w:val="28"/>
          <w:szCs w:val="28"/>
        </w:rPr>
        <w:t>ской службы Ростовской области «специалист»</w:t>
      </w:r>
      <w:r w:rsidRPr="00885EE3">
        <w:rPr>
          <w:sz w:val="28"/>
          <w:szCs w:val="28"/>
        </w:rPr>
        <w:t xml:space="preserve">, установленному Областным </w:t>
      </w:r>
      <w:r>
        <w:rPr>
          <w:sz w:val="28"/>
          <w:szCs w:val="28"/>
        </w:rPr>
        <w:t>законом от 10.12.2010 № 538-ЗС «</w:t>
      </w:r>
      <w:r w:rsidRPr="00885EE3">
        <w:rPr>
          <w:sz w:val="28"/>
          <w:szCs w:val="28"/>
        </w:rPr>
        <w:t xml:space="preserve">О </w:t>
      </w:r>
      <w:r w:rsidRPr="00885EE3">
        <w:rPr>
          <w:sz w:val="28"/>
          <w:szCs w:val="28"/>
        </w:rPr>
        <w:lastRenderedPageBreak/>
        <w:t>денежном содержании государственных гражданс</w:t>
      </w:r>
      <w:r>
        <w:rPr>
          <w:sz w:val="28"/>
          <w:szCs w:val="28"/>
        </w:rPr>
        <w:t>ких служащих Ростовской области»</w:t>
      </w:r>
      <w:r w:rsidRPr="00885EE3">
        <w:rPr>
          <w:sz w:val="28"/>
          <w:szCs w:val="28"/>
        </w:rPr>
        <w:t>.</w:t>
      </w:r>
      <w:proofErr w:type="gramEnd"/>
    </w:p>
    <w:p w:rsidR="00E031AE" w:rsidRPr="00885EE3" w:rsidRDefault="00E031AE" w:rsidP="00E031AE">
      <w:pPr>
        <w:ind w:firstLine="708"/>
        <w:jc w:val="both"/>
        <w:rPr>
          <w:sz w:val="28"/>
          <w:szCs w:val="28"/>
        </w:rPr>
      </w:pPr>
      <w:r w:rsidRPr="00885EE3">
        <w:rPr>
          <w:sz w:val="28"/>
          <w:szCs w:val="28"/>
        </w:rPr>
        <w:t>2. Коэффициенты, применяемые при исчислении размеров должностных окладов муниципальных служащих, устанавливаются согласно прилож</w:t>
      </w:r>
      <w:r>
        <w:rPr>
          <w:sz w:val="28"/>
          <w:szCs w:val="28"/>
        </w:rPr>
        <w:t>ению №</w:t>
      </w:r>
      <w:r w:rsidRPr="00885EE3">
        <w:rPr>
          <w:sz w:val="28"/>
          <w:szCs w:val="28"/>
        </w:rPr>
        <w:t xml:space="preserve"> 1 к настоящему Положению.</w:t>
      </w:r>
    </w:p>
    <w:p w:rsidR="00E031AE" w:rsidRPr="00885EE3" w:rsidRDefault="00E031AE" w:rsidP="00E031AE">
      <w:pPr>
        <w:ind w:firstLine="708"/>
        <w:jc w:val="both"/>
        <w:rPr>
          <w:sz w:val="28"/>
          <w:szCs w:val="28"/>
        </w:rPr>
      </w:pPr>
      <w:r w:rsidRPr="00885EE3">
        <w:rPr>
          <w:sz w:val="28"/>
          <w:szCs w:val="28"/>
        </w:rPr>
        <w:t>3. Размеры должностных окладов муниципальных служащих ежегодно увеличиваются (индексируются) в сроки и в пределах размера повышения (индексации) окладов денежного содержания государственных гражданских служащих Ростовской области. Увеличение (индексация) размера должностных окладов муниципальных служащих производится нормативными правовыми актами соответствующих органов местного самоуправления в сроки, установленные областным законодательством.</w:t>
      </w:r>
    </w:p>
    <w:p w:rsidR="00E031AE" w:rsidRDefault="00E031AE" w:rsidP="00E031AE">
      <w:pPr>
        <w:ind w:firstLine="708"/>
        <w:jc w:val="both"/>
        <w:rPr>
          <w:sz w:val="28"/>
          <w:szCs w:val="28"/>
        </w:rPr>
      </w:pPr>
      <w:r w:rsidRPr="00885EE3">
        <w:rPr>
          <w:sz w:val="28"/>
          <w:szCs w:val="28"/>
        </w:rPr>
        <w:t>При увеличении (индексации) должностных окладов, их размеры подлежат округлению до целого рубля в сторону увеличения.</w:t>
      </w:r>
    </w:p>
    <w:p w:rsidR="00E031AE" w:rsidRPr="00885EE3" w:rsidRDefault="00E031AE" w:rsidP="00E031AE">
      <w:pPr>
        <w:ind w:firstLine="708"/>
        <w:jc w:val="both"/>
        <w:rPr>
          <w:sz w:val="28"/>
          <w:szCs w:val="28"/>
        </w:rPr>
      </w:pPr>
    </w:p>
    <w:p w:rsidR="00E031AE" w:rsidRPr="002411FC" w:rsidRDefault="00E031AE" w:rsidP="00E031AE">
      <w:pPr>
        <w:ind w:firstLine="708"/>
        <w:jc w:val="both"/>
        <w:rPr>
          <w:sz w:val="28"/>
          <w:szCs w:val="28"/>
        </w:rPr>
      </w:pPr>
      <w:r w:rsidRPr="002411FC">
        <w:rPr>
          <w:sz w:val="28"/>
          <w:szCs w:val="28"/>
        </w:rPr>
        <w:t>Статья 4. Ежемесячная квалификационная надбавка к должностному окладу</w:t>
      </w:r>
    </w:p>
    <w:p w:rsidR="00E031AE" w:rsidRPr="007F0C46" w:rsidRDefault="00E031AE" w:rsidP="00E031A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31AE" w:rsidRPr="00885EE3" w:rsidRDefault="00E031AE" w:rsidP="00E031AE">
      <w:pPr>
        <w:ind w:firstLine="708"/>
        <w:jc w:val="both"/>
        <w:rPr>
          <w:sz w:val="28"/>
          <w:szCs w:val="28"/>
        </w:rPr>
      </w:pPr>
      <w:r w:rsidRPr="00885EE3">
        <w:rPr>
          <w:sz w:val="28"/>
          <w:szCs w:val="28"/>
        </w:rPr>
        <w:t>1. Ежемесячная квалификационная надбавка к должностному окладу устанавливается в соответствии с уровнем квалификации, исходя из фонда оплаты труда, и выплачивается в размере не более 50 процентов должностного оклада.</w:t>
      </w:r>
    </w:p>
    <w:p w:rsidR="00E031AE" w:rsidRPr="00885EE3" w:rsidRDefault="00E031AE" w:rsidP="00E031AE">
      <w:pPr>
        <w:ind w:firstLine="708"/>
        <w:jc w:val="both"/>
        <w:rPr>
          <w:sz w:val="28"/>
          <w:szCs w:val="28"/>
        </w:rPr>
      </w:pPr>
      <w:r w:rsidRPr="00885EE3">
        <w:rPr>
          <w:sz w:val="28"/>
          <w:szCs w:val="28"/>
        </w:rPr>
        <w:t>2. Квалификационная надбавка имеет персональный характер и назначается:</w:t>
      </w:r>
    </w:p>
    <w:p w:rsidR="00E031AE" w:rsidRPr="00885EE3" w:rsidRDefault="00E031AE" w:rsidP="00E031AE">
      <w:pPr>
        <w:ind w:firstLine="708"/>
        <w:jc w:val="both"/>
        <w:rPr>
          <w:sz w:val="28"/>
          <w:szCs w:val="28"/>
        </w:rPr>
      </w:pPr>
      <w:r w:rsidRPr="00885EE3">
        <w:rPr>
          <w:sz w:val="28"/>
          <w:szCs w:val="28"/>
        </w:rPr>
        <w:t>1) Главой города</w:t>
      </w:r>
      <w:r>
        <w:rPr>
          <w:sz w:val="28"/>
          <w:szCs w:val="28"/>
        </w:rPr>
        <w:t xml:space="preserve"> Новошахтинска </w:t>
      </w:r>
      <w:r w:rsidRPr="00885EE3">
        <w:rPr>
          <w:sz w:val="28"/>
          <w:szCs w:val="28"/>
        </w:rPr>
        <w:t>- муниципальным служащим</w:t>
      </w:r>
      <w:r>
        <w:rPr>
          <w:sz w:val="28"/>
          <w:szCs w:val="28"/>
        </w:rPr>
        <w:t xml:space="preserve"> аппарата Администрации города Новошахтинска</w:t>
      </w:r>
      <w:r w:rsidRPr="00885EE3">
        <w:rPr>
          <w:sz w:val="28"/>
          <w:szCs w:val="28"/>
        </w:rPr>
        <w:t>;</w:t>
      </w:r>
    </w:p>
    <w:p w:rsidR="00E031AE" w:rsidRPr="00885EE3" w:rsidRDefault="00E031AE" w:rsidP="00E031AE">
      <w:pPr>
        <w:ind w:firstLine="708"/>
        <w:jc w:val="both"/>
        <w:rPr>
          <w:sz w:val="28"/>
          <w:szCs w:val="28"/>
        </w:rPr>
      </w:pPr>
      <w:r w:rsidRPr="00885EE3">
        <w:rPr>
          <w:sz w:val="28"/>
          <w:szCs w:val="28"/>
        </w:rPr>
        <w:t xml:space="preserve">2) </w:t>
      </w:r>
      <w:r>
        <w:rPr>
          <w:sz w:val="28"/>
          <w:szCs w:val="28"/>
        </w:rPr>
        <w:t>Председателем Новошахтинской городской Думы - муниципальным служащим аппарата Новошахтинской городской Думы</w:t>
      </w:r>
      <w:r w:rsidRPr="00885EE3">
        <w:rPr>
          <w:sz w:val="28"/>
          <w:szCs w:val="28"/>
        </w:rPr>
        <w:t>;</w:t>
      </w:r>
    </w:p>
    <w:p w:rsidR="00E031AE" w:rsidRPr="00885EE3" w:rsidRDefault="00E031AE" w:rsidP="00E031AE">
      <w:pPr>
        <w:ind w:firstLine="708"/>
        <w:jc w:val="both"/>
        <w:rPr>
          <w:sz w:val="28"/>
          <w:szCs w:val="28"/>
        </w:rPr>
      </w:pPr>
      <w:r w:rsidRPr="00885EE3">
        <w:rPr>
          <w:sz w:val="28"/>
          <w:szCs w:val="28"/>
        </w:rPr>
        <w:t xml:space="preserve">3) Председателем </w:t>
      </w:r>
      <w:r>
        <w:rPr>
          <w:sz w:val="28"/>
          <w:szCs w:val="28"/>
        </w:rPr>
        <w:t>К</w:t>
      </w:r>
      <w:r w:rsidRPr="00885EE3">
        <w:rPr>
          <w:sz w:val="28"/>
          <w:szCs w:val="28"/>
        </w:rPr>
        <w:t>онтрольно-счетной палаты города Новошахтинска - муниципальным служащим аппарата контрольно-счетной палаты города Новошахтинска;</w:t>
      </w:r>
    </w:p>
    <w:p w:rsidR="00E031AE" w:rsidRPr="00885EE3" w:rsidRDefault="00E031AE" w:rsidP="00E031AE">
      <w:pPr>
        <w:ind w:firstLine="708"/>
        <w:jc w:val="both"/>
        <w:rPr>
          <w:sz w:val="28"/>
          <w:szCs w:val="28"/>
        </w:rPr>
      </w:pPr>
      <w:r w:rsidRPr="00885EE3">
        <w:rPr>
          <w:sz w:val="28"/>
          <w:szCs w:val="28"/>
        </w:rPr>
        <w:t xml:space="preserve">4) </w:t>
      </w:r>
      <w:r>
        <w:rPr>
          <w:sz w:val="28"/>
          <w:szCs w:val="28"/>
        </w:rPr>
        <w:t>Р</w:t>
      </w:r>
      <w:r w:rsidRPr="00885EE3">
        <w:rPr>
          <w:sz w:val="28"/>
          <w:szCs w:val="28"/>
        </w:rPr>
        <w:t>уководител</w:t>
      </w:r>
      <w:r>
        <w:rPr>
          <w:sz w:val="28"/>
          <w:szCs w:val="28"/>
        </w:rPr>
        <w:t>е</w:t>
      </w:r>
      <w:r w:rsidRPr="00885EE3">
        <w:rPr>
          <w:sz w:val="28"/>
          <w:szCs w:val="28"/>
        </w:rPr>
        <w:t>м отраслев</w:t>
      </w:r>
      <w:r>
        <w:rPr>
          <w:sz w:val="28"/>
          <w:szCs w:val="28"/>
        </w:rPr>
        <w:t>ого</w:t>
      </w:r>
      <w:r w:rsidRPr="00885EE3">
        <w:rPr>
          <w:sz w:val="28"/>
          <w:szCs w:val="28"/>
        </w:rPr>
        <w:t xml:space="preserve"> (функциональн</w:t>
      </w:r>
      <w:r>
        <w:rPr>
          <w:sz w:val="28"/>
          <w:szCs w:val="28"/>
        </w:rPr>
        <w:t>ого</w:t>
      </w:r>
      <w:r w:rsidRPr="00885EE3">
        <w:rPr>
          <w:sz w:val="28"/>
          <w:szCs w:val="28"/>
        </w:rPr>
        <w:t>) орган</w:t>
      </w:r>
      <w:r>
        <w:rPr>
          <w:sz w:val="28"/>
          <w:szCs w:val="28"/>
        </w:rPr>
        <w:t>а</w:t>
      </w:r>
      <w:r w:rsidRPr="00885EE3">
        <w:rPr>
          <w:sz w:val="28"/>
          <w:szCs w:val="28"/>
        </w:rPr>
        <w:t xml:space="preserve"> Администрации города - муниципальным служащим соответствующ</w:t>
      </w:r>
      <w:r>
        <w:rPr>
          <w:sz w:val="28"/>
          <w:szCs w:val="28"/>
        </w:rPr>
        <w:t xml:space="preserve">его </w:t>
      </w:r>
      <w:r w:rsidRPr="00885EE3">
        <w:rPr>
          <w:sz w:val="28"/>
          <w:szCs w:val="28"/>
        </w:rPr>
        <w:t>отраслев</w:t>
      </w:r>
      <w:r>
        <w:rPr>
          <w:sz w:val="28"/>
          <w:szCs w:val="28"/>
        </w:rPr>
        <w:t>ого</w:t>
      </w:r>
      <w:r w:rsidRPr="00885EE3">
        <w:rPr>
          <w:sz w:val="28"/>
          <w:szCs w:val="28"/>
        </w:rPr>
        <w:t xml:space="preserve"> (функциональн</w:t>
      </w:r>
      <w:r>
        <w:rPr>
          <w:sz w:val="28"/>
          <w:szCs w:val="28"/>
        </w:rPr>
        <w:t>ого</w:t>
      </w:r>
      <w:r w:rsidRPr="00885EE3">
        <w:rPr>
          <w:sz w:val="28"/>
          <w:szCs w:val="28"/>
        </w:rPr>
        <w:t>)</w:t>
      </w:r>
      <w:r>
        <w:rPr>
          <w:sz w:val="28"/>
          <w:szCs w:val="28"/>
        </w:rPr>
        <w:t xml:space="preserve"> органа</w:t>
      </w:r>
      <w:r w:rsidRPr="00885EE3">
        <w:rPr>
          <w:sz w:val="28"/>
          <w:szCs w:val="28"/>
        </w:rPr>
        <w:t xml:space="preserve"> Администрации города.</w:t>
      </w:r>
    </w:p>
    <w:p w:rsidR="00E031AE" w:rsidRDefault="00E031AE" w:rsidP="00E031AE">
      <w:pPr>
        <w:ind w:firstLine="708"/>
        <w:jc w:val="both"/>
        <w:rPr>
          <w:b/>
          <w:sz w:val="28"/>
          <w:szCs w:val="28"/>
        </w:rPr>
      </w:pPr>
      <w:r w:rsidRPr="00885EE3">
        <w:rPr>
          <w:sz w:val="28"/>
          <w:szCs w:val="28"/>
        </w:rPr>
        <w:t>3. Для лиц, вновь назначаемых на должности муниципальной службы, на период испытательного срока надбавка устанавливается в размере до 25 процентов должностного оклада</w:t>
      </w:r>
      <w:r>
        <w:rPr>
          <w:sz w:val="28"/>
          <w:szCs w:val="28"/>
        </w:rPr>
        <w:t>.</w:t>
      </w:r>
      <w:r w:rsidRPr="00885EE3">
        <w:rPr>
          <w:b/>
          <w:sz w:val="28"/>
          <w:szCs w:val="28"/>
        </w:rPr>
        <w:t xml:space="preserve"> </w:t>
      </w:r>
    </w:p>
    <w:p w:rsidR="00E031AE" w:rsidRDefault="00E031AE" w:rsidP="00E031AE">
      <w:pPr>
        <w:ind w:firstLine="708"/>
        <w:jc w:val="both"/>
        <w:rPr>
          <w:b/>
          <w:sz w:val="28"/>
          <w:szCs w:val="28"/>
        </w:rPr>
      </w:pPr>
    </w:p>
    <w:p w:rsidR="00E031AE" w:rsidRPr="007936EF" w:rsidRDefault="00E031AE" w:rsidP="00E031AE">
      <w:pPr>
        <w:ind w:firstLine="708"/>
        <w:jc w:val="both"/>
        <w:rPr>
          <w:sz w:val="28"/>
          <w:szCs w:val="28"/>
        </w:rPr>
      </w:pPr>
      <w:r w:rsidRPr="007936EF">
        <w:rPr>
          <w:sz w:val="28"/>
          <w:szCs w:val="28"/>
        </w:rPr>
        <w:t>Статья 5. Ежемесячная надбавка к должностному окладу за выслугу лет</w:t>
      </w:r>
    </w:p>
    <w:p w:rsidR="00E031AE" w:rsidRPr="007F0C46" w:rsidRDefault="00E031AE" w:rsidP="00E031A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031AE" w:rsidRPr="00134E40" w:rsidRDefault="00E031AE" w:rsidP="00E031AE">
      <w:pPr>
        <w:ind w:firstLine="708"/>
        <w:jc w:val="both"/>
        <w:rPr>
          <w:sz w:val="28"/>
          <w:szCs w:val="28"/>
        </w:rPr>
      </w:pPr>
      <w:r w:rsidRPr="00134E40">
        <w:rPr>
          <w:sz w:val="28"/>
          <w:szCs w:val="28"/>
        </w:rPr>
        <w:t>1. Ежемесячная надбавка к должностному окладу за выслугу лет устанавливается муниципальным служащим в следующих размерах:</w:t>
      </w:r>
    </w:p>
    <w:p w:rsidR="00E031AE" w:rsidRPr="00134E40" w:rsidRDefault="00E031AE" w:rsidP="00E031AE">
      <w:pPr>
        <w:ind w:firstLine="708"/>
        <w:jc w:val="both"/>
        <w:rPr>
          <w:sz w:val="28"/>
          <w:szCs w:val="28"/>
        </w:rPr>
      </w:pPr>
      <w:r w:rsidRPr="00134E40">
        <w:rPr>
          <w:sz w:val="28"/>
          <w:szCs w:val="28"/>
        </w:rPr>
        <w:t>1) при стаже муниципальной службы от 1 года до 5 лет - 10 процентов должностного оклада;</w:t>
      </w:r>
    </w:p>
    <w:p w:rsidR="00E031AE" w:rsidRPr="00134E40" w:rsidRDefault="00E031AE" w:rsidP="00E031AE">
      <w:pPr>
        <w:ind w:firstLine="708"/>
        <w:jc w:val="both"/>
        <w:rPr>
          <w:sz w:val="28"/>
          <w:szCs w:val="28"/>
        </w:rPr>
      </w:pPr>
      <w:r w:rsidRPr="00134E40">
        <w:rPr>
          <w:sz w:val="28"/>
          <w:szCs w:val="28"/>
        </w:rPr>
        <w:t>2) при стаже муниципальной службы от 5 до 10 лет - 15 процентов должностного оклада;</w:t>
      </w:r>
    </w:p>
    <w:p w:rsidR="00E031AE" w:rsidRPr="00134E40" w:rsidRDefault="00E031AE" w:rsidP="00E031AE">
      <w:pPr>
        <w:ind w:firstLine="708"/>
        <w:jc w:val="both"/>
        <w:rPr>
          <w:sz w:val="28"/>
          <w:szCs w:val="28"/>
        </w:rPr>
      </w:pPr>
      <w:r w:rsidRPr="00134E40">
        <w:rPr>
          <w:sz w:val="28"/>
          <w:szCs w:val="28"/>
        </w:rPr>
        <w:lastRenderedPageBreak/>
        <w:t>3) при стаже муниципальной службы от 10 до 15 лет - 20 процентов должностного оклада;</w:t>
      </w:r>
    </w:p>
    <w:p w:rsidR="00E031AE" w:rsidRPr="00134E40" w:rsidRDefault="00E031AE" w:rsidP="00E031AE">
      <w:pPr>
        <w:ind w:firstLine="708"/>
        <w:jc w:val="both"/>
        <w:rPr>
          <w:sz w:val="28"/>
          <w:szCs w:val="28"/>
        </w:rPr>
      </w:pPr>
      <w:r w:rsidRPr="00134E40">
        <w:rPr>
          <w:sz w:val="28"/>
          <w:szCs w:val="28"/>
        </w:rPr>
        <w:t>4) при стаже муниципальной службы свыше 15 лет - 30 процентов должностного оклада.</w:t>
      </w:r>
    </w:p>
    <w:p w:rsidR="00E031AE" w:rsidRPr="00134E40" w:rsidRDefault="00E031AE" w:rsidP="00E031AE">
      <w:pPr>
        <w:ind w:firstLine="708"/>
        <w:jc w:val="both"/>
        <w:rPr>
          <w:sz w:val="28"/>
          <w:szCs w:val="28"/>
        </w:rPr>
      </w:pPr>
      <w:r w:rsidRPr="00134E40">
        <w:rPr>
          <w:sz w:val="28"/>
          <w:szCs w:val="28"/>
        </w:rPr>
        <w:t>2. Стаж муниципальной службы для установления надбавки за выслугу лет исчисляется в соответствии федеральным и областным законодательством и подтверждается решениями комиссий по исчислению стажа муниципальной службы соответствующих органов местного самоуправления (далее - ОМСУ), отраслевых (функциональных) органов Администрации города.</w:t>
      </w:r>
    </w:p>
    <w:p w:rsidR="00E031AE" w:rsidRDefault="00E031AE" w:rsidP="00E031AE">
      <w:pPr>
        <w:ind w:firstLine="708"/>
        <w:jc w:val="both"/>
        <w:rPr>
          <w:sz w:val="28"/>
          <w:szCs w:val="28"/>
        </w:rPr>
      </w:pPr>
      <w:r w:rsidRPr="00134E40">
        <w:rPr>
          <w:sz w:val="28"/>
          <w:szCs w:val="28"/>
        </w:rPr>
        <w:t>3. Ежемесячная надбавка к должностному окладу за выслугу лет выплачивается с момента возникновения права на назначение или изменение размера надбавки.</w:t>
      </w:r>
    </w:p>
    <w:p w:rsidR="00E031AE" w:rsidRPr="00134E40" w:rsidRDefault="00E031AE" w:rsidP="00E031AE">
      <w:pPr>
        <w:ind w:firstLine="708"/>
        <w:jc w:val="both"/>
        <w:rPr>
          <w:sz w:val="28"/>
          <w:szCs w:val="28"/>
        </w:rPr>
      </w:pPr>
    </w:p>
    <w:p w:rsidR="00E031AE" w:rsidRPr="007936EF" w:rsidRDefault="00E031AE" w:rsidP="00E031AE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6EF">
        <w:rPr>
          <w:rFonts w:ascii="Times New Roman" w:hAnsi="Times New Roman" w:cs="Times New Roman"/>
          <w:sz w:val="28"/>
          <w:szCs w:val="28"/>
        </w:rPr>
        <w:t>Статья 6. Ежемесячная надбавка к должностному окладу за особые условия муниципальной службы</w:t>
      </w:r>
    </w:p>
    <w:p w:rsidR="00E031AE" w:rsidRPr="007F0C46" w:rsidRDefault="00E031AE" w:rsidP="00E031A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31AE" w:rsidRPr="000264D4" w:rsidRDefault="00E031AE" w:rsidP="00E031A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64D4">
        <w:rPr>
          <w:rFonts w:ascii="Times New Roman" w:hAnsi="Times New Roman" w:cs="Times New Roman"/>
          <w:sz w:val="28"/>
          <w:szCs w:val="28"/>
        </w:rPr>
        <w:t>1. Ежемесячная надбавка к должностному окладу за особые условия муниципальной службы (сложность, напряженность, специальный режим работы и иные особые условия) устанавливается дифференцированно по группам должностей муниципальной службы:</w:t>
      </w:r>
    </w:p>
    <w:p w:rsidR="00E031AE" w:rsidRPr="000264D4" w:rsidRDefault="00E031AE" w:rsidP="00E031A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64D4">
        <w:rPr>
          <w:rFonts w:ascii="Times New Roman" w:hAnsi="Times New Roman" w:cs="Times New Roman"/>
          <w:sz w:val="28"/>
          <w:szCs w:val="28"/>
        </w:rPr>
        <w:t>1) по высшим должностям муниципальной службы - не более 200 процентов должностного оклада;</w:t>
      </w:r>
    </w:p>
    <w:p w:rsidR="00E031AE" w:rsidRPr="000264D4" w:rsidRDefault="00E031AE" w:rsidP="00E031A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64D4">
        <w:rPr>
          <w:rFonts w:ascii="Times New Roman" w:hAnsi="Times New Roman" w:cs="Times New Roman"/>
          <w:sz w:val="28"/>
          <w:szCs w:val="28"/>
        </w:rPr>
        <w:t>2) по главным должностям муниципальной службы - не более 150 процентов должностного оклада;</w:t>
      </w:r>
    </w:p>
    <w:p w:rsidR="00E031AE" w:rsidRPr="000264D4" w:rsidRDefault="00E031AE" w:rsidP="00E031A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64D4">
        <w:rPr>
          <w:rFonts w:ascii="Times New Roman" w:hAnsi="Times New Roman" w:cs="Times New Roman"/>
          <w:sz w:val="28"/>
          <w:szCs w:val="28"/>
        </w:rPr>
        <w:t>3) по ведущим должностям муниципальной службы - не более 120 процентов должностного оклада;</w:t>
      </w:r>
    </w:p>
    <w:p w:rsidR="00E031AE" w:rsidRPr="000264D4" w:rsidRDefault="00E031AE" w:rsidP="00E031A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64D4">
        <w:rPr>
          <w:rFonts w:ascii="Times New Roman" w:hAnsi="Times New Roman" w:cs="Times New Roman"/>
          <w:sz w:val="28"/>
          <w:szCs w:val="28"/>
        </w:rPr>
        <w:t>4) по старшим должностям муниципальной службы - не более 90 процентов должностного оклада;</w:t>
      </w:r>
    </w:p>
    <w:p w:rsidR="00E031AE" w:rsidRPr="000264D4" w:rsidRDefault="00E031AE" w:rsidP="00E031A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64D4">
        <w:rPr>
          <w:rFonts w:ascii="Times New Roman" w:hAnsi="Times New Roman" w:cs="Times New Roman"/>
          <w:sz w:val="28"/>
          <w:szCs w:val="28"/>
        </w:rPr>
        <w:t>5) по младшим должностям муниципальной службы - не более 60 процентов должностного оклада.</w:t>
      </w:r>
    </w:p>
    <w:p w:rsidR="00E031AE" w:rsidRPr="000264D4" w:rsidRDefault="00E031AE" w:rsidP="00E031A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64D4">
        <w:rPr>
          <w:rFonts w:ascii="Times New Roman" w:hAnsi="Times New Roman" w:cs="Times New Roman"/>
          <w:sz w:val="28"/>
          <w:szCs w:val="28"/>
        </w:rPr>
        <w:t>2. Ежемесячная надбавка к должностному окладу за особые условия назначается:</w:t>
      </w:r>
    </w:p>
    <w:p w:rsidR="00E031AE" w:rsidRPr="00885EE3" w:rsidRDefault="00E031AE" w:rsidP="00E031AE">
      <w:pPr>
        <w:ind w:firstLine="708"/>
        <w:jc w:val="both"/>
        <w:rPr>
          <w:sz w:val="28"/>
          <w:szCs w:val="28"/>
        </w:rPr>
      </w:pPr>
      <w:r w:rsidRPr="000264D4">
        <w:rPr>
          <w:sz w:val="28"/>
          <w:szCs w:val="28"/>
        </w:rPr>
        <w:t xml:space="preserve">1) </w:t>
      </w:r>
      <w:r w:rsidRPr="00885EE3">
        <w:rPr>
          <w:sz w:val="28"/>
          <w:szCs w:val="28"/>
        </w:rPr>
        <w:t>Главой города</w:t>
      </w:r>
      <w:r>
        <w:rPr>
          <w:sz w:val="28"/>
          <w:szCs w:val="28"/>
        </w:rPr>
        <w:t xml:space="preserve"> Новошахтинска </w:t>
      </w:r>
      <w:r w:rsidRPr="00885EE3">
        <w:rPr>
          <w:sz w:val="28"/>
          <w:szCs w:val="28"/>
        </w:rPr>
        <w:t>- муниципальным служащим</w:t>
      </w:r>
      <w:r>
        <w:rPr>
          <w:sz w:val="28"/>
          <w:szCs w:val="28"/>
        </w:rPr>
        <w:t xml:space="preserve"> аппарата Администрации города Новошахтинска</w:t>
      </w:r>
      <w:r w:rsidRPr="00885EE3">
        <w:rPr>
          <w:sz w:val="28"/>
          <w:szCs w:val="28"/>
        </w:rPr>
        <w:t>;</w:t>
      </w:r>
    </w:p>
    <w:p w:rsidR="00E031AE" w:rsidRPr="000264D4" w:rsidRDefault="00E031AE" w:rsidP="00E031A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64D4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Председателем Новошахтинской городской Думы - муниципальным служащим аппарата Новошахтинской городской Думы</w:t>
      </w:r>
      <w:r w:rsidRPr="000264D4">
        <w:rPr>
          <w:rFonts w:ascii="Times New Roman" w:hAnsi="Times New Roman" w:cs="Times New Roman"/>
          <w:sz w:val="28"/>
          <w:szCs w:val="28"/>
        </w:rPr>
        <w:t>;</w:t>
      </w:r>
    </w:p>
    <w:p w:rsidR="00E031AE" w:rsidRPr="000264D4" w:rsidRDefault="00E031AE" w:rsidP="00E031A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64D4">
        <w:rPr>
          <w:rFonts w:ascii="Times New Roman" w:hAnsi="Times New Roman" w:cs="Times New Roman"/>
          <w:sz w:val="28"/>
          <w:szCs w:val="28"/>
        </w:rPr>
        <w:t xml:space="preserve">3) Председателем Контрольно-счетной палаты города Новошахтинска - муниципальным служащим аппарата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264D4">
        <w:rPr>
          <w:rFonts w:ascii="Times New Roman" w:hAnsi="Times New Roman" w:cs="Times New Roman"/>
          <w:sz w:val="28"/>
          <w:szCs w:val="28"/>
        </w:rPr>
        <w:t>онтрольно-счетной палаты города Новошахтинска;</w:t>
      </w:r>
    </w:p>
    <w:p w:rsidR="00E031AE" w:rsidRPr="00885EE3" w:rsidRDefault="00E031AE" w:rsidP="00E031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Р</w:t>
      </w:r>
      <w:r w:rsidRPr="00885EE3">
        <w:rPr>
          <w:sz w:val="28"/>
          <w:szCs w:val="28"/>
        </w:rPr>
        <w:t>уководител</w:t>
      </w:r>
      <w:r>
        <w:rPr>
          <w:sz w:val="28"/>
          <w:szCs w:val="28"/>
        </w:rPr>
        <w:t>е</w:t>
      </w:r>
      <w:r w:rsidRPr="00885EE3">
        <w:rPr>
          <w:sz w:val="28"/>
          <w:szCs w:val="28"/>
        </w:rPr>
        <w:t>м отраслев</w:t>
      </w:r>
      <w:r>
        <w:rPr>
          <w:sz w:val="28"/>
          <w:szCs w:val="28"/>
        </w:rPr>
        <w:t>ого</w:t>
      </w:r>
      <w:r w:rsidRPr="00885EE3">
        <w:rPr>
          <w:sz w:val="28"/>
          <w:szCs w:val="28"/>
        </w:rPr>
        <w:t xml:space="preserve"> (функциональн</w:t>
      </w:r>
      <w:r>
        <w:rPr>
          <w:sz w:val="28"/>
          <w:szCs w:val="28"/>
        </w:rPr>
        <w:t>ого</w:t>
      </w:r>
      <w:r w:rsidRPr="00885EE3">
        <w:rPr>
          <w:sz w:val="28"/>
          <w:szCs w:val="28"/>
        </w:rPr>
        <w:t>) орган</w:t>
      </w:r>
      <w:r>
        <w:rPr>
          <w:sz w:val="28"/>
          <w:szCs w:val="28"/>
        </w:rPr>
        <w:t>а</w:t>
      </w:r>
      <w:r w:rsidRPr="00885EE3">
        <w:rPr>
          <w:sz w:val="28"/>
          <w:szCs w:val="28"/>
        </w:rPr>
        <w:t xml:space="preserve"> Администрации города - муниципальным служащим соответствующ</w:t>
      </w:r>
      <w:r>
        <w:rPr>
          <w:sz w:val="28"/>
          <w:szCs w:val="28"/>
        </w:rPr>
        <w:t xml:space="preserve">его </w:t>
      </w:r>
      <w:r w:rsidRPr="00885EE3">
        <w:rPr>
          <w:sz w:val="28"/>
          <w:szCs w:val="28"/>
        </w:rPr>
        <w:t>отраслев</w:t>
      </w:r>
      <w:r>
        <w:rPr>
          <w:sz w:val="28"/>
          <w:szCs w:val="28"/>
        </w:rPr>
        <w:t>ого</w:t>
      </w:r>
      <w:r w:rsidRPr="00885EE3">
        <w:rPr>
          <w:sz w:val="28"/>
          <w:szCs w:val="28"/>
        </w:rPr>
        <w:t xml:space="preserve"> (функциональн</w:t>
      </w:r>
      <w:r>
        <w:rPr>
          <w:sz w:val="28"/>
          <w:szCs w:val="28"/>
        </w:rPr>
        <w:t>ого</w:t>
      </w:r>
      <w:r w:rsidRPr="00885EE3">
        <w:rPr>
          <w:sz w:val="28"/>
          <w:szCs w:val="28"/>
        </w:rPr>
        <w:t>)</w:t>
      </w:r>
      <w:r>
        <w:rPr>
          <w:sz w:val="28"/>
          <w:szCs w:val="28"/>
        </w:rPr>
        <w:t xml:space="preserve"> органа</w:t>
      </w:r>
      <w:r w:rsidRPr="00885EE3">
        <w:rPr>
          <w:sz w:val="28"/>
          <w:szCs w:val="28"/>
        </w:rPr>
        <w:t xml:space="preserve"> Администрации города.</w:t>
      </w:r>
    </w:p>
    <w:p w:rsidR="00E031AE" w:rsidRDefault="00E031AE" w:rsidP="00E031A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64D4">
        <w:rPr>
          <w:rFonts w:ascii="Times New Roman" w:hAnsi="Times New Roman" w:cs="Times New Roman"/>
          <w:sz w:val="28"/>
          <w:szCs w:val="28"/>
        </w:rPr>
        <w:t>3. Ежемесячная надбавка к должностному окладу за особые условия может быть увеличена или уменьшена при изменении степени сложности и напряженности работы муниципального служащего, в пределах средств, предусмотренных на эти цели.</w:t>
      </w:r>
    </w:p>
    <w:p w:rsidR="00E031AE" w:rsidRDefault="00E031AE" w:rsidP="00E031AE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:rsidR="00E031AE" w:rsidRPr="00876146" w:rsidRDefault="00E031AE" w:rsidP="00E031AE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876146">
        <w:rPr>
          <w:rFonts w:ascii="Times New Roman" w:hAnsi="Times New Roman" w:cs="Times New Roman"/>
          <w:sz w:val="28"/>
          <w:szCs w:val="28"/>
        </w:rPr>
        <w:lastRenderedPageBreak/>
        <w:t>Статья 7. Ежемесячное денежное поощрение</w:t>
      </w:r>
    </w:p>
    <w:p w:rsidR="00E031AE" w:rsidRPr="007F0C46" w:rsidRDefault="00E031AE" w:rsidP="00E031AE">
      <w:pPr>
        <w:pStyle w:val="ConsPlusNonformat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031AE" w:rsidRPr="00F36134" w:rsidRDefault="00E031AE" w:rsidP="00E031AE">
      <w:pPr>
        <w:pStyle w:val="ConsPlu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 w:rsidRPr="00F36134">
        <w:rPr>
          <w:rFonts w:ascii="Times New Roman" w:hAnsi="Times New Roman"/>
          <w:snapToGrid/>
          <w:sz w:val="28"/>
          <w:szCs w:val="28"/>
        </w:rPr>
        <w:t>1. Ежемесячное денежное поощрение муниципальных служащих устанавливается в размерах, кратных должностному окладу по соответствующей должности.</w:t>
      </w:r>
    </w:p>
    <w:p w:rsidR="00E031AE" w:rsidRPr="00F36134" w:rsidRDefault="00E031AE" w:rsidP="00E031AE">
      <w:pPr>
        <w:pStyle w:val="ConsPlu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 w:rsidRPr="00F36134">
        <w:rPr>
          <w:rFonts w:ascii="Times New Roman" w:hAnsi="Times New Roman"/>
          <w:snapToGrid/>
          <w:sz w:val="28"/>
          <w:szCs w:val="28"/>
        </w:rPr>
        <w:t xml:space="preserve">2. Коэффициенты, применяемые при исчислении размеров ежемесячного денежного поощрения муниципальных служащих, устанавливаются в соответствии с приложением </w:t>
      </w:r>
      <w:r>
        <w:rPr>
          <w:rFonts w:ascii="Times New Roman" w:hAnsi="Times New Roman"/>
          <w:snapToGrid/>
          <w:sz w:val="28"/>
          <w:szCs w:val="28"/>
        </w:rPr>
        <w:t>№</w:t>
      </w:r>
      <w:r w:rsidRPr="00F36134">
        <w:rPr>
          <w:rFonts w:ascii="Times New Roman" w:hAnsi="Times New Roman"/>
          <w:snapToGrid/>
          <w:sz w:val="28"/>
          <w:szCs w:val="28"/>
        </w:rPr>
        <w:t xml:space="preserve"> 1 к настоящему Положению.</w:t>
      </w:r>
    </w:p>
    <w:p w:rsidR="00E031AE" w:rsidRDefault="00E031AE" w:rsidP="00E031AE">
      <w:pPr>
        <w:pStyle w:val="ConsPlusNormal"/>
        <w:widowControl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031AE" w:rsidRPr="00876146" w:rsidRDefault="00E031AE" w:rsidP="00E031AE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876146">
        <w:rPr>
          <w:rFonts w:ascii="Times New Roman" w:hAnsi="Times New Roman"/>
          <w:sz w:val="28"/>
          <w:szCs w:val="28"/>
        </w:rPr>
        <w:t>Статья 8. Ежемесячная процентная надбавка к должностному окладу работу со сведениями, составляющими государственную тайну</w:t>
      </w:r>
    </w:p>
    <w:p w:rsidR="00E031AE" w:rsidRPr="007F0C46" w:rsidRDefault="00E031AE" w:rsidP="00E031A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31AE" w:rsidRPr="00E26F51" w:rsidRDefault="00E031AE" w:rsidP="00E031AE">
      <w:pPr>
        <w:pStyle w:val="ConsPlu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 w:rsidRPr="00E26F51">
        <w:rPr>
          <w:rFonts w:ascii="Times New Roman" w:hAnsi="Times New Roman"/>
          <w:snapToGrid/>
          <w:sz w:val="28"/>
          <w:szCs w:val="28"/>
        </w:rPr>
        <w:t>1. Муниципальным служащим, имеющим допуск и осуществляющим работу со сведениями, составляющими государственную тайну, производится выплата ежемесячной процентной надбавки к должностному окладу в размерах и порядке, определяемых законодательством Российской Федерации.</w:t>
      </w:r>
    </w:p>
    <w:p w:rsidR="00E031AE" w:rsidRPr="00E26F51" w:rsidRDefault="00E031AE" w:rsidP="00E031AE">
      <w:pPr>
        <w:pStyle w:val="ConsPlu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 w:rsidRPr="00E26F51">
        <w:rPr>
          <w:rFonts w:ascii="Times New Roman" w:hAnsi="Times New Roman"/>
          <w:snapToGrid/>
          <w:sz w:val="28"/>
          <w:szCs w:val="28"/>
        </w:rPr>
        <w:t>2. При приеме, увольнении ежемесячная процентная надбавка к должностному окладу за допуск к государственной тайне работнику выплачивается пропорционально числу отработанных дней (времени).</w:t>
      </w:r>
    </w:p>
    <w:p w:rsidR="00E031AE" w:rsidRPr="007F0C46" w:rsidRDefault="00E031AE" w:rsidP="00E031AE">
      <w:pPr>
        <w:pStyle w:val="ConsNormal"/>
        <w:widowControl/>
        <w:ind w:right="0" w:firstLine="540"/>
        <w:rPr>
          <w:rFonts w:ascii="Times New Roman" w:hAnsi="Times New Roman" w:cs="Times New Roman"/>
          <w:sz w:val="28"/>
          <w:szCs w:val="28"/>
        </w:rPr>
      </w:pPr>
    </w:p>
    <w:p w:rsidR="00E031AE" w:rsidRPr="00876146" w:rsidRDefault="00E031AE" w:rsidP="00E031AE">
      <w:pPr>
        <w:pStyle w:val="ConsPlu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 w:rsidRPr="00876146">
        <w:rPr>
          <w:rFonts w:ascii="Times New Roman" w:hAnsi="Times New Roman"/>
          <w:snapToGrid/>
          <w:sz w:val="28"/>
          <w:szCs w:val="28"/>
        </w:rPr>
        <w:t>Статья 9. Премии, в том числе за выполнение особо важных и сложных заданий</w:t>
      </w:r>
    </w:p>
    <w:p w:rsidR="00E031AE" w:rsidRPr="005C2863" w:rsidRDefault="00E031AE" w:rsidP="00E031AE">
      <w:pPr>
        <w:pStyle w:val="ConsPlusNormal"/>
        <w:ind w:firstLine="708"/>
        <w:jc w:val="both"/>
        <w:rPr>
          <w:rFonts w:ascii="Times New Roman" w:hAnsi="Times New Roman"/>
          <w:b/>
          <w:snapToGrid/>
          <w:sz w:val="28"/>
          <w:szCs w:val="28"/>
        </w:rPr>
      </w:pPr>
    </w:p>
    <w:p w:rsidR="00E031AE" w:rsidRPr="005C2863" w:rsidRDefault="00E031AE" w:rsidP="00E031AE">
      <w:pPr>
        <w:pStyle w:val="ConsPlu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 w:rsidRPr="005C2863">
        <w:rPr>
          <w:rFonts w:ascii="Times New Roman" w:hAnsi="Times New Roman"/>
          <w:snapToGrid/>
          <w:sz w:val="28"/>
          <w:szCs w:val="28"/>
        </w:rPr>
        <w:t>1. Премирование муниципальных служащих, в том числе за выполнение особо важных и сложных заданий производится в целях повышения их заинтересованности в результатах деятельности ОМСУ, отраслевых (функциональных) органов Администрации города и качестве выполнения должностных обязанностей с учетом обеспечения задач и функций ОМСУ, исполнения должностных обязанностей в соответствии с должностной инструкцией.</w:t>
      </w:r>
    </w:p>
    <w:p w:rsidR="00E031AE" w:rsidRPr="005C2863" w:rsidRDefault="00E031AE" w:rsidP="00E031AE">
      <w:pPr>
        <w:pStyle w:val="ConsPlu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 w:rsidRPr="005C2863">
        <w:rPr>
          <w:rFonts w:ascii="Times New Roman" w:hAnsi="Times New Roman"/>
          <w:snapToGrid/>
          <w:sz w:val="28"/>
          <w:szCs w:val="28"/>
        </w:rPr>
        <w:t>2. Порядок выплаты премий определяется Положением о порядке выплаты муниципальным служащим города Новошахтинска премий, в том числе за выполнение особо важных и сложных заданий, являющегося приложением № 2 к настоящему Положению.</w:t>
      </w:r>
    </w:p>
    <w:p w:rsidR="00E031AE" w:rsidRPr="007F0C46" w:rsidRDefault="00E031AE" w:rsidP="00E031AE">
      <w:pPr>
        <w:jc w:val="both"/>
        <w:rPr>
          <w:sz w:val="28"/>
          <w:szCs w:val="28"/>
        </w:rPr>
      </w:pPr>
    </w:p>
    <w:p w:rsidR="00E031AE" w:rsidRPr="00876146" w:rsidRDefault="00E031AE" w:rsidP="00E031AE">
      <w:pPr>
        <w:pStyle w:val="ConsPlusTitle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876146">
        <w:rPr>
          <w:rFonts w:ascii="Times New Roman" w:hAnsi="Times New Roman"/>
          <w:b w:val="0"/>
          <w:sz w:val="28"/>
          <w:szCs w:val="28"/>
        </w:rPr>
        <w:t xml:space="preserve">Статья 10. Единовременная выплата при предоставлении ежегодного оплачиваемого отпуска </w:t>
      </w:r>
    </w:p>
    <w:p w:rsidR="00E031AE" w:rsidRPr="007F0C46" w:rsidRDefault="00E031AE" w:rsidP="00E031AE">
      <w:pPr>
        <w:jc w:val="center"/>
        <w:rPr>
          <w:sz w:val="28"/>
          <w:szCs w:val="28"/>
        </w:rPr>
      </w:pPr>
    </w:p>
    <w:p w:rsidR="00E031AE" w:rsidRPr="007F0C46" w:rsidRDefault="00E031AE" w:rsidP="00E031AE">
      <w:pPr>
        <w:ind w:firstLine="708"/>
        <w:jc w:val="both"/>
        <w:rPr>
          <w:sz w:val="28"/>
          <w:szCs w:val="28"/>
        </w:rPr>
      </w:pPr>
      <w:r w:rsidRPr="007F0C46">
        <w:rPr>
          <w:sz w:val="28"/>
          <w:szCs w:val="28"/>
        </w:rPr>
        <w:t>1. При предоставлении муниципальному служащему ежегодного оплачиваемого отпуска,</w:t>
      </w:r>
      <w:r w:rsidRPr="007F0C46">
        <w:rPr>
          <w:i/>
          <w:sz w:val="28"/>
          <w:szCs w:val="28"/>
        </w:rPr>
        <w:t xml:space="preserve"> </w:t>
      </w:r>
      <w:r w:rsidRPr="007F0C46">
        <w:rPr>
          <w:sz w:val="28"/>
          <w:szCs w:val="28"/>
        </w:rPr>
        <w:t>в том числе части ежегодного оплачиваемого отпуска, один раз в календарном году производится единовременная выплата в размере двух должностных окладов на основании письменного заявления муниципального служащего</w:t>
      </w:r>
      <w:r>
        <w:rPr>
          <w:sz w:val="28"/>
          <w:szCs w:val="28"/>
        </w:rPr>
        <w:t xml:space="preserve"> и оформляется правовым актом ОМСУ, отраслевого (функционального) органа Администрации города</w:t>
      </w:r>
      <w:r w:rsidRPr="007F0C46">
        <w:rPr>
          <w:sz w:val="28"/>
          <w:szCs w:val="28"/>
        </w:rPr>
        <w:t xml:space="preserve">. </w:t>
      </w:r>
    </w:p>
    <w:p w:rsidR="00E031AE" w:rsidRPr="007F0C46" w:rsidRDefault="00E031AE" w:rsidP="00E031AE">
      <w:pPr>
        <w:ind w:firstLine="708"/>
        <w:jc w:val="both"/>
        <w:rPr>
          <w:sz w:val="28"/>
          <w:szCs w:val="28"/>
        </w:rPr>
      </w:pPr>
      <w:r w:rsidRPr="007F0C46">
        <w:rPr>
          <w:sz w:val="28"/>
          <w:szCs w:val="28"/>
        </w:rPr>
        <w:t xml:space="preserve">В случае если муниципальный служащий не использовал в течение календарного года своего права на ежегодный оплачиваемый отпуск, единовременная выплата производится в декабре текущего календарного года </w:t>
      </w:r>
      <w:r w:rsidRPr="007F0C46">
        <w:rPr>
          <w:sz w:val="28"/>
          <w:szCs w:val="28"/>
        </w:rPr>
        <w:lastRenderedPageBreak/>
        <w:t>на основании его письменного заявления</w:t>
      </w:r>
      <w:r>
        <w:rPr>
          <w:sz w:val="28"/>
          <w:szCs w:val="28"/>
        </w:rPr>
        <w:t xml:space="preserve"> и оформляется правовым актом ОМСУ, отраслевого (функционального) органа Администрации города</w:t>
      </w:r>
      <w:r w:rsidRPr="007F0C46">
        <w:rPr>
          <w:sz w:val="28"/>
          <w:szCs w:val="28"/>
        </w:rPr>
        <w:t xml:space="preserve">.  </w:t>
      </w:r>
    </w:p>
    <w:p w:rsidR="00E031AE" w:rsidRPr="007F0C46" w:rsidRDefault="00E031AE" w:rsidP="00E031AE">
      <w:pPr>
        <w:ind w:firstLine="708"/>
        <w:jc w:val="both"/>
        <w:rPr>
          <w:sz w:val="28"/>
          <w:szCs w:val="28"/>
        </w:rPr>
      </w:pPr>
      <w:r w:rsidRPr="007F0C46">
        <w:rPr>
          <w:sz w:val="28"/>
          <w:szCs w:val="28"/>
        </w:rPr>
        <w:t xml:space="preserve">При уходе муниципального служащего в ежегодный оплачиваемый отпуск с последующим увольнением с муниципальной службы, единовременная выплата производится </w:t>
      </w:r>
      <w:proofErr w:type="gramStart"/>
      <w:r w:rsidRPr="007F0C46">
        <w:rPr>
          <w:sz w:val="28"/>
          <w:szCs w:val="28"/>
        </w:rPr>
        <w:t>пропорционально полным месяцам</w:t>
      </w:r>
      <w:proofErr w:type="gramEnd"/>
      <w:r w:rsidRPr="007F0C46">
        <w:rPr>
          <w:sz w:val="28"/>
          <w:szCs w:val="28"/>
        </w:rPr>
        <w:t>, прошедшим с начала календарного года до дня увольнения с муниципальной службы.</w:t>
      </w:r>
    </w:p>
    <w:p w:rsidR="00E031AE" w:rsidRPr="007F0C46" w:rsidRDefault="00E031AE" w:rsidP="00E031AE">
      <w:pPr>
        <w:ind w:firstLine="708"/>
        <w:jc w:val="both"/>
        <w:rPr>
          <w:sz w:val="28"/>
          <w:szCs w:val="28"/>
        </w:rPr>
      </w:pPr>
      <w:r w:rsidRPr="007F0C46">
        <w:rPr>
          <w:sz w:val="28"/>
          <w:szCs w:val="28"/>
        </w:rPr>
        <w:t xml:space="preserve">Размер единовременной выплаты определяется исходя из размера должностного оклада, установленного на день подачи муниципальным служащим соответствующего заявления. </w:t>
      </w:r>
    </w:p>
    <w:p w:rsidR="00E031AE" w:rsidRPr="007F0C46" w:rsidRDefault="00E031AE" w:rsidP="00E031AE">
      <w:pPr>
        <w:ind w:firstLine="708"/>
        <w:jc w:val="both"/>
        <w:rPr>
          <w:sz w:val="28"/>
          <w:szCs w:val="28"/>
        </w:rPr>
      </w:pPr>
    </w:p>
    <w:p w:rsidR="00E031AE" w:rsidRPr="00876146" w:rsidRDefault="00E031AE" w:rsidP="00E031AE">
      <w:pPr>
        <w:ind w:firstLine="708"/>
        <w:jc w:val="both"/>
        <w:rPr>
          <w:sz w:val="28"/>
          <w:szCs w:val="28"/>
        </w:rPr>
      </w:pPr>
      <w:r w:rsidRPr="00876146">
        <w:rPr>
          <w:sz w:val="28"/>
          <w:szCs w:val="28"/>
        </w:rPr>
        <w:t>Статья 11. Материальная помощь</w:t>
      </w:r>
    </w:p>
    <w:p w:rsidR="00E031AE" w:rsidRPr="007F0C46" w:rsidRDefault="00E031AE" w:rsidP="00E031AE">
      <w:pPr>
        <w:ind w:firstLine="708"/>
        <w:jc w:val="both"/>
        <w:rPr>
          <w:sz w:val="28"/>
          <w:szCs w:val="28"/>
        </w:rPr>
      </w:pPr>
    </w:p>
    <w:p w:rsidR="00E031AE" w:rsidRDefault="00E031AE" w:rsidP="00E031AE">
      <w:pPr>
        <w:ind w:firstLine="708"/>
        <w:jc w:val="both"/>
        <w:rPr>
          <w:sz w:val="28"/>
          <w:szCs w:val="28"/>
        </w:rPr>
      </w:pPr>
      <w:r w:rsidRPr="007F0C46">
        <w:rPr>
          <w:sz w:val="28"/>
          <w:szCs w:val="28"/>
        </w:rPr>
        <w:t>1. Муниципальным служащим производится выплата материальной помощи</w:t>
      </w:r>
      <w:r w:rsidRPr="00962C51">
        <w:rPr>
          <w:sz w:val="28"/>
          <w:szCs w:val="28"/>
        </w:rPr>
        <w:t xml:space="preserve"> в пределах средств фонда оплаты труда, направленных на выплат</w:t>
      </w:r>
      <w:r w:rsidRPr="007F0C46">
        <w:rPr>
          <w:sz w:val="28"/>
          <w:szCs w:val="28"/>
        </w:rPr>
        <w:t>у денежного содержания муниципальных служащих.</w:t>
      </w:r>
      <w:r>
        <w:rPr>
          <w:sz w:val="28"/>
          <w:szCs w:val="28"/>
        </w:rPr>
        <w:t xml:space="preserve"> </w:t>
      </w:r>
    </w:p>
    <w:p w:rsidR="00E031AE" w:rsidRPr="007F0C46" w:rsidRDefault="00E031AE" w:rsidP="00E031AE">
      <w:pPr>
        <w:ind w:firstLine="708"/>
        <w:jc w:val="both"/>
        <w:rPr>
          <w:sz w:val="28"/>
          <w:szCs w:val="28"/>
        </w:rPr>
      </w:pPr>
      <w:r w:rsidRPr="007F0C46">
        <w:rPr>
          <w:sz w:val="28"/>
          <w:szCs w:val="28"/>
        </w:rPr>
        <w:t>Материальная помощь выплачивается в размере 0,25 должностного оклада один раз в квартал.</w:t>
      </w:r>
    </w:p>
    <w:p w:rsidR="00E031AE" w:rsidRPr="007F0C46" w:rsidRDefault="00E031AE" w:rsidP="00E03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C46">
        <w:rPr>
          <w:sz w:val="28"/>
          <w:szCs w:val="28"/>
        </w:rPr>
        <w:t>Материальная помощь определяется исходя из размера должностного оклада, установленного на день окончания соответствующего квартала, в четвертом квартале - на 1 декабря учетного периода.</w:t>
      </w:r>
    </w:p>
    <w:p w:rsidR="00E031AE" w:rsidRPr="00962C51" w:rsidRDefault="00E031AE" w:rsidP="00E03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62C51">
        <w:rPr>
          <w:sz w:val="28"/>
          <w:szCs w:val="28"/>
        </w:rPr>
        <w:t xml:space="preserve">Муниципальному служащему, принятому на муниципальную службу в течение квартала, при уходе в отпуск без сохранения денежного содержания, в </w:t>
      </w:r>
      <w:r w:rsidRPr="00723567">
        <w:rPr>
          <w:sz w:val="28"/>
          <w:szCs w:val="28"/>
        </w:rPr>
        <w:t>отпуск по беременности и родам</w:t>
      </w:r>
      <w:r w:rsidRPr="00962C51">
        <w:rPr>
          <w:sz w:val="28"/>
          <w:szCs w:val="28"/>
        </w:rPr>
        <w:t>, а так же в отпуск по уходу за ребенком, при выходе на муниципальную службу муниципального служащего, находившегося в указанных отпусках, при призыве на военную службу по мобилизации</w:t>
      </w:r>
      <w:r>
        <w:rPr>
          <w:sz w:val="28"/>
          <w:szCs w:val="28"/>
        </w:rPr>
        <w:t xml:space="preserve"> </w:t>
      </w:r>
      <w:r w:rsidRPr="0009758C">
        <w:rPr>
          <w:sz w:val="28"/>
          <w:szCs w:val="28"/>
        </w:rPr>
        <w:t>или при заключении в соответствии с пунктом 7 статьи 38</w:t>
      </w:r>
      <w:proofErr w:type="gramEnd"/>
      <w:r>
        <w:rPr>
          <w:sz w:val="28"/>
          <w:szCs w:val="28"/>
        </w:rPr>
        <w:t xml:space="preserve"> </w:t>
      </w:r>
      <w:hyperlink r:id="rId5" w:anchor="7D20K3" w:history="1">
        <w:r w:rsidRPr="0009758C">
          <w:rPr>
            <w:sz w:val="28"/>
            <w:szCs w:val="28"/>
          </w:rPr>
          <w:t>Федерального закона от</w:t>
        </w:r>
        <w:r>
          <w:rPr>
            <w:sz w:val="28"/>
            <w:szCs w:val="28"/>
          </w:rPr>
          <w:t xml:space="preserve"> 2</w:t>
        </w:r>
        <w:r w:rsidRPr="0009758C">
          <w:rPr>
            <w:sz w:val="28"/>
            <w:szCs w:val="28"/>
          </w:rPr>
          <w:t>8</w:t>
        </w:r>
        <w:r>
          <w:rPr>
            <w:sz w:val="28"/>
            <w:szCs w:val="28"/>
          </w:rPr>
          <w:t>.03.1998 №</w:t>
        </w:r>
        <w:r w:rsidRPr="0009758C">
          <w:rPr>
            <w:sz w:val="28"/>
            <w:szCs w:val="28"/>
          </w:rPr>
          <w:t xml:space="preserve"> 53-ФЗ </w:t>
        </w:r>
        <w:r>
          <w:rPr>
            <w:sz w:val="28"/>
            <w:szCs w:val="28"/>
          </w:rPr>
          <w:t>«</w:t>
        </w:r>
        <w:r w:rsidRPr="0009758C">
          <w:rPr>
            <w:sz w:val="28"/>
            <w:szCs w:val="28"/>
          </w:rPr>
          <w:t>О воинской обязанности и военной службе</w:t>
        </w:r>
      </w:hyperlink>
      <w:r>
        <w:rPr>
          <w:sz w:val="28"/>
          <w:szCs w:val="28"/>
        </w:rPr>
        <w:t xml:space="preserve">» </w:t>
      </w:r>
      <w:r w:rsidRPr="0009758C">
        <w:rPr>
          <w:sz w:val="28"/>
          <w:szCs w:val="28"/>
        </w:rPr>
        <w:t>контракта о прохождении военной службы либо контракта о добровольном содействии в выполнении задач, возложенных на Вооруженные Силы Российской Федерации,</w:t>
      </w:r>
      <w:r>
        <w:rPr>
          <w:sz w:val="28"/>
          <w:szCs w:val="28"/>
        </w:rPr>
        <w:t xml:space="preserve"> </w:t>
      </w:r>
      <w:r w:rsidRPr="00962C51">
        <w:rPr>
          <w:sz w:val="28"/>
          <w:szCs w:val="28"/>
        </w:rPr>
        <w:t xml:space="preserve">выплата материальной помощи </w:t>
      </w:r>
      <w:r w:rsidRPr="0030278E">
        <w:rPr>
          <w:sz w:val="28"/>
          <w:szCs w:val="28"/>
        </w:rPr>
        <w:t xml:space="preserve">выплачивается пропорционально отработанному в соответствующем квартале времени. </w:t>
      </w:r>
    </w:p>
    <w:p w:rsidR="00E031AE" w:rsidRPr="00962C51" w:rsidRDefault="00E031AE" w:rsidP="00E031AE">
      <w:pPr>
        <w:ind w:firstLine="708"/>
        <w:jc w:val="both"/>
        <w:rPr>
          <w:sz w:val="28"/>
          <w:szCs w:val="28"/>
        </w:rPr>
      </w:pPr>
      <w:r w:rsidRPr="00962C51">
        <w:rPr>
          <w:sz w:val="28"/>
          <w:szCs w:val="28"/>
        </w:rPr>
        <w:t>Муниципальному служащему, при переводе на другую должность муниципальной службы в течение одного из месяцев квартала, материальная помощь за месяц, в котором произошел перевод, и последующие месяцы, начисляется и выплачивается из должностного оклада по новой должности.</w:t>
      </w:r>
    </w:p>
    <w:p w:rsidR="00E031AE" w:rsidRPr="00962C51" w:rsidRDefault="00E031AE" w:rsidP="00E031AE">
      <w:pPr>
        <w:ind w:firstLine="708"/>
        <w:jc w:val="both"/>
        <w:rPr>
          <w:sz w:val="28"/>
          <w:szCs w:val="28"/>
        </w:rPr>
      </w:pPr>
      <w:proofErr w:type="gramStart"/>
      <w:r w:rsidRPr="00962C51">
        <w:rPr>
          <w:sz w:val="28"/>
          <w:szCs w:val="28"/>
        </w:rPr>
        <w:t>При увольнении муниципального служащего с муниципальной службы, материальная помощь начисляется пропорционально отработанному времени и выплачивается в день увольнения, за исключением оснований, п</w:t>
      </w:r>
      <w:r>
        <w:rPr>
          <w:sz w:val="28"/>
          <w:szCs w:val="28"/>
        </w:rPr>
        <w:t>редусмотренных пунктами 3,</w:t>
      </w:r>
      <w:r w:rsidRPr="00962C51">
        <w:rPr>
          <w:sz w:val="28"/>
          <w:szCs w:val="28"/>
        </w:rPr>
        <w:t>5-7.1, 9-11 статьи 81, пунктами 4 и 8 статьи 83 Трудового кодекса Российской Федерации, пунктами 3-5 части 1 статьи 19 Федерального закона от 02.03.2007 № 25-ФЗ «О муниципальной службе в Российской Федерации».</w:t>
      </w:r>
      <w:proofErr w:type="gramEnd"/>
    </w:p>
    <w:p w:rsidR="00E031AE" w:rsidRPr="00962C51" w:rsidRDefault="00E031AE" w:rsidP="00E031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Материальная</w:t>
      </w:r>
      <w:r w:rsidRPr="00962C51">
        <w:rPr>
          <w:sz w:val="28"/>
          <w:szCs w:val="28"/>
        </w:rPr>
        <w:t xml:space="preserve"> помощ</w:t>
      </w:r>
      <w:r>
        <w:rPr>
          <w:sz w:val="28"/>
          <w:szCs w:val="28"/>
        </w:rPr>
        <w:t xml:space="preserve">ь выплачивается </w:t>
      </w:r>
      <w:r w:rsidRPr="00962C51">
        <w:rPr>
          <w:sz w:val="28"/>
          <w:szCs w:val="28"/>
        </w:rPr>
        <w:t xml:space="preserve">без издания </w:t>
      </w:r>
      <w:r>
        <w:rPr>
          <w:sz w:val="28"/>
          <w:szCs w:val="28"/>
        </w:rPr>
        <w:t>правового акта ОМСУ, отраслевого (функционального) органа Администрации города</w:t>
      </w:r>
      <w:r w:rsidRPr="00962C51">
        <w:rPr>
          <w:sz w:val="28"/>
          <w:szCs w:val="28"/>
        </w:rPr>
        <w:t xml:space="preserve"> в дни выплаты денежного содержания (заработной платы) за последний месяц квартала.</w:t>
      </w:r>
    </w:p>
    <w:p w:rsidR="00E031AE" w:rsidRPr="007F0C46" w:rsidRDefault="00E031AE" w:rsidP="00E031AE">
      <w:pPr>
        <w:ind w:firstLine="708"/>
        <w:jc w:val="both"/>
        <w:rPr>
          <w:sz w:val="28"/>
          <w:szCs w:val="28"/>
        </w:rPr>
      </w:pPr>
      <w:r w:rsidRPr="007F0C46">
        <w:rPr>
          <w:sz w:val="28"/>
          <w:szCs w:val="28"/>
        </w:rPr>
        <w:lastRenderedPageBreak/>
        <w:t xml:space="preserve">2. </w:t>
      </w:r>
      <w:proofErr w:type="gramStart"/>
      <w:r w:rsidRPr="007F0C46">
        <w:rPr>
          <w:sz w:val="28"/>
          <w:szCs w:val="28"/>
        </w:rPr>
        <w:t>При наличии экономии денежных средств по фонду оплаты труда муниципальных служащих материальная помощь в размере</w:t>
      </w:r>
      <w:r>
        <w:rPr>
          <w:sz w:val="28"/>
          <w:szCs w:val="28"/>
        </w:rPr>
        <w:t xml:space="preserve"> не более</w:t>
      </w:r>
      <w:r w:rsidRPr="007F0C46">
        <w:rPr>
          <w:sz w:val="28"/>
          <w:szCs w:val="28"/>
        </w:rPr>
        <w:t xml:space="preserve"> одного должностного оклада может быть выплачена в связи с заключением брака, рождением ребенка, смертью близких родственников (родителей, детей, супруга (супруги), утратой личного имущества в результате пожара или стихийного бедствия, потребностью в лечении или восстановлении здоровья в связи с болезнью (травмой), несчастным случаем, аварией</w:t>
      </w:r>
      <w:proofErr w:type="gramEnd"/>
      <w:r w:rsidRPr="007F0C46">
        <w:rPr>
          <w:sz w:val="28"/>
          <w:szCs w:val="28"/>
        </w:rPr>
        <w:t>, а также в иных случаях острой необходимости.</w:t>
      </w:r>
    </w:p>
    <w:p w:rsidR="00E031AE" w:rsidRPr="007F0C46" w:rsidRDefault="00E031AE" w:rsidP="00E031AE">
      <w:pPr>
        <w:ind w:firstLine="708"/>
        <w:jc w:val="both"/>
        <w:rPr>
          <w:sz w:val="28"/>
          <w:szCs w:val="28"/>
        </w:rPr>
      </w:pPr>
      <w:r w:rsidRPr="007F0C46">
        <w:rPr>
          <w:sz w:val="28"/>
          <w:szCs w:val="28"/>
        </w:rPr>
        <w:t>Выплата такой материальной помощи осуществляется на основании письменного заявления муниципального служащего с приложением документов, подтверждающих соответствующие обстоятельства:</w:t>
      </w:r>
    </w:p>
    <w:p w:rsidR="00E031AE" w:rsidRPr="00885EE3" w:rsidRDefault="00E031AE" w:rsidP="00E031AE">
      <w:pPr>
        <w:ind w:firstLine="708"/>
        <w:jc w:val="both"/>
        <w:rPr>
          <w:sz w:val="28"/>
          <w:szCs w:val="28"/>
        </w:rPr>
      </w:pPr>
      <w:r w:rsidRPr="000264D4">
        <w:rPr>
          <w:sz w:val="28"/>
          <w:szCs w:val="28"/>
        </w:rPr>
        <w:t xml:space="preserve">1) </w:t>
      </w:r>
      <w:r w:rsidRPr="00885EE3">
        <w:rPr>
          <w:sz w:val="28"/>
          <w:szCs w:val="28"/>
        </w:rPr>
        <w:t>Главой города</w:t>
      </w:r>
      <w:r>
        <w:rPr>
          <w:sz w:val="28"/>
          <w:szCs w:val="28"/>
        </w:rPr>
        <w:t xml:space="preserve"> Новошахтинска </w:t>
      </w:r>
      <w:r w:rsidRPr="00885EE3">
        <w:rPr>
          <w:sz w:val="28"/>
          <w:szCs w:val="28"/>
        </w:rPr>
        <w:t>- муниципальным служащим</w:t>
      </w:r>
      <w:r>
        <w:rPr>
          <w:sz w:val="28"/>
          <w:szCs w:val="28"/>
        </w:rPr>
        <w:t xml:space="preserve"> аппарата Администрации города Новошахтинска</w:t>
      </w:r>
      <w:r w:rsidRPr="00885EE3">
        <w:rPr>
          <w:sz w:val="28"/>
          <w:szCs w:val="28"/>
        </w:rPr>
        <w:t>;</w:t>
      </w:r>
    </w:p>
    <w:p w:rsidR="00E031AE" w:rsidRPr="000264D4" w:rsidRDefault="00E031AE" w:rsidP="00E031A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64D4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Председателем Новошахтинской городской Думы - муниципальным служащим аппарата Новошахтинской городской Думы</w:t>
      </w:r>
      <w:r w:rsidRPr="000264D4">
        <w:rPr>
          <w:rFonts w:ascii="Times New Roman" w:hAnsi="Times New Roman" w:cs="Times New Roman"/>
          <w:sz w:val="28"/>
          <w:szCs w:val="28"/>
        </w:rPr>
        <w:t>;</w:t>
      </w:r>
    </w:p>
    <w:p w:rsidR="00E031AE" w:rsidRPr="000264D4" w:rsidRDefault="00E031AE" w:rsidP="00E031A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64D4">
        <w:rPr>
          <w:rFonts w:ascii="Times New Roman" w:hAnsi="Times New Roman" w:cs="Times New Roman"/>
          <w:sz w:val="28"/>
          <w:szCs w:val="28"/>
        </w:rPr>
        <w:t xml:space="preserve">3) Председателем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264D4">
        <w:rPr>
          <w:rFonts w:ascii="Times New Roman" w:hAnsi="Times New Roman" w:cs="Times New Roman"/>
          <w:sz w:val="28"/>
          <w:szCs w:val="28"/>
        </w:rPr>
        <w:t xml:space="preserve">онтрольно-счетной палаты города Новошахтинска - муниципальным служащим аппарата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264D4">
        <w:rPr>
          <w:rFonts w:ascii="Times New Roman" w:hAnsi="Times New Roman" w:cs="Times New Roman"/>
          <w:sz w:val="28"/>
          <w:szCs w:val="28"/>
        </w:rPr>
        <w:t>онтрольно-счетной палаты города Новошахтинска;</w:t>
      </w:r>
    </w:p>
    <w:p w:rsidR="00E031AE" w:rsidRPr="00885EE3" w:rsidRDefault="00E031AE" w:rsidP="00E031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Р</w:t>
      </w:r>
      <w:r w:rsidRPr="00885EE3">
        <w:rPr>
          <w:sz w:val="28"/>
          <w:szCs w:val="28"/>
        </w:rPr>
        <w:t>уководител</w:t>
      </w:r>
      <w:r>
        <w:rPr>
          <w:sz w:val="28"/>
          <w:szCs w:val="28"/>
        </w:rPr>
        <w:t>е</w:t>
      </w:r>
      <w:r w:rsidRPr="00885EE3">
        <w:rPr>
          <w:sz w:val="28"/>
          <w:szCs w:val="28"/>
        </w:rPr>
        <w:t>м отраслев</w:t>
      </w:r>
      <w:r>
        <w:rPr>
          <w:sz w:val="28"/>
          <w:szCs w:val="28"/>
        </w:rPr>
        <w:t>ого</w:t>
      </w:r>
      <w:r w:rsidRPr="00885EE3">
        <w:rPr>
          <w:sz w:val="28"/>
          <w:szCs w:val="28"/>
        </w:rPr>
        <w:t xml:space="preserve"> (функциональн</w:t>
      </w:r>
      <w:r>
        <w:rPr>
          <w:sz w:val="28"/>
          <w:szCs w:val="28"/>
        </w:rPr>
        <w:t>ого</w:t>
      </w:r>
      <w:r w:rsidRPr="00885EE3">
        <w:rPr>
          <w:sz w:val="28"/>
          <w:szCs w:val="28"/>
        </w:rPr>
        <w:t>) орган</w:t>
      </w:r>
      <w:r>
        <w:rPr>
          <w:sz w:val="28"/>
          <w:szCs w:val="28"/>
        </w:rPr>
        <w:t>а</w:t>
      </w:r>
      <w:r w:rsidRPr="00885EE3">
        <w:rPr>
          <w:sz w:val="28"/>
          <w:szCs w:val="28"/>
        </w:rPr>
        <w:t xml:space="preserve"> Администрации города - муниципальным служащим соответствующ</w:t>
      </w:r>
      <w:r>
        <w:rPr>
          <w:sz w:val="28"/>
          <w:szCs w:val="28"/>
        </w:rPr>
        <w:t xml:space="preserve">его </w:t>
      </w:r>
      <w:r w:rsidRPr="00885EE3">
        <w:rPr>
          <w:sz w:val="28"/>
          <w:szCs w:val="28"/>
        </w:rPr>
        <w:t>отраслев</w:t>
      </w:r>
      <w:r>
        <w:rPr>
          <w:sz w:val="28"/>
          <w:szCs w:val="28"/>
        </w:rPr>
        <w:t>ого</w:t>
      </w:r>
      <w:r w:rsidRPr="00885EE3">
        <w:rPr>
          <w:sz w:val="28"/>
          <w:szCs w:val="28"/>
        </w:rPr>
        <w:t xml:space="preserve"> (функциональн</w:t>
      </w:r>
      <w:r>
        <w:rPr>
          <w:sz w:val="28"/>
          <w:szCs w:val="28"/>
        </w:rPr>
        <w:t>ого</w:t>
      </w:r>
      <w:r w:rsidRPr="00885EE3">
        <w:rPr>
          <w:sz w:val="28"/>
          <w:szCs w:val="28"/>
        </w:rPr>
        <w:t>)</w:t>
      </w:r>
      <w:r>
        <w:rPr>
          <w:sz w:val="28"/>
          <w:szCs w:val="28"/>
        </w:rPr>
        <w:t xml:space="preserve"> органа</w:t>
      </w:r>
      <w:r w:rsidRPr="00885EE3">
        <w:rPr>
          <w:sz w:val="28"/>
          <w:szCs w:val="28"/>
        </w:rPr>
        <w:t xml:space="preserve"> Администрации города.</w:t>
      </w:r>
    </w:p>
    <w:p w:rsidR="00E031AE" w:rsidRPr="007F0C46" w:rsidRDefault="00E031AE" w:rsidP="00E031AE">
      <w:pPr>
        <w:ind w:firstLine="708"/>
        <w:jc w:val="both"/>
        <w:rPr>
          <w:sz w:val="28"/>
          <w:szCs w:val="28"/>
        </w:rPr>
      </w:pPr>
      <w:r w:rsidRPr="007F0C46">
        <w:rPr>
          <w:sz w:val="28"/>
          <w:szCs w:val="28"/>
        </w:rPr>
        <w:t xml:space="preserve">Размер материальной помощи определяется исходя из </w:t>
      </w:r>
      <w:proofErr w:type="gramStart"/>
      <w:r w:rsidRPr="007F0C46">
        <w:rPr>
          <w:sz w:val="28"/>
          <w:szCs w:val="28"/>
        </w:rPr>
        <w:t xml:space="preserve">размера должностного оклада, установленного на день принятия решения руководителем о выплате материальной </w:t>
      </w:r>
      <w:r w:rsidRPr="00C54F20">
        <w:rPr>
          <w:sz w:val="28"/>
          <w:szCs w:val="28"/>
        </w:rPr>
        <w:t>помощи</w:t>
      </w:r>
      <w:r>
        <w:rPr>
          <w:sz w:val="28"/>
          <w:szCs w:val="28"/>
        </w:rPr>
        <w:t xml:space="preserve"> и</w:t>
      </w:r>
      <w:r w:rsidRPr="00C54F20">
        <w:rPr>
          <w:sz w:val="28"/>
          <w:szCs w:val="28"/>
        </w:rPr>
        <w:t xml:space="preserve"> оформляется</w:t>
      </w:r>
      <w:proofErr w:type="gramEnd"/>
      <w:r w:rsidRPr="00C54F20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правовым актом ОМСУ, отраслевого (функционального) органа Администрации города</w:t>
      </w:r>
      <w:r w:rsidRPr="007F0C46">
        <w:rPr>
          <w:sz w:val="28"/>
          <w:szCs w:val="28"/>
        </w:rPr>
        <w:t>.</w:t>
      </w:r>
    </w:p>
    <w:p w:rsidR="00E031AE" w:rsidRDefault="00E031AE" w:rsidP="00E031AE">
      <w:pPr>
        <w:ind w:firstLine="567"/>
        <w:jc w:val="both"/>
        <w:rPr>
          <w:b/>
          <w:sz w:val="28"/>
          <w:szCs w:val="28"/>
        </w:rPr>
      </w:pPr>
    </w:p>
    <w:p w:rsidR="00E031AE" w:rsidRPr="00876146" w:rsidRDefault="00E031AE" w:rsidP="00E031AE">
      <w:pPr>
        <w:ind w:firstLine="567"/>
        <w:jc w:val="both"/>
        <w:rPr>
          <w:sz w:val="28"/>
          <w:szCs w:val="28"/>
        </w:rPr>
      </w:pPr>
      <w:r w:rsidRPr="00876146">
        <w:rPr>
          <w:sz w:val="28"/>
          <w:szCs w:val="28"/>
        </w:rPr>
        <w:t>Статья 12. Дополнительные гарантии, предоставляемые муниципальным служащим</w:t>
      </w:r>
    </w:p>
    <w:p w:rsidR="00E031AE" w:rsidRDefault="00E031AE" w:rsidP="00E031AE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031AE" w:rsidRPr="00767B08" w:rsidRDefault="00E031AE" w:rsidP="00E031AE">
      <w:pPr>
        <w:ind w:firstLine="708"/>
        <w:jc w:val="both"/>
        <w:rPr>
          <w:sz w:val="28"/>
          <w:szCs w:val="28"/>
        </w:rPr>
      </w:pPr>
      <w:r w:rsidRPr="00767B08">
        <w:rPr>
          <w:sz w:val="28"/>
          <w:szCs w:val="28"/>
        </w:rPr>
        <w:t>1. Муниципальным служащим производится выплата ежегодной компенсации на лечение. Компенсация на лечение выплачивается в размере 1,2 должностного оклада один раз в квартал, 4,8 должностных окладов в год.</w:t>
      </w:r>
    </w:p>
    <w:p w:rsidR="00E031AE" w:rsidRPr="00767B08" w:rsidRDefault="00E031AE" w:rsidP="00E031AE">
      <w:pPr>
        <w:ind w:firstLine="708"/>
        <w:jc w:val="both"/>
        <w:rPr>
          <w:sz w:val="28"/>
          <w:szCs w:val="28"/>
        </w:rPr>
      </w:pPr>
      <w:r w:rsidRPr="00767B08">
        <w:rPr>
          <w:sz w:val="28"/>
          <w:szCs w:val="28"/>
        </w:rPr>
        <w:t>Размер ежегодной компенсации на лечение определяется исходя из установленного на 1 января текущего года должностного оклада по соответствующей должности муниципальной службы.</w:t>
      </w:r>
    </w:p>
    <w:p w:rsidR="00E031AE" w:rsidRPr="00767B08" w:rsidRDefault="00E031AE" w:rsidP="00E031AE">
      <w:pPr>
        <w:ind w:firstLine="708"/>
        <w:jc w:val="both"/>
        <w:rPr>
          <w:sz w:val="28"/>
          <w:szCs w:val="28"/>
        </w:rPr>
      </w:pPr>
      <w:r w:rsidRPr="00767B08">
        <w:rPr>
          <w:sz w:val="28"/>
          <w:szCs w:val="28"/>
        </w:rPr>
        <w:t xml:space="preserve">2. </w:t>
      </w:r>
      <w:proofErr w:type="gramStart"/>
      <w:r w:rsidRPr="00767B08">
        <w:rPr>
          <w:sz w:val="28"/>
          <w:szCs w:val="28"/>
        </w:rPr>
        <w:t xml:space="preserve">Муниципальному служащему, принятому на муниципальную службу в течение квартала, при уходе в отпуск по беременности и родам, а также по уходу за ребенком, при призыве на военную службу по мобилизации или при заключении в соответствии с </w:t>
      </w:r>
      <w:hyperlink r:id="rId6" w:tooltip="Федеральный закон от 28.03.1998 N 53-ФЗ (ред. от 21.04.2025) &quot;О воинской обязанности и военной службе&quot; {КонсультантПлюс}">
        <w:r w:rsidRPr="00767B08">
          <w:rPr>
            <w:sz w:val="28"/>
            <w:szCs w:val="28"/>
          </w:rPr>
          <w:t>пунктом 7 статьи 38</w:t>
        </w:r>
      </w:hyperlink>
      <w:r w:rsidRPr="00767B08">
        <w:rPr>
          <w:sz w:val="28"/>
          <w:szCs w:val="28"/>
        </w:rPr>
        <w:t xml:space="preserve"> Федеральног</w:t>
      </w:r>
      <w:r>
        <w:rPr>
          <w:sz w:val="28"/>
          <w:szCs w:val="28"/>
        </w:rPr>
        <w:t>о закона от 28.03.1998 № 53-ФЗ  «</w:t>
      </w:r>
      <w:r w:rsidRPr="00767B08">
        <w:rPr>
          <w:sz w:val="28"/>
          <w:szCs w:val="28"/>
        </w:rPr>
        <w:t>О воинск</w:t>
      </w:r>
      <w:r>
        <w:rPr>
          <w:sz w:val="28"/>
          <w:szCs w:val="28"/>
        </w:rPr>
        <w:t>ой обязанности и военной службе»</w:t>
      </w:r>
      <w:r w:rsidRPr="00767B08">
        <w:rPr>
          <w:sz w:val="28"/>
          <w:szCs w:val="28"/>
        </w:rPr>
        <w:t xml:space="preserve"> контракта о прохождении военной службы либо контракта о добровольном</w:t>
      </w:r>
      <w:proofErr w:type="gramEnd"/>
      <w:r w:rsidRPr="00767B08">
        <w:rPr>
          <w:sz w:val="28"/>
          <w:szCs w:val="28"/>
        </w:rPr>
        <w:t xml:space="preserve"> </w:t>
      </w:r>
      <w:proofErr w:type="gramStart"/>
      <w:r w:rsidRPr="00767B08">
        <w:rPr>
          <w:sz w:val="28"/>
          <w:szCs w:val="28"/>
        </w:rPr>
        <w:t>содействии</w:t>
      </w:r>
      <w:proofErr w:type="gramEnd"/>
      <w:r w:rsidRPr="00767B08">
        <w:rPr>
          <w:sz w:val="28"/>
          <w:szCs w:val="28"/>
        </w:rPr>
        <w:t xml:space="preserve"> в выполнении задач, возложенных на Вооруженные Силы Российской Федерации, выплата компенсации на лечение производится пропорционально полным месяцам, прошедшим с начала квартала до дня ухода в соответствующий отпуск или призыв на военную службу. При выходе на муниципальную службу муниципального служащего, находившегося в указанном отпуске, компенсация на лечение производится </w:t>
      </w:r>
      <w:proofErr w:type="gramStart"/>
      <w:r w:rsidRPr="00767B08">
        <w:rPr>
          <w:sz w:val="28"/>
          <w:szCs w:val="28"/>
        </w:rPr>
        <w:t xml:space="preserve">пропорционально </w:t>
      </w:r>
      <w:r w:rsidRPr="00767B08">
        <w:rPr>
          <w:sz w:val="28"/>
          <w:szCs w:val="28"/>
        </w:rPr>
        <w:lastRenderedPageBreak/>
        <w:t>полным месяцам</w:t>
      </w:r>
      <w:proofErr w:type="gramEnd"/>
      <w:r w:rsidRPr="00767B08">
        <w:rPr>
          <w:sz w:val="28"/>
          <w:szCs w:val="28"/>
        </w:rPr>
        <w:t>, прошедшим со дня выхода на муниципальную службу до окончания квартала.</w:t>
      </w:r>
    </w:p>
    <w:p w:rsidR="00E031AE" w:rsidRPr="00767B08" w:rsidRDefault="00E031AE" w:rsidP="00E031AE">
      <w:pPr>
        <w:ind w:firstLine="708"/>
        <w:jc w:val="both"/>
        <w:rPr>
          <w:sz w:val="28"/>
          <w:szCs w:val="28"/>
        </w:rPr>
      </w:pPr>
      <w:r w:rsidRPr="00767B08">
        <w:rPr>
          <w:sz w:val="28"/>
          <w:szCs w:val="28"/>
        </w:rPr>
        <w:t>3. Муниципальному служащему, при переводе на другую должность муниципальной службы в течение одного из месяцев квартала, компенсация на лечение за месяц, в котором произошел перевод, и последующие месяцы, начисляется и выплачивается из должностного оклада по новой должности.</w:t>
      </w:r>
    </w:p>
    <w:p w:rsidR="00E031AE" w:rsidRPr="00767B08" w:rsidRDefault="00E031AE" w:rsidP="00E031AE">
      <w:pPr>
        <w:ind w:firstLine="708"/>
        <w:jc w:val="both"/>
        <w:rPr>
          <w:sz w:val="28"/>
          <w:szCs w:val="28"/>
        </w:rPr>
      </w:pPr>
      <w:r w:rsidRPr="00767B08">
        <w:rPr>
          <w:sz w:val="28"/>
          <w:szCs w:val="28"/>
        </w:rPr>
        <w:t>4. Муниципальным служащим, проработавшим неполный учетный период в связи с нахождением в отпуске без сохранения денежного содержания, выплата компенсации на лечение производится пропорционально отработанному времени.</w:t>
      </w:r>
    </w:p>
    <w:p w:rsidR="00E031AE" w:rsidRPr="00767B08" w:rsidRDefault="00E031AE" w:rsidP="00E031AE">
      <w:pPr>
        <w:ind w:firstLine="708"/>
        <w:jc w:val="both"/>
        <w:rPr>
          <w:sz w:val="28"/>
          <w:szCs w:val="28"/>
        </w:rPr>
      </w:pPr>
      <w:r w:rsidRPr="00767B08">
        <w:rPr>
          <w:sz w:val="28"/>
          <w:szCs w:val="28"/>
        </w:rPr>
        <w:t xml:space="preserve">5. </w:t>
      </w:r>
      <w:proofErr w:type="gramStart"/>
      <w:r w:rsidRPr="00767B08">
        <w:rPr>
          <w:sz w:val="28"/>
          <w:szCs w:val="28"/>
        </w:rPr>
        <w:t xml:space="preserve">При увольнении муниципального служащего с муниципальной службы, компенсация на лечение начисляется пропорционально полным месяцам, прошедшим с начала квартала до дня увольнения со службы и выплачивается в день увольнения, за исключением оснований, определенных </w:t>
      </w:r>
      <w:hyperlink r:id="rId7" w:tooltip="&quot;Трудовой кодекс Российской Федерации&quot; от 30.12.2001 N 197-ФЗ (ред. от 07.04.2025) {КонсультантПлюс}">
        <w:r w:rsidRPr="00767B08">
          <w:rPr>
            <w:sz w:val="28"/>
            <w:szCs w:val="28"/>
          </w:rPr>
          <w:t>пунктами 3</w:t>
        </w:r>
      </w:hyperlink>
      <w:r w:rsidRPr="00767B08">
        <w:rPr>
          <w:sz w:val="28"/>
          <w:szCs w:val="28"/>
        </w:rPr>
        <w:t>,</w:t>
      </w:r>
      <w:hyperlink r:id="rId8" w:tooltip="&quot;Трудовой кодекс Российской Федерации&quot; от 30.12.2001 N 197-ФЗ (ред. от 07.04.2025) {КонсультантПлюс}">
        <w:r w:rsidRPr="00767B08">
          <w:rPr>
            <w:sz w:val="28"/>
            <w:szCs w:val="28"/>
          </w:rPr>
          <w:t>5</w:t>
        </w:r>
      </w:hyperlink>
      <w:r w:rsidRPr="00767B08">
        <w:rPr>
          <w:sz w:val="28"/>
          <w:szCs w:val="28"/>
        </w:rPr>
        <w:t>-</w:t>
      </w:r>
      <w:hyperlink r:id="rId9" w:tooltip="&quot;Трудовой кодекс Российской Федерации&quot; от 30.12.2001 N 197-ФЗ (ред. от 07.04.2025) {КонсультантПлюс}">
        <w:r w:rsidRPr="00767B08">
          <w:rPr>
            <w:sz w:val="28"/>
            <w:szCs w:val="28"/>
          </w:rPr>
          <w:t>7.1</w:t>
        </w:r>
      </w:hyperlink>
      <w:r w:rsidRPr="00767B08">
        <w:rPr>
          <w:sz w:val="28"/>
          <w:szCs w:val="28"/>
        </w:rPr>
        <w:t xml:space="preserve">, </w:t>
      </w:r>
      <w:hyperlink r:id="rId10" w:tooltip="&quot;Трудовой кодекс Российской Федерации&quot; от 30.12.2001 N 197-ФЗ (ред. от 07.04.2025) {КонсультантПлюс}">
        <w:r w:rsidRPr="00767B08">
          <w:rPr>
            <w:sz w:val="28"/>
            <w:szCs w:val="28"/>
          </w:rPr>
          <w:t>9</w:t>
        </w:r>
      </w:hyperlink>
      <w:r w:rsidRPr="00767B08">
        <w:rPr>
          <w:sz w:val="28"/>
          <w:szCs w:val="28"/>
        </w:rPr>
        <w:t>-</w:t>
      </w:r>
      <w:hyperlink r:id="rId11" w:tooltip="&quot;Трудовой кодекс Российской Федерации&quot; от 30.12.2001 N 197-ФЗ (ред. от 07.04.2025) {КонсультантПлюс}">
        <w:r w:rsidRPr="00767B08">
          <w:rPr>
            <w:sz w:val="28"/>
            <w:szCs w:val="28"/>
          </w:rPr>
          <w:t>11 статьи 81</w:t>
        </w:r>
      </w:hyperlink>
      <w:r w:rsidRPr="00767B08">
        <w:rPr>
          <w:sz w:val="28"/>
          <w:szCs w:val="28"/>
        </w:rPr>
        <w:t xml:space="preserve">, </w:t>
      </w:r>
      <w:hyperlink r:id="rId12" w:tooltip="&quot;Трудовой кодекс Российской Федерации&quot; от 30.12.2001 N 197-ФЗ (ред. от 07.04.2025) {КонсультантПлюс}">
        <w:r w:rsidRPr="00767B08">
          <w:rPr>
            <w:sz w:val="28"/>
            <w:szCs w:val="28"/>
          </w:rPr>
          <w:t>пунктами 4</w:t>
        </w:r>
      </w:hyperlink>
      <w:r w:rsidRPr="00767B08">
        <w:rPr>
          <w:sz w:val="28"/>
          <w:szCs w:val="28"/>
        </w:rPr>
        <w:t xml:space="preserve"> и</w:t>
      </w:r>
      <w:proofErr w:type="gramEnd"/>
      <w:r w:rsidRPr="00767B08">
        <w:rPr>
          <w:sz w:val="28"/>
          <w:szCs w:val="28"/>
        </w:rPr>
        <w:t xml:space="preserve"> </w:t>
      </w:r>
      <w:hyperlink r:id="rId13" w:tooltip="&quot;Трудовой кодекс Российской Федерации&quot; от 30.12.2001 N 197-ФЗ (ред. от 07.04.2025) {КонсультантПлюс}">
        <w:r w:rsidRPr="00767B08">
          <w:rPr>
            <w:sz w:val="28"/>
            <w:szCs w:val="28"/>
          </w:rPr>
          <w:t>8 статьи 83</w:t>
        </w:r>
      </w:hyperlink>
      <w:r w:rsidRPr="00767B08">
        <w:rPr>
          <w:sz w:val="28"/>
          <w:szCs w:val="28"/>
        </w:rPr>
        <w:t xml:space="preserve"> Трудового кодекса Российской Федерации, </w:t>
      </w:r>
      <w:hyperlink r:id="rId14" w:tooltip="Федеральный закон от 02.03.2007 N 25-ФЗ (ред. от 30.09.2024) &quot;О муниципальной службе в Российской Федерации&quot; {КонсультантПлюс}">
        <w:r w:rsidRPr="00767B08">
          <w:rPr>
            <w:sz w:val="28"/>
            <w:szCs w:val="28"/>
          </w:rPr>
          <w:t>пунктами 3</w:t>
        </w:r>
      </w:hyperlink>
      <w:r w:rsidRPr="00767B08">
        <w:rPr>
          <w:sz w:val="28"/>
          <w:szCs w:val="28"/>
        </w:rPr>
        <w:t>-</w:t>
      </w:r>
      <w:hyperlink r:id="rId15" w:tooltip="Федеральный закон от 02.03.2007 N 25-ФЗ (ред. от 30.09.2024) &quot;О муниципальной службе в Российской Федерации&quot; {КонсультантПлюс}">
        <w:r w:rsidRPr="00767B08">
          <w:rPr>
            <w:sz w:val="28"/>
            <w:szCs w:val="28"/>
          </w:rPr>
          <w:t>5 части 1 статьи 19</w:t>
        </w:r>
      </w:hyperlink>
      <w:r w:rsidRPr="00767B08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ерального закона от 02.03.2007 № 25-ФЗ «</w:t>
      </w:r>
      <w:r w:rsidRPr="00767B08">
        <w:rPr>
          <w:sz w:val="28"/>
          <w:szCs w:val="28"/>
        </w:rPr>
        <w:t>О муниципально</w:t>
      </w:r>
      <w:r>
        <w:rPr>
          <w:sz w:val="28"/>
          <w:szCs w:val="28"/>
        </w:rPr>
        <w:t>й службе в Российской Федерации»</w:t>
      </w:r>
      <w:r w:rsidRPr="00767B08">
        <w:rPr>
          <w:sz w:val="28"/>
          <w:szCs w:val="28"/>
        </w:rPr>
        <w:t>.</w:t>
      </w:r>
    </w:p>
    <w:p w:rsidR="00E031AE" w:rsidRPr="00767B08" w:rsidRDefault="00E031AE" w:rsidP="00E031AE">
      <w:pPr>
        <w:ind w:firstLine="708"/>
        <w:jc w:val="both"/>
        <w:rPr>
          <w:sz w:val="28"/>
          <w:szCs w:val="28"/>
        </w:rPr>
      </w:pPr>
      <w:r w:rsidRPr="00767B08">
        <w:rPr>
          <w:sz w:val="28"/>
          <w:szCs w:val="28"/>
        </w:rPr>
        <w:t xml:space="preserve">6. Выплата компенсации на лечение производится без издания правового акта </w:t>
      </w:r>
      <w:r w:rsidR="00976DB5">
        <w:rPr>
          <w:sz w:val="28"/>
          <w:szCs w:val="28"/>
        </w:rPr>
        <w:t xml:space="preserve">соответствующего </w:t>
      </w:r>
      <w:r w:rsidRPr="00767B08">
        <w:rPr>
          <w:sz w:val="28"/>
          <w:szCs w:val="28"/>
        </w:rPr>
        <w:t>ОМСУ, отраслевого (функционального) органа Администрации города в дни выплаты денежного содержания (заработной платы) за последний месяц квартала.</w:t>
      </w:r>
    </w:p>
    <w:p w:rsidR="00493486" w:rsidRPr="0070327E" w:rsidRDefault="00493486">
      <w:pPr>
        <w:rPr>
          <w:sz w:val="28"/>
          <w:szCs w:val="28"/>
        </w:rPr>
      </w:pPr>
    </w:p>
    <w:p w:rsidR="0070327E" w:rsidRPr="0070327E" w:rsidRDefault="0070327E" w:rsidP="0070327E">
      <w:pPr>
        <w:pStyle w:val="ConsPlusTitle"/>
        <w:ind w:firstLine="708"/>
        <w:jc w:val="both"/>
        <w:rPr>
          <w:rFonts w:ascii="Times New Roman" w:hAnsi="Times New Roman"/>
          <w:b w:val="0"/>
          <w:snapToGrid/>
          <w:sz w:val="28"/>
          <w:szCs w:val="28"/>
        </w:rPr>
      </w:pPr>
      <w:r w:rsidRPr="0070327E">
        <w:rPr>
          <w:rFonts w:ascii="Times New Roman" w:hAnsi="Times New Roman"/>
          <w:b w:val="0"/>
          <w:snapToGrid/>
          <w:sz w:val="28"/>
          <w:szCs w:val="28"/>
        </w:rPr>
        <w:t>Статья 13. Поощрение муниципального служащего</w:t>
      </w:r>
    </w:p>
    <w:p w:rsidR="0070327E" w:rsidRPr="0070327E" w:rsidRDefault="0070327E" w:rsidP="0070327E">
      <w:pPr>
        <w:pStyle w:val="ConsPlusTitle"/>
        <w:jc w:val="both"/>
        <w:rPr>
          <w:rFonts w:ascii="Times New Roman" w:hAnsi="Times New Roman"/>
          <w:b w:val="0"/>
          <w:snapToGrid/>
          <w:sz w:val="28"/>
          <w:szCs w:val="28"/>
        </w:rPr>
      </w:pPr>
    </w:p>
    <w:p w:rsidR="0070327E" w:rsidRDefault="0070327E" w:rsidP="0070327E">
      <w:pPr>
        <w:ind w:firstLine="709"/>
        <w:jc w:val="both"/>
        <w:rPr>
          <w:sz w:val="28"/>
          <w:szCs w:val="28"/>
        </w:rPr>
      </w:pPr>
      <w:r w:rsidRPr="00767B08">
        <w:rPr>
          <w:sz w:val="28"/>
          <w:szCs w:val="28"/>
        </w:rPr>
        <w:t>1. За добросовестное выполнение муниципальным служащим должностных обязанностей, продолжительную и безупречную муниципальную службу, выполнение заданий особой важности и сложности при наличии экономии денежных средств по фонду оплаты труда предусматриваются следующие виды</w:t>
      </w:r>
      <w:r>
        <w:rPr>
          <w:sz w:val="28"/>
          <w:szCs w:val="28"/>
        </w:rPr>
        <w:t xml:space="preserve"> поощрений:</w:t>
      </w:r>
    </w:p>
    <w:p w:rsidR="0070327E" w:rsidRPr="00767B08" w:rsidRDefault="0070327E" w:rsidP="0070327E">
      <w:pPr>
        <w:ind w:firstLine="708"/>
        <w:jc w:val="both"/>
        <w:rPr>
          <w:sz w:val="28"/>
          <w:szCs w:val="28"/>
        </w:rPr>
      </w:pPr>
      <w:r w:rsidRPr="00767B08">
        <w:rPr>
          <w:sz w:val="28"/>
          <w:szCs w:val="28"/>
        </w:rPr>
        <w:t>1) выплата единовременного денежного вознаграждения;</w:t>
      </w:r>
    </w:p>
    <w:p w:rsidR="0070327E" w:rsidRPr="00767B08" w:rsidRDefault="0070327E" w:rsidP="0070327E">
      <w:pPr>
        <w:ind w:firstLine="708"/>
        <w:jc w:val="both"/>
        <w:rPr>
          <w:sz w:val="28"/>
          <w:szCs w:val="28"/>
        </w:rPr>
      </w:pPr>
      <w:r w:rsidRPr="00767B08">
        <w:rPr>
          <w:sz w:val="28"/>
          <w:szCs w:val="28"/>
        </w:rPr>
        <w:t>2) объявление благодарности с выплатой единовременного денежного вознаграждения;</w:t>
      </w:r>
    </w:p>
    <w:p w:rsidR="0070327E" w:rsidRDefault="0070327E" w:rsidP="0070327E">
      <w:pPr>
        <w:ind w:firstLine="708"/>
        <w:jc w:val="both"/>
        <w:rPr>
          <w:sz w:val="28"/>
          <w:szCs w:val="28"/>
        </w:rPr>
      </w:pPr>
      <w:r w:rsidRPr="00767B08">
        <w:rPr>
          <w:sz w:val="28"/>
          <w:szCs w:val="28"/>
        </w:rPr>
        <w:t xml:space="preserve">3) награждение почетной грамотой органа местного самоуправления с выплатой единовременного денежного </w:t>
      </w:r>
      <w:r>
        <w:rPr>
          <w:sz w:val="28"/>
          <w:szCs w:val="28"/>
        </w:rPr>
        <w:t>вознаграждения;</w:t>
      </w:r>
    </w:p>
    <w:p w:rsidR="0070327E" w:rsidRPr="00767B08" w:rsidRDefault="0070327E" w:rsidP="0070327E">
      <w:pPr>
        <w:ind w:firstLine="708"/>
        <w:jc w:val="both"/>
        <w:rPr>
          <w:sz w:val="28"/>
          <w:szCs w:val="28"/>
        </w:rPr>
      </w:pPr>
      <w:r w:rsidRPr="00767B08">
        <w:rPr>
          <w:sz w:val="28"/>
          <w:szCs w:val="28"/>
        </w:rPr>
        <w:t>4) другие поощрения, определяемые Правилами внутреннего трудового распорядка, в соответствии с федеральными законами.</w:t>
      </w:r>
    </w:p>
    <w:p w:rsidR="0070327E" w:rsidRPr="00767B08" w:rsidRDefault="0070327E" w:rsidP="0070327E">
      <w:pPr>
        <w:ind w:firstLine="708"/>
        <w:jc w:val="both"/>
        <w:rPr>
          <w:sz w:val="28"/>
          <w:szCs w:val="28"/>
        </w:rPr>
      </w:pPr>
      <w:r w:rsidRPr="00767B08">
        <w:rPr>
          <w:sz w:val="28"/>
          <w:szCs w:val="28"/>
        </w:rPr>
        <w:t xml:space="preserve">2. Решение о поощрении муниципального служащего в соответствии с </w:t>
      </w:r>
      <w:hyperlink w:anchor="P163" w:tooltip="1) выплата единовременного денежного вознаграждения;">
        <w:r w:rsidRPr="00767B08">
          <w:rPr>
            <w:sz w:val="28"/>
            <w:szCs w:val="28"/>
          </w:rPr>
          <w:t>пунктами 1</w:t>
        </w:r>
      </w:hyperlink>
      <w:r w:rsidRPr="00767B08">
        <w:rPr>
          <w:sz w:val="28"/>
          <w:szCs w:val="28"/>
        </w:rPr>
        <w:t xml:space="preserve"> - </w:t>
      </w:r>
      <w:hyperlink w:anchor="P166" w:tooltip="4) другие поощрения, определяемые Правилами внутреннего трудового распорядка, в соответствии с федеральными законами.">
        <w:r w:rsidRPr="00767B08">
          <w:rPr>
            <w:sz w:val="28"/>
            <w:szCs w:val="28"/>
          </w:rPr>
          <w:t>4 части 1</w:t>
        </w:r>
      </w:hyperlink>
      <w:r w:rsidRPr="00767B08">
        <w:rPr>
          <w:sz w:val="28"/>
          <w:szCs w:val="28"/>
        </w:rPr>
        <w:t xml:space="preserve"> настоящей статьи принимается работодателем в порядке, установленном правовым актом соответствующего ОМСУ, отраслевого (функционального) органа</w:t>
      </w:r>
      <w:r w:rsidR="00BC0DA2">
        <w:rPr>
          <w:sz w:val="28"/>
          <w:szCs w:val="28"/>
        </w:rPr>
        <w:t xml:space="preserve"> Администрации города</w:t>
      </w:r>
      <w:r w:rsidRPr="00767B08">
        <w:rPr>
          <w:sz w:val="28"/>
          <w:szCs w:val="28"/>
        </w:rPr>
        <w:t>.</w:t>
      </w:r>
    </w:p>
    <w:p w:rsidR="0070327E" w:rsidRPr="00767B08" w:rsidRDefault="0070327E" w:rsidP="0070327E">
      <w:pPr>
        <w:ind w:firstLine="708"/>
        <w:jc w:val="both"/>
        <w:rPr>
          <w:sz w:val="28"/>
          <w:szCs w:val="28"/>
        </w:rPr>
      </w:pPr>
      <w:r w:rsidRPr="00767B08">
        <w:rPr>
          <w:sz w:val="28"/>
          <w:szCs w:val="28"/>
        </w:rPr>
        <w:t>Муниципальным служащим выплата поощрения осуществляется в размере, не превышающем одного должностного оклада, и оформляется правовым актом ОМСУ, отраслевого (функционального) органа Администрации города.</w:t>
      </w:r>
    </w:p>
    <w:p w:rsidR="0070327E" w:rsidRPr="00767B08" w:rsidRDefault="0070327E" w:rsidP="0070327E">
      <w:pPr>
        <w:ind w:firstLine="708"/>
        <w:jc w:val="both"/>
        <w:rPr>
          <w:sz w:val="28"/>
          <w:szCs w:val="28"/>
        </w:rPr>
      </w:pPr>
      <w:r w:rsidRPr="00767B08">
        <w:rPr>
          <w:sz w:val="28"/>
          <w:szCs w:val="28"/>
        </w:rPr>
        <w:t>Запись о поощрении вносится в трудовую книжку (при наличии) и личное дело муниципального служащего.</w:t>
      </w:r>
    </w:p>
    <w:p w:rsidR="0070327E" w:rsidRDefault="0070327E" w:rsidP="0070327E">
      <w:pPr>
        <w:ind w:firstLine="708"/>
        <w:jc w:val="both"/>
        <w:rPr>
          <w:b/>
          <w:sz w:val="28"/>
          <w:szCs w:val="28"/>
        </w:rPr>
      </w:pPr>
    </w:p>
    <w:p w:rsidR="0070327E" w:rsidRPr="00BB7290" w:rsidRDefault="0070327E" w:rsidP="0070327E">
      <w:pPr>
        <w:ind w:firstLine="708"/>
        <w:jc w:val="both"/>
        <w:rPr>
          <w:sz w:val="28"/>
          <w:szCs w:val="28"/>
        </w:rPr>
      </w:pPr>
      <w:r w:rsidRPr="00BB7290">
        <w:rPr>
          <w:sz w:val="28"/>
          <w:szCs w:val="28"/>
        </w:rPr>
        <w:lastRenderedPageBreak/>
        <w:t>Статья 14. Формирование фонда оплаты труда и финансирование расходов на выплату денежного содержания и иных выплат муниципальным служащим</w:t>
      </w:r>
    </w:p>
    <w:p w:rsidR="0070327E" w:rsidRPr="007F0C46" w:rsidRDefault="0070327E" w:rsidP="0070327E">
      <w:pPr>
        <w:ind w:firstLine="708"/>
        <w:jc w:val="both"/>
        <w:rPr>
          <w:b/>
          <w:sz w:val="28"/>
          <w:szCs w:val="28"/>
        </w:rPr>
      </w:pPr>
    </w:p>
    <w:p w:rsidR="0070327E" w:rsidRPr="00637801" w:rsidRDefault="0070327E" w:rsidP="0070327E">
      <w:pPr>
        <w:ind w:firstLine="708"/>
        <w:jc w:val="both"/>
        <w:rPr>
          <w:sz w:val="28"/>
          <w:szCs w:val="28"/>
        </w:rPr>
      </w:pPr>
      <w:r w:rsidRPr="00637801">
        <w:rPr>
          <w:sz w:val="28"/>
          <w:szCs w:val="28"/>
        </w:rPr>
        <w:t xml:space="preserve">1. При утверждении фондов оплаты труда для </w:t>
      </w:r>
      <w:r w:rsidR="00BC0DA2" w:rsidRPr="00767B08">
        <w:rPr>
          <w:sz w:val="28"/>
          <w:szCs w:val="28"/>
        </w:rPr>
        <w:t>соответствующ</w:t>
      </w:r>
      <w:r w:rsidR="00BC0DA2">
        <w:rPr>
          <w:sz w:val="28"/>
          <w:szCs w:val="28"/>
        </w:rPr>
        <w:t>их</w:t>
      </w:r>
      <w:r w:rsidR="00BC0DA2" w:rsidRPr="00767B08">
        <w:rPr>
          <w:sz w:val="28"/>
          <w:szCs w:val="28"/>
        </w:rPr>
        <w:t xml:space="preserve"> ОМСУ, отраслев</w:t>
      </w:r>
      <w:r w:rsidR="00BC0DA2">
        <w:rPr>
          <w:sz w:val="28"/>
          <w:szCs w:val="28"/>
        </w:rPr>
        <w:t>ых</w:t>
      </w:r>
      <w:r w:rsidR="00BC0DA2" w:rsidRPr="00767B08">
        <w:rPr>
          <w:sz w:val="28"/>
          <w:szCs w:val="28"/>
        </w:rPr>
        <w:t xml:space="preserve"> (функциональн</w:t>
      </w:r>
      <w:r w:rsidR="00BC0DA2">
        <w:rPr>
          <w:sz w:val="28"/>
          <w:szCs w:val="28"/>
        </w:rPr>
        <w:t>ых</w:t>
      </w:r>
      <w:r w:rsidR="00BC0DA2" w:rsidRPr="00767B08">
        <w:rPr>
          <w:sz w:val="28"/>
          <w:szCs w:val="28"/>
        </w:rPr>
        <w:t>) орган</w:t>
      </w:r>
      <w:r w:rsidR="00BC0DA2">
        <w:rPr>
          <w:sz w:val="28"/>
          <w:szCs w:val="28"/>
        </w:rPr>
        <w:t>ов</w:t>
      </w:r>
      <w:r w:rsidR="00BC0DA2">
        <w:rPr>
          <w:sz w:val="28"/>
          <w:szCs w:val="28"/>
        </w:rPr>
        <w:t xml:space="preserve"> Администрации города</w:t>
      </w:r>
      <w:r w:rsidRPr="00637801">
        <w:rPr>
          <w:sz w:val="28"/>
          <w:szCs w:val="28"/>
        </w:rPr>
        <w:t xml:space="preserve"> сверх суммы средств, направляемых для выплаты должностных окладов муниципальным служащим, предусматриваются следующие средства на выплату (в расчете на год):</w:t>
      </w:r>
    </w:p>
    <w:p w:rsidR="0070327E" w:rsidRPr="00637801" w:rsidRDefault="0070327E" w:rsidP="0070327E">
      <w:pPr>
        <w:ind w:firstLine="708"/>
        <w:jc w:val="both"/>
        <w:rPr>
          <w:sz w:val="28"/>
          <w:szCs w:val="28"/>
        </w:rPr>
      </w:pPr>
      <w:r w:rsidRPr="00637801">
        <w:rPr>
          <w:sz w:val="28"/>
          <w:szCs w:val="28"/>
        </w:rPr>
        <w:t>1) ежемесячной квалификационной надбавки к должностному окладу - в размере 6 должностных окладов;</w:t>
      </w:r>
    </w:p>
    <w:p w:rsidR="0070327E" w:rsidRPr="00637801" w:rsidRDefault="0070327E" w:rsidP="0070327E">
      <w:pPr>
        <w:ind w:firstLine="708"/>
        <w:jc w:val="both"/>
        <w:rPr>
          <w:sz w:val="28"/>
          <w:szCs w:val="28"/>
        </w:rPr>
      </w:pPr>
      <w:r w:rsidRPr="00637801">
        <w:rPr>
          <w:sz w:val="28"/>
          <w:szCs w:val="28"/>
        </w:rPr>
        <w:t>2) ежемесячной надбавки к должностному окладу за выслугу лет - в размере 3 должностных окладов;</w:t>
      </w:r>
    </w:p>
    <w:p w:rsidR="0070327E" w:rsidRPr="00637801" w:rsidRDefault="0070327E" w:rsidP="0070327E">
      <w:pPr>
        <w:ind w:firstLine="708"/>
        <w:jc w:val="both"/>
        <w:rPr>
          <w:sz w:val="28"/>
          <w:szCs w:val="28"/>
        </w:rPr>
      </w:pPr>
      <w:r w:rsidRPr="00637801">
        <w:rPr>
          <w:sz w:val="28"/>
          <w:szCs w:val="28"/>
        </w:rPr>
        <w:t>3) ежемесячной надбавки к должностному окладу за особые условия муниципальной службы - в размере 14 должностных окладов;</w:t>
      </w:r>
    </w:p>
    <w:p w:rsidR="0070327E" w:rsidRPr="00637801" w:rsidRDefault="0070327E" w:rsidP="0070327E">
      <w:pPr>
        <w:ind w:firstLine="708"/>
        <w:jc w:val="both"/>
        <w:rPr>
          <w:sz w:val="28"/>
          <w:szCs w:val="28"/>
        </w:rPr>
      </w:pPr>
      <w:r w:rsidRPr="00637801">
        <w:rPr>
          <w:sz w:val="28"/>
          <w:szCs w:val="28"/>
        </w:rPr>
        <w:t>4) ежемесячного денежного поощрения - в размере 12 должностных окладов;</w:t>
      </w:r>
    </w:p>
    <w:p w:rsidR="0070327E" w:rsidRPr="00637801" w:rsidRDefault="0070327E" w:rsidP="0070327E">
      <w:pPr>
        <w:ind w:firstLine="708"/>
        <w:jc w:val="both"/>
        <w:rPr>
          <w:sz w:val="28"/>
          <w:szCs w:val="28"/>
        </w:rPr>
      </w:pPr>
      <w:r w:rsidRPr="00637801">
        <w:rPr>
          <w:sz w:val="28"/>
          <w:szCs w:val="28"/>
        </w:rPr>
        <w:t>5) ежемесячной надбавки к должностному окладу за работу со сведениями, составляющими государственную тайну, в размере 1,5 должностного оклада, (исходя из численности муниципальных служащих, допущенных к государственной тайне на постоянной основе);</w:t>
      </w:r>
    </w:p>
    <w:p w:rsidR="0070327E" w:rsidRPr="00637801" w:rsidRDefault="0070327E" w:rsidP="0070327E">
      <w:pPr>
        <w:ind w:firstLine="708"/>
        <w:jc w:val="both"/>
        <w:rPr>
          <w:sz w:val="28"/>
          <w:szCs w:val="28"/>
        </w:rPr>
      </w:pPr>
      <w:r w:rsidRPr="00637801">
        <w:rPr>
          <w:sz w:val="28"/>
          <w:szCs w:val="28"/>
        </w:rPr>
        <w:t>6) премий - в размере не более 12 должностных окладов;</w:t>
      </w:r>
    </w:p>
    <w:p w:rsidR="0070327E" w:rsidRPr="00637801" w:rsidRDefault="0070327E" w:rsidP="0070327E">
      <w:pPr>
        <w:ind w:firstLine="708"/>
        <w:jc w:val="both"/>
        <w:rPr>
          <w:sz w:val="28"/>
          <w:szCs w:val="28"/>
        </w:rPr>
      </w:pPr>
      <w:r w:rsidRPr="00637801">
        <w:rPr>
          <w:sz w:val="28"/>
          <w:szCs w:val="28"/>
        </w:rPr>
        <w:t>7) единовременной выплаты при предоставлении ежегодного оплачиваемого отпуска - в размере 2 должностных окладов;</w:t>
      </w:r>
    </w:p>
    <w:p w:rsidR="0070327E" w:rsidRPr="00637801" w:rsidRDefault="0070327E" w:rsidP="0070327E">
      <w:pPr>
        <w:ind w:firstLine="708"/>
        <w:jc w:val="both"/>
        <w:rPr>
          <w:sz w:val="28"/>
          <w:szCs w:val="28"/>
        </w:rPr>
      </w:pPr>
      <w:r w:rsidRPr="00637801">
        <w:rPr>
          <w:sz w:val="28"/>
          <w:szCs w:val="28"/>
        </w:rPr>
        <w:t>8) материальной помощи - в размере 1 должностного оклада;</w:t>
      </w:r>
    </w:p>
    <w:p w:rsidR="0070327E" w:rsidRPr="00637801" w:rsidRDefault="0070327E" w:rsidP="0070327E">
      <w:pPr>
        <w:ind w:firstLine="708"/>
        <w:jc w:val="both"/>
        <w:rPr>
          <w:sz w:val="28"/>
          <w:szCs w:val="28"/>
        </w:rPr>
      </w:pPr>
      <w:r w:rsidRPr="00637801">
        <w:rPr>
          <w:sz w:val="28"/>
          <w:szCs w:val="28"/>
        </w:rPr>
        <w:t>9) компенсации на лечение - в размере 4,8 должностного оклада.</w:t>
      </w:r>
    </w:p>
    <w:p w:rsidR="0070327E" w:rsidRPr="00637801" w:rsidRDefault="0070327E" w:rsidP="0070327E">
      <w:pPr>
        <w:ind w:firstLine="708"/>
        <w:jc w:val="both"/>
        <w:rPr>
          <w:sz w:val="28"/>
          <w:szCs w:val="28"/>
        </w:rPr>
      </w:pPr>
      <w:r w:rsidRPr="00637801">
        <w:rPr>
          <w:sz w:val="28"/>
          <w:szCs w:val="28"/>
        </w:rPr>
        <w:t>2. Экономия денежных средств по фонду оплаты труда муниципальных служащих может быть направлена по решению руководителя на выплату премий, материальной помощи, поощрения и другие выплаты, предусмотренные федеральными и областными законами.</w:t>
      </w:r>
    </w:p>
    <w:p w:rsidR="0070327E" w:rsidRDefault="0070327E" w:rsidP="0070327E">
      <w:pPr>
        <w:ind w:left="5954"/>
        <w:jc w:val="both"/>
        <w:rPr>
          <w:sz w:val="28"/>
          <w:szCs w:val="28"/>
        </w:rPr>
      </w:pPr>
    </w:p>
    <w:p w:rsidR="0070327E" w:rsidRDefault="0070327E" w:rsidP="0070327E">
      <w:pPr>
        <w:ind w:left="5954"/>
        <w:jc w:val="both"/>
        <w:rPr>
          <w:sz w:val="28"/>
          <w:szCs w:val="28"/>
        </w:rPr>
      </w:pPr>
    </w:p>
    <w:p w:rsidR="0070327E" w:rsidRDefault="0070327E" w:rsidP="0070327E">
      <w:pPr>
        <w:ind w:left="5954"/>
        <w:jc w:val="both"/>
        <w:rPr>
          <w:sz w:val="28"/>
          <w:szCs w:val="28"/>
        </w:rPr>
      </w:pPr>
    </w:p>
    <w:p w:rsidR="0070327E" w:rsidRDefault="0070327E" w:rsidP="0070327E">
      <w:pPr>
        <w:ind w:left="5954"/>
        <w:jc w:val="both"/>
        <w:rPr>
          <w:sz w:val="28"/>
          <w:szCs w:val="28"/>
        </w:rPr>
      </w:pPr>
    </w:p>
    <w:p w:rsidR="0070327E" w:rsidRDefault="0070327E" w:rsidP="0070327E">
      <w:pPr>
        <w:ind w:left="5954"/>
        <w:jc w:val="both"/>
        <w:rPr>
          <w:sz w:val="28"/>
          <w:szCs w:val="28"/>
        </w:rPr>
      </w:pPr>
    </w:p>
    <w:p w:rsidR="0070327E" w:rsidRDefault="0070327E" w:rsidP="0070327E">
      <w:pPr>
        <w:ind w:left="5954"/>
        <w:jc w:val="both"/>
        <w:rPr>
          <w:sz w:val="28"/>
          <w:szCs w:val="28"/>
        </w:rPr>
      </w:pPr>
    </w:p>
    <w:p w:rsidR="0070327E" w:rsidRDefault="0070327E" w:rsidP="0070327E">
      <w:pPr>
        <w:ind w:left="5954"/>
        <w:jc w:val="both"/>
        <w:rPr>
          <w:sz w:val="28"/>
          <w:szCs w:val="28"/>
        </w:rPr>
      </w:pPr>
    </w:p>
    <w:p w:rsidR="0070327E" w:rsidRDefault="0070327E" w:rsidP="0070327E">
      <w:pPr>
        <w:ind w:left="5954"/>
        <w:jc w:val="both"/>
        <w:rPr>
          <w:sz w:val="28"/>
          <w:szCs w:val="28"/>
        </w:rPr>
      </w:pPr>
    </w:p>
    <w:p w:rsidR="0070327E" w:rsidRDefault="0070327E" w:rsidP="0070327E">
      <w:pPr>
        <w:ind w:left="5954"/>
        <w:jc w:val="both"/>
        <w:rPr>
          <w:sz w:val="28"/>
          <w:szCs w:val="28"/>
        </w:rPr>
      </w:pPr>
    </w:p>
    <w:p w:rsidR="0070327E" w:rsidRDefault="0070327E" w:rsidP="0070327E">
      <w:pPr>
        <w:ind w:left="5954"/>
        <w:jc w:val="both"/>
        <w:rPr>
          <w:sz w:val="28"/>
          <w:szCs w:val="28"/>
        </w:rPr>
      </w:pPr>
    </w:p>
    <w:p w:rsidR="0070327E" w:rsidRDefault="0070327E" w:rsidP="0070327E">
      <w:pPr>
        <w:ind w:left="5954"/>
        <w:jc w:val="both"/>
        <w:rPr>
          <w:sz w:val="28"/>
          <w:szCs w:val="28"/>
        </w:rPr>
      </w:pPr>
    </w:p>
    <w:p w:rsidR="0070327E" w:rsidRDefault="0070327E" w:rsidP="0070327E">
      <w:pPr>
        <w:ind w:left="5954"/>
        <w:jc w:val="both"/>
        <w:rPr>
          <w:sz w:val="28"/>
          <w:szCs w:val="28"/>
        </w:rPr>
      </w:pPr>
    </w:p>
    <w:p w:rsidR="0070327E" w:rsidRDefault="0070327E" w:rsidP="0070327E">
      <w:pPr>
        <w:ind w:left="5954"/>
        <w:jc w:val="both"/>
        <w:rPr>
          <w:sz w:val="28"/>
          <w:szCs w:val="28"/>
        </w:rPr>
      </w:pPr>
    </w:p>
    <w:p w:rsidR="0070327E" w:rsidRDefault="0070327E" w:rsidP="0070327E">
      <w:pPr>
        <w:ind w:left="5954"/>
        <w:jc w:val="both"/>
        <w:rPr>
          <w:sz w:val="28"/>
          <w:szCs w:val="28"/>
        </w:rPr>
      </w:pPr>
    </w:p>
    <w:p w:rsidR="0070327E" w:rsidRDefault="0070327E" w:rsidP="0070327E">
      <w:pPr>
        <w:ind w:left="5954"/>
        <w:jc w:val="both"/>
        <w:rPr>
          <w:sz w:val="28"/>
          <w:szCs w:val="28"/>
        </w:rPr>
      </w:pPr>
    </w:p>
    <w:p w:rsidR="00976DB5" w:rsidRDefault="00976DB5" w:rsidP="0070327E">
      <w:pPr>
        <w:ind w:left="5954"/>
        <w:jc w:val="both"/>
        <w:rPr>
          <w:sz w:val="28"/>
          <w:szCs w:val="28"/>
        </w:rPr>
      </w:pPr>
    </w:p>
    <w:p w:rsidR="00976DB5" w:rsidRDefault="00976DB5" w:rsidP="0070327E">
      <w:pPr>
        <w:ind w:left="5954"/>
        <w:jc w:val="both"/>
        <w:rPr>
          <w:sz w:val="28"/>
          <w:szCs w:val="28"/>
        </w:rPr>
      </w:pPr>
    </w:p>
    <w:p w:rsidR="0070327E" w:rsidRPr="007F0C46" w:rsidRDefault="0070327E" w:rsidP="0070327E">
      <w:pPr>
        <w:ind w:left="5954"/>
        <w:jc w:val="both"/>
        <w:rPr>
          <w:sz w:val="28"/>
          <w:szCs w:val="28"/>
        </w:rPr>
      </w:pPr>
      <w:r w:rsidRPr="007F0C46">
        <w:rPr>
          <w:sz w:val="28"/>
          <w:szCs w:val="28"/>
        </w:rPr>
        <w:lastRenderedPageBreak/>
        <w:t>Приложение № 1</w:t>
      </w:r>
    </w:p>
    <w:p w:rsidR="0070327E" w:rsidRDefault="0070327E" w:rsidP="0070327E">
      <w:pPr>
        <w:ind w:left="5954"/>
        <w:rPr>
          <w:sz w:val="28"/>
          <w:szCs w:val="28"/>
        </w:rPr>
      </w:pPr>
      <w:r w:rsidRPr="007F0C46">
        <w:rPr>
          <w:sz w:val="28"/>
          <w:szCs w:val="28"/>
        </w:rPr>
        <w:t>к Положению о денежном содержании</w:t>
      </w:r>
      <w:r w:rsidRPr="007F0C46">
        <w:t xml:space="preserve"> </w:t>
      </w:r>
      <w:r w:rsidRPr="007F0C46">
        <w:rPr>
          <w:sz w:val="28"/>
          <w:szCs w:val="28"/>
        </w:rPr>
        <w:t>и иных выплатах муниципальны</w:t>
      </w:r>
      <w:r>
        <w:rPr>
          <w:sz w:val="28"/>
          <w:szCs w:val="28"/>
        </w:rPr>
        <w:t>м</w:t>
      </w:r>
      <w:r w:rsidRPr="007F0C46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м</w:t>
      </w:r>
      <w:r w:rsidRPr="007F0C46">
        <w:rPr>
          <w:sz w:val="28"/>
          <w:szCs w:val="28"/>
        </w:rPr>
        <w:t xml:space="preserve"> в городе Новошахтинске</w:t>
      </w:r>
    </w:p>
    <w:p w:rsidR="0070327E" w:rsidRDefault="0070327E" w:rsidP="0070327E">
      <w:pPr>
        <w:ind w:left="5245"/>
        <w:rPr>
          <w:sz w:val="28"/>
          <w:szCs w:val="28"/>
        </w:rPr>
      </w:pPr>
    </w:p>
    <w:p w:rsidR="0070327E" w:rsidRPr="00556A92" w:rsidRDefault="0070327E" w:rsidP="0070327E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556A92">
        <w:rPr>
          <w:sz w:val="28"/>
          <w:szCs w:val="28"/>
        </w:rPr>
        <w:t>оэффициент</w:t>
      </w:r>
      <w:r>
        <w:rPr>
          <w:sz w:val="28"/>
          <w:szCs w:val="28"/>
        </w:rPr>
        <w:t>ы</w:t>
      </w:r>
      <w:r w:rsidRPr="00556A92">
        <w:rPr>
          <w:sz w:val="28"/>
          <w:szCs w:val="28"/>
        </w:rPr>
        <w:t>,</w:t>
      </w:r>
    </w:p>
    <w:p w:rsidR="0070327E" w:rsidRDefault="0070327E" w:rsidP="0070327E">
      <w:pPr>
        <w:jc w:val="center"/>
        <w:rPr>
          <w:sz w:val="28"/>
          <w:szCs w:val="28"/>
        </w:rPr>
      </w:pPr>
      <w:proofErr w:type="gramStart"/>
      <w:r w:rsidRPr="00556A92">
        <w:rPr>
          <w:sz w:val="28"/>
          <w:szCs w:val="28"/>
        </w:rPr>
        <w:t>применяемы</w:t>
      </w:r>
      <w:r>
        <w:rPr>
          <w:sz w:val="28"/>
          <w:szCs w:val="28"/>
        </w:rPr>
        <w:t>е</w:t>
      </w:r>
      <w:proofErr w:type="gramEnd"/>
      <w:r w:rsidRPr="00556A92">
        <w:rPr>
          <w:sz w:val="28"/>
          <w:szCs w:val="28"/>
        </w:rPr>
        <w:t xml:space="preserve"> при исчислении размеров должностных окладов </w:t>
      </w:r>
    </w:p>
    <w:p w:rsidR="0070327E" w:rsidRDefault="0070327E" w:rsidP="0070327E">
      <w:pPr>
        <w:jc w:val="center"/>
        <w:rPr>
          <w:sz w:val="28"/>
          <w:szCs w:val="28"/>
        </w:rPr>
      </w:pPr>
      <w:r w:rsidRPr="00556A92">
        <w:rPr>
          <w:sz w:val="28"/>
          <w:szCs w:val="28"/>
        </w:rPr>
        <w:t>и ежемесячного денежного поощрения муниципальных служащих</w:t>
      </w:r>
    </w:p>
    <w:p w:rsidR="0070327E" w:rsidRPr="007F0C46" w:rsidRDefault="0070327E" w:rsidP="0070327E">
      <w:pPr>
        <w:jc w:val="center"/>
        <w:rPr>
          <w:sz w:val="28"/>
          <w:szCs w:val="28"/>
        </w:rPr>
      </w:pP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820"/>
        <w:gridCol w:w="2130"/>
        <w:gridCol w:w="2270"/>
      </w:tblGrid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7F0C46" w:rsidRDefault="0070327E" w:rsidP="006F3748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№</w:t>
            </w:r>
          </w:p>
          <w:p w:rsidR="0070327E" w:rsidRPr="007F0C46" w:rsidRDefault="0070327E" w:rsidP="006F3748">
            <w:pPr>
              <w:jc w:val="center"/>
              <w:rPr>
                <w:sz w:val="28"/>
                <w:szCs w:val="28"/>
              </w:rPr>
            </w:pPr>
            <w:proofErr w:type="gramStart"/>
            <w:r w:rsidRPr="007F0C46">
              <w:rPr>
                <w:sz w:val="28"/>
                <w:szCs w:val="28"/>
              </w:rPr>
              <w:t>п</w:t>
            </w:r>
            <w:proofErr w:type="gramEnd"/>
            <w:r w:rsidRPr="007F0C46">
              <w:rPr>
                <w:sz w:val="28"/>
                <w:szCs w:val="28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7F0C46" w:rsidRDefault="0070327E" w:rsidP="006F3748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7F0C46" w:rsidRDefault="0070327E" w:rsidP="006F3748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Коэффициенты, применяемые при исчислении размеров должностных окладов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7F0C46" w:rsidRDefault="0070327E" w:rsidP="006F3748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 xml:space="preserve">Коэффициенты, применяемые при исчислении размеров ежемесячного денежного поощрения 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7F0C46" w:rsidRDefault="0070327E" w:rsidP="006F3748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7F0C46" w:rsidRDefault="0070327E" w:rsidP="006F3748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7F0C46" w:rsidRDefault="0070327E" w:rsidP="006F3748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7F0C46" w:rsidRDefault="0070327E" w:rsidP="006F3748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4</w:t>
            </w:r>
          </w:p>
        </w:tc>
      </w:tr>
      <w:tr w:rsidR="0070327E" w:rsidRPr="007F0C46" w:rsidTr="006F3748">
        <w:tc>
          <w:tcPr>
            <w:tcW w:w="9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F6974" w:rsidRDefault="0070327E" w:rsidP="006F3748">
            <w:pPr>
              <w:rPr>
                <w:sz w:val="28"/>
                <w:szCs w:val="28"/>
              </w:rPr>
            </w:pPr>
          </w:p>
          <w:p w:rsidR="0070327E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 xml:space="preserve">Раздел 1. </w:t>
            </w:r>
            <w:r>
              <w:rPr>
                <w:sz w:val="28"/>
                <w:szCs w:val="28"/>
              </w:rPr>
              <w:t>М</w:t>
            </w:r>
            <w:r w:rsidRPr="00637801">
              <w:rPr>
                <w:sz w:val="28"/>
                <w:szCs w:val="28"/>
              </w:rPr>
              <w:t>униципальны</w:t>
            </w:r>
            <w:r>
              <w:rPr>
                <w:sz w:val="28"/>
                <w:szCs w:val="28"/>
              </w:rPr>
              <w:t>е</w:t>
            </w:r>
            <w:r w:rsidRPr="00637801">
              <w:rPr>
                <w:sz w:val="28"/>
                <w:szCs w:val="28"/>
              </w:rPr>
              <w:t xml:space="preserve"> служащи</w:t>
            </w:r>
            <w:r>
              <w:rPr>
                <w:sz w:val="28"/>
                <w:szCs w:val="28"/>
              </w:rPr>
              <w:t>е</w:t>
            </w:r>
            <w:r w:rsidRPr="00637801">
              <w:rPr>
                <w:sz w:val="28"/>
                <w:szCs w:val="28"/>
              </w:rPr>
              <w:t>, замещающи</w:t>
            </w:r>
            <w:r>
              <w:rPr>
                <w:sz w:val="28"/>
                <w:szCs w:val="28"/>
              </w:rPr>
              <w:t>е</w:t>
            </w:r>
            <w:r w:rsidRPr="00637801">
              <w:rPr>
                <w:sz w:val="28"/>
                <w:szCs w:val="28"/>
              </w:rPr>
              <w:t xml:space="preserve"> должности муниципальной службы в аппаратах Новошахтинской городской Думы, Администрации города</w:t>
            </w:r>
            <w:r>
              <w:rPr>
                <w:sz w:val="28"/>
                <w:szCs w:val="28"/>
              </w:rPr>
              <w:t xml:space="preserve"> Новошахтинска</w:t>
            </w:r>
          </w:p>
          <w:p w:rsidR="0070327E" w:rsidRPr="0050417A" w:rsidRDefault="0070327E" w:rsidP="006F3748">
            <w:pPr>
              <w:rPr>
                <w:sz w:val="28"/>
                <w:szCs w:val="28"/>
              </w:rPr>
            </w:pP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 xml:space="preserve">Первый заместитель </w:t>
            </w:r>
            <w:r>
              <w:rPr>
                <w:sz w:val="28"/>
                <w:szCs w:val="28"/>
              </w:rPr>
              <w:t>Г</w:t>
            </w:r>
            <w:r w:rsidRPr="00637801">
              <w:rPr>
                <w:sz w:val="28"/>
                <w:szCs w:val="28"/>
              </w:rPr>
              <w:t xml:space="preserve">лавы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637801">
              <w:rPr>
                <w:sz w:val="28"/>
                <w:szCs w:val="28"/>
              </w:rPr>
              <w:t>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3,03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1,5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Г</w:t>
            </w:r>
            <w:r w:rsidRPr="00637801">
              <w:rPr>
                <w:sz w:val="28"/>
                <w:szCs w:val="28"/>
              </w:rPr>
              <w:t xml:space="preserve">лавы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637801">
              <w:rPr>
                <w:sz w:val="28"/>
                <w:szCs w:val="28"/>
              </w:rPr>
              <w:t>города, главный архитектор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2,79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1,5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Управляющий делами Администрации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2,62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1,5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2,14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0,81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proofErr w:type="gramStart"/>
            <w:r w:rsidRPr="00637801">
              <w:rPr>
                <w:sz w:val="28"/>
                <w:szCs w:val="28"/>
              </w:rPr>
              <w:t>Начальник отдела (службы), заведующий отделом (службой), начальник отдела - главный бухгалтер Администрации города, руководитель пресс-службы (пресс-секретарь) Администрации города</w:t>
            </w:r>
            <w:proofErr w:type="gram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2,13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0,87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Заместитель начальника отдела (службы), заведующего отделом (службой)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2,13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0,81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Заведующий сектором (начальник сектора)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1,93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0,81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1,72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0,78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1,47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0,78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Специалист первой категории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1,22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0,81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Специалист второй категории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1,07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0,84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0,86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0,93</w:t>
            </w:r>
          </w:p>
        </w:tc>
      </w:tr>
      <w:tr w:rsidR="0070327E" w:rsidRPr="007F0C46" w:rsidTr="006F3748">
        <w:tc>
          <w:tcPr>
            <w:tcW w:w="9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F6974" w:rsidRDefault="0070327E" w:rsidP="006F3748">
            <w:pPr>
              <w:jc w:val="both"/>
              <w:rPr>
                <w:sz w:val="14"/>
                <w:szCs w:val="14"/>
              </w:rPr>
            </w:pPr>
          </w:p>
          <w:p w:rsidR="0070327E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 xml:space="preserve">Раздел 2. </w:t>
            </w:r>
            <w:r>
              <w:rPr>
                <w:sz w:val="28"/>
                <w:szCs w:val="28"/>
              </w:rPr>
              <w:t>М</w:t>
            </w:r>
            <w:r w:rsidRPr="00637801">
              <w:rPr>
                <w:sz w:val="28"/>
                <w:szCs w:val="28"/>
              </w:rPr>
              <w:t>униципальны</w:t>
            </w:r>
            <w:r>
              <w:rPr>
                <w:sz w:val="28"/>
                <w:szCs w:val="28"/>
              </w:rPr>
              <w:t>е</w:t>
            </w:r>
            <w:r w:rsidRPr="00637801">
              <w:rPr>
                <w:sz w:val="28"/>
                <w:szCs w:val="28"/>
              </w:rPr>
              <w:t xml:space="preserve"> служащи</w:t>
            </w:r>
            <w:r>
              <w:rPr>
                <w:sz w:val="28"/>
                <w:szCs w:val="28"/>
              </w:rPr>
              <w:t>е</w:t>
            </w:r>
            <w:r w:rsidRPr="00637801">
              <w:rPr>
                <w:sz w:val="28"/>
                <w:szCs w:val="28"/>
              </w:rPr>
              <w:t>, замещающи</w:t>
            </w:r>
            <w:r>
              <w:rPr>
                <w:sz w:val="28"/>
                <w:szCs w:val="28"/>
              </w:rPr>
              <w:t>е</w:t>
            </w:r>
            <w:r w:rsidRPr="00637801">
              <w:rPr>
                <w:sz w:val="28"/>
                <w:szCs w:val="28"/>
              </w:rPr>
              <w:t xml:space="preserve"> должности муниципальной службы в отраслевых (функциональных) органах Администрации города</w:t>
            </w:r>
            <w:r>
              <w:rPr>
                <w:sz w:val="28"/>
                <w:szCs w:val="28"/>
              </w:rPr>
              <w:t xml:space="preserve"> Новошахтинска</w:t>
            </w:r>
          </w:p>
          <w:p w:rsidR="0070327E" w:rsidRPr="006F6974" w:rsidRDefault="0070327E" w:rsidP="006F3748">
            <w:pPr>
              <w:jc w:val="both"/>
              <w:rPr>
                <w:sz w:val="14"/>
                <w:szCs w:val="14"/>
              </w:rPr>
            </w:pP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Председатель комитета, начальник управления, начальник отдела (службы), заведующий отделом (службой)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0,81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Заместитель председателя комитета, начальника управления, начальника отдела (службы), заведующего отделом (службой)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2,38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0,75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Начальник отдела (заведующий отделом) в составе комитета, управления, начальник отдела - главный бухгалтер в составе комитета, управления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2,03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0,81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proofErr w:type="gramStart"/>
            <w:r w:rsidRPr="00637801">
              <w:rPr>
                <w:sz w:val="28"/>
                <w:szCs w:val="28"/>
              </w:rPr>
              <w:t>Заместитель начальника отдела (заведующего отделом) в составе комитета, управления, заведующий сектором (начальник сектора) в составе комитета, управления, отдела</w:t>
            </w:r>
            <w:proofErr w:type="gram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1,83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0,78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Главный бухгалтер отраслевого (функционального) органа Администрации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2,03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0,75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1,72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0,78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1,47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0,78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Специалист первой категории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1,22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0,84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Специалист второй категории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1,07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0,84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0,86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0,93</w:t>
            </w:r>
          </w:p>
        </w:tc>
      </w:tr>
      <w:tr w:rsidR="0070327E" w:rsidRPr="007F0C46" w:rsidTr="006F3748">
        <w:tc>
          <w:tcPr>
            <w:tcW w:w="9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F6974" w:rsidRDefault="0070327E" w:rsidP="006F3748">
            <w:pPr>
              <w:jc w:val="both"/>
              <w:rPr>
                <w:sz w:val="14"/>
                <w:szCs w:val="14"/>
              </w:rPr>
            </w:pPr>
          </w:p>
          <w:p w:rsidR="0070327E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 xml:space="preserve">Раздел 3. </w:t>
            </w:r>
            <w:r>
              <w:rPr>
                <w:sz w:val="28"/>
                <w:szCs w:val="28"/>
              </w:rPr>
              <w:t>М</w:t>
            </w:r>
            <w:r w:rsidRPr="00637801">
              <w:rPr>
                <w:sz w:val="28"/>
                <w:szCs w:val="28"/>
              </w:rPr>
              <w:t>униципальны</w:t>
            </w:r>
            <w:r>
              <w:rPr>
                <w:sz w:val="28"/>
                <w:szCs w:val="28"/>
              </w:rPr>
              <w:t>е</w:t>
            </w:r>
            <w:r w:rsidRPr="00637801">
              <w:rPr>
                <w:sz w:val="28"/>
                <w:szCs w:val="28"/>
              </w:rPr>
              <w:t xml:space="preserve"> служащи</w:t>
            </w:r>
            <w:r>
              <w:rPr>
                <w:sz w:val="28"/>
                <w:szCs w:val="28"/>
              </w:rPr>
              <w:t>е</w:t>
            </w:r>
            <w:r w:rsidRPr="00637801">
              <w:rPr>
                <w:sz w:val="28"/>
                <w:szCs w:val="28"/>
              </w:rPr>
              <w:t>, замещающи</w:t>
            </w:r>
            <w:r>
              <w:rPr>
                <w:sz w:val="28"/>
                <w:szCs w:val="28"/>
              </w:rPr>
              <w:t>е</w:t>
            </w:r>
            <w:r w:rsidRPr="00637801">
              <w:rPr>
                <w:sz w:val="28"/>
                <w:szCs w:val="28"/>
              </w:rPr>
              <w:t xml:space="preserve"> должности муниципальной службы в аппарате Контрольно-счетной палаты города Новошахтинска</w:t>
            </w:r>
          </w:p>
          <w:p w:rsidR="0070327E" w:rsidRPr="006F6974" w:rsidRDefault="0070327E" w:rsidP="006F3748">
            <w:pPr>
              <w:jc w:val="both"/>
              <w:rPr>
                <w:sz w:val="14"/>
                <w:szCs w:val="14"/>
              </w:rPr>
            </w:pP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0,81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2,14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0,78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Главный инспектор, инспектор, специалист-эксперт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1,79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0,84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1,72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0,78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1,47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0,78</w:t>
            </w:r>
          </w:p>
        </w:tc>
      </w:tr>
      <w:tr w:rsidR="0070327E" w:rsidRPr="007F0C46" w:rsidTr="006F3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both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Специалист первой категории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1,22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637801" w:rsidRDefault="0070327E" w:rsidP="006F3748">
            <w:pPr>
              <w:jc w:val="center"/>
              <w:rPr>
                <w:sz w:val="28"/>
                <w:szCs w:val="28"/>
              </w:rPr>
            </w:pPr>
            <w:r w:rsidRPr="00637801">
              <w:rPr>
                <w:sz w:val="28"/>
                <w:szCs w:val="28"/>
              </w:rPr>
              <w:t>0,84</w:t>
            </w:r>
          </w:p>
        </w:tc>
      </w:tr>
    </w:tbl>
    <w:p w:rsidR="0070327E" w:rsidRDefault="0070327E" w:rsidP="0070327E">
      <w:pPr>
        <w:ind w:left="4956" w:firstLine="624"/>
        <w:rPr>
          <w:sz w:val="28"/>
          <w:szCs w:val="28"/>
        </w:rPr>
      </w:pPr>
    </w:p>
    <w:p w:rsidR="0070327E" w:rsidRDefault="0070327E" w:rsidP="0070327E">
      <w:pPr>
        <w:ind w:left="4956" w:firstLine="624"/>
        <w:rPr>
          <w:sz w:val="28"/>
          <w:szCs w:val="28"/>
        </w:rPr>
      </w:pPr>
    </w:p>
    <w:p w:rsidR="0070327E" w:rsidRDefault="0070327E" w:rsidP="0070327E">
      <w:pPr>
        <w:ind w:left="4956" w:firstLine="624"/>
        <w:rPr>
          <w:sz w:val="28"/>
          <w:szCs w:val="28"/>
        </w:rPr>
      </w:pPr>
    </w:p>
    <w:p w:rsidR="0070327E" w:rsidRDefault="0070327E" w:rsidP="0070327E">
      <w:pPr>
        <w:ind w:left="4956" w:firstLine="624"/>
        <w:rPr>
          <w:sz w:val="28"/>
          <w:szCs w:val="28"/>
        </w:rPr>
      </w:pPr>
    </w:p>
    <w:p w:rsidR="0070327E" w:rsidRDefault="0070327E" w:rsidP="0070327E">
      <w:pPr>
        <w:ind w:left="4956" w:firstLine="624"/>
        <w:rPr>
          <w:sz w:val="28"/>
          <w:szCs w:val="28"/>
        </w:rPr>
      </w:pPr>
    </w:p>
    <w:p w:rsidR="0070327E" w:rsidRDefault="0070327E" w:rsidP="0070327E">
      <w:pPr>
        <w:ind w:left="4956" w:firstLine="624"/>
        <w:rPr>
          <w:sz w:val="28"/>
          <w:szCs w:val="28"/>
        </w:rPr>
      </w:pPr>
    </w:p>
    <w:p w:rsidR="0070327E" w:rsidRPr="007F0C46" w:rsidRDefault="0070327E" w:rsidP="0070327E">
      <w:pPr>
        <w:ind w:left="5954"/>
        <w:jc w:val="both"/>
        <w:rPr>
          <w:sz w:val="28"/>
          <w:szCs w:val="28"/>
        </w:rPr>
      </w:pPr>
      <w:r w:rsidRPr="007F0C46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:rsidR="0070327E" w:rsidRDefault="0070327E" w:rsidP="0070327E">
      <w:pPr>
        <w:ind w:left="5954"/>
        <w:rPr>
          <w:sz w:val="28"/>
          <w:szCs w:val="28"/>
        </w:rPr>
      </w:pPr>
      <w:r w:rsidRPr="007F0C46">
        <w:rPr>
          <w:sz w:val="28"/>
          <w:szCs w:val="28"/>
        </w:rPr>
        <w:t>к Положению о денежном содержании</w:t>
      </w:r>
      <w:r w:rsidRPr="007F0C46">
        <w:t xml:space="preserve"> </w:t>
      </w:r>
      <w:r w:rsidRPr="007F0C46">
        <w:rPr>
          <w:sz w:val="28"/>
          <w:szCs w:val="28"/>
        </w:rPr>
        <w:t>и иных выплатах муниципальны</w:t>
      </w:r>
      <w:r>
        <w:rPr>
          <w:sz w:val="28"/>
          <w:szCs w:val="28"/>
        </w:rPr>
        <w:t>м</w:t>
      </w:r>
      <w:r w:rsidRPr="007F0C46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м</w:t>
      </w:r>
      <w:r w:rsidRPr="007F0C46">
        <w:rPr>
          <w:sz w:val="28"/>
          <w:szCs w:val="28"/>
        </w:rPr>
        <w:t xml:space="preserve"> в городе Новошахтинске</w:t>
      </w:r>
    </w:p>
    <w:p w:rsidR="0070327E" w:rsidRPr="007F0C46" w:rsidRDefault="0070327E" w:rsidP="0070327E">
      <w:pPr>
        <w:jc w:val="both"/>
        <w:rPr>
          <w:sz w:val="28"/>
          <w:szCs w:val="28"/>
        </w:rPr>
      </w:pPr>
    </w:p>
    <w:p w:rsidR="0070327E" w:rsidRDefault="0070327E" w:rsidP="0070327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417A">
        <w:rPr>
          <w:sz w:val="28"/>
          <w:szCs w:val="28"/>
        </w:rPr>
        <w:t xml:space="preserve">Положение </w:t>
      </w:r>
    </w:p>
    <w:p w:rsidR="0070327E" w:rsidRDefault="0070327E" w:rsidP="0070327E">
      <w:pPr>
        <w:autoSpaceDE w:val="0"/>
        <w:autoSpaceDN w:val="0"/>
        <w:adjustRightInd w:val="0"/>
        <w:jc w:val="center"/>
        <w:rPr>
          <w:rFonts w:ascii="TimesNewRoman,Bold" w:eastAsia="Calibri" w:hAnsi="TimesNewRoman,Bold" w:cs="TimesNewRoman,Bold"/>
          <w:bCs/>
          <w:color w:val="26292E"/>
          <w:sz w:val="28"/>
          <w:szCs w:val="28"/>
          <w:lang w:eastAsia="en-US"/>
        </w:rPr>
      </w:pPr>
      <w:r w:rsidRPr="0050417A">
        <w:rPr>
          <w:sz w:val="28"/>
          <w:szCs w:val="28"/>
        </w:rPr>
        <w:t xml:space="preserve">о </w:t>
      </w:r>
      <w:r w:rsidRPr="0050417A">
        <w:rPr>
          <w:rFonts w:ascii="TimesNewRoman,Bold" w:eastAsia="Calibri" w:hAnsi="TimesNewRoman,Bold" w:cs="TimesNewRoman,Bold"/>
          <w:bCs/>
          <w:color w:val="26292E"/>
          <w:sz w:val="28"/>
          <w:szCs w:val="28"/>
          <w:lang w:eastAsia="en-US"/>
        </w:rPr>
        <w:t xml:space="preserve">порядке выплаты муниципальным служащим города Новошахтинска </w:t>
      </w:r>
    </w:p>
    <w:p w:rsidR="0070327E" w:rsidRPr="0050417A" w:rsidRDefault="0070327E" w:rsidP="0070327E">
      <w:pPr>
        <w:autoSpaceDE w:val="0"/>
        <w:autoSpaceDN w:val="0"/>
        <w:adjustRightInd w:val="0"/>
        <w:jc w:val="center"/>
        <w:rPr>
          <w:rFonts w:ascii="TimesNewRoman,Bold" w:eastAsia="Calibri" w:hAnsi="TimesNewRoman,Bold" w:cs="TimesNewRoman,Bold"/>
          <w:bCs/>
          <w:color w:val="26292E"/>
          <w:sz w:val="28"/>
          <w:szCs w:val="28"/>
          <w:lang w:eastAsia="en-US"/>
        </w:rPr>
      </w:pPr>
      <w:r w:rsidRPr="0050417A">
        <w:rPr>
          <w:rFonts w:ascii="TimesNewRoman,Bold" w:eastAsia="Calibri" w:hAnsi="TimesNewRoman,Bold" w:cs="TimesNewRoman,Bold"/>
          <w:bCs/>
          <w:color w:val="26292E"/>
          <w:sz w:val="28"/>
          <w:szCs w:val="28"/>
          <w:lang w:eastAsia="en-US"/>
        </w:rPr>
        <w:t>премий, в том числе за выполнение особо важных и сложных заданий</w:t>
      </w:r>
    </w:p>
    <w:p w:rsidR="0070327E" w:rsidRDefault="0070327E" w:rsidP="0070327E">
      <w:pPr>
        <w:autoSpaceDE w:val="0"/>
        <w:autoSpaceDN w:val="0"/>
        <w:adjustRightInd w:val="0"/>
        <w:jc w:val="center"/>
        <w:rPr>
          <w:rFonts w:ascii="TimesNewRoman,Bold" w:eastAsia="Calibri" w:hAnsi="TimesNewRoman,Bold" w:cs="TimesNewRoman,Bold"/>
          <w:bCs/>
          <w:color w:val="26292E"/>
          <w:sz w:val="28"/>
          <w:szCs w:val="28"/>
          <w:lang w:eastAsia="en-US"/>
        </w:rPr>
      </w:pPr>
    </w:p>
    <w:p w:rsidR="0070327E" w:rsidRPr="0050417A" w:rsidRDefault="0070327E" w:rsidP="0070327E">
      <w:pPr>
        <w:autoSpaceDE w:val="0"/>
        <w:autoSpaceDN w:val="0"/>
        <w:adjustRightInd w:val="0"/>
        <w:ind w:firstLine="708"/>
        <w:rPr>
          <w:rFonts w:ascii="TimesNewRoman,Bold" w:eastAsia="Calibri" w:hAnsi="TimesNewRoman,Bold" w:cs="TimesNewRoman,Bold"/>
          <w:bCs/>
          <w:color w:val="26292E"/>
          <w:sz w:val="28"/>
          <w:szCs w:val="28"/>
          <w:lang w:eastAsia="en-US"/>
        </w:rPr>
      </w:pPr>
      <w:r w:rsidRPr="0050417A">
        <w:rPr>
          <w:rFonts w:ascii="TimesNewRoman,Bold" w:eastAsia="Calibri" w:hAnsi="TimesNewRoman,Bold" w:cs="TimesNewRoman,Bold"/>
          <w:bCs/>
          <w:color w:val="26292E"/>
          <w:sz w:val="28"/>
          <w:szCs w:val="28"/>
          <w:lang w:eastAsia="en-US"/>
        </w:rPr>
        <w:t>Статья 1. Общие положения</w:t>
      </w:r>
    </w:p>
    <w:p w:rsidR="0070327E" w:rsidRPr="007F0C46" w:rsidRDefault="0070327E" w:rsidP="0070327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327E" w:rsidRPr="00714301" w:rsidRDefault="0070327E" w:rsidP="0070327E">
      <w:pPr>
        <w:ind w:firstLine="709"/>
        <w:jc w:val="both"/>
        <w:rPr>
          <w:sz w:val="28"/>
          <w:szCs w:val="28"/>
        </w:rPr>
      </w:pPr>
      <w:r>
        <w:t>1</w:t>
      </w:r>
      <w:r w:rsidRPr="00714301">
        <w:rPr>
          <w:sz w:val="28"/>
          <w:szCs w:val="28"/>
        </w:rPr>
        <w:t xml:space="preserve">. Настоящее Положение определяет порядок выплаты муниципальным служащим </w:t>
      </w:r>
      <w:r w:rsidRPr="0050417A">
        <w:rPr>
          <w:rFonts w:ascii="TimesNewRoman,Bold" w:eastAsia="Calibri" w:hAnsi="TimesNewRoman,Bold" w:cs="TimesNewRoman,Bold"/>
          <w:bCs/>
          <w:color w:val="26292E"/>
          <w:sz w:val="28"/>
          <w:szCs w:val="28"/>
          <w:lang w:eastAsia="en-US"/>
        </w:rPr>
        <w:t xml:space="preserve">города Новошахтинска </w:t>
      </w:r>
      <w:r w:rsidRPr="00714301">
        <w:rPr>
          <w:sz w:val="28"/>
          <w:szCs w:val="28"/>
        </w:rPr>
        <w:t>премий, в том числе за выполнение особо важных и сложных заданий.</w:t>
      </w:r>
    </w:p>
    <w:p w:rsidR="0070327E" w:rsidRPr="00714301" w:rsidRDefault="0070327E" w:rsidP="0070327E">
      <w:pPr>
        <w:ind w:firstLine="709"/>
        <w:jc w:val="both"/>
        <w:rPr>
          <w:sz w:val="28"/>
          <w:szCs w:val="28"/>
        </w:rPr>
      </w:pPr>
      <w:r w:rsidRPr="00714301">
        <w:rPr>
          <w:sz w:val="28"/>
          <w:szCs w:val="28"/>
        </w:rPr>
        <w:t>2. Премии, в том числе за выполнение особо важных и сложных заданий, выплачиваются муниципальным служащим за счет средств бюджета города в пределах утвержденного фонда оплаты труда муниципальных служащих.</w:t>
      </w:r>
    </w:p>
    <w:p w:rsidR="0070327E" w:rsidRPr="00714301" w:rsidRDefault="0070327E" w:rsidP="0070327E">
      <w:pPr>
        <w:ind w:firstLine="709"/>
        <w:jc w:val="both"/>
        <w:rPr>
          <w:sz w:val="28"/>
          <w:szCs w:val="28"/>
        </w:rPr>
      </w:pPr>
      <w:r w:rsidRPr="00714301">
        <w:rPr>
          <w:sz w:val="28"/>
          <w:szCs w:val="28"/>
        </w:rPr>
        <w:t>3. Премии муниципальным служащим, финансирование деятельности которых осуществляется за счет средств межбюджетных трансфертов, выплачиваются в пределах средств субвенций, предоставленных бюджету города для финансового обеспечения соответствующих государственных полномочий.</w:t>
      </w:r>
    </w:p>
    <w:p w:rsidR="0070327E" w:rsidRPr="00714301" w:rsidRDefault="0070327E" w:rsidP="0070327E">
      <w:pPr>
        <w:ind w:firstLine="709"/>
        <w:jc w:val="both"/>
        <w:rPr>
          <w:sz w:val="28"/>
          <w:szCs w:val="28"/>
        </w:rPr>
      </w:pPr>
      <w:r w:rsidRPr="00714301">
        <w:rPr>
          <w:sz w:val="28"/>
          <w:szCs w:val="28"/>
        </w:rPr>
        <w:t>4. Премии муниципальным служащим выплачиваются по результатам работы за месяц, а также могут выплачиваться единовременные премии.</w:t>
      </w:r>
    </w:p>
    <w:p w:rsidR="0070327E" w:rsidRPr="00714301" w:rsidRDefault="00976DB5" w:rsidP="007032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0327E" w:rsidRPr="00714301">
        <w:rPr>
          <w:sz w:val="28"/>
          <w:szCs w:val="28"/>
        </w:rPr>
        <w:t xml:space="preserve">. </w:t>
      </w:r>
      <w:proofErr w:type="gramStart"/>
      <w:r w:rsidR="0070327E" w:rsidRPr="00714301">
        <w:rPr>
          <w:sz w:val="28"/>
          <w:szCs w:val="28"/>
        </w:rPr>
        <w:t xml:space="preserve">Премии не выплачиваются муниципальным служащим, уволенным в учетном периоде с муниципальной службы по основаниям, предусмотренным </w:t>
      </w:r>
      <w:hyperlink r:id="rId16" w:tooltip="&quot;Трудовой кодекс Российской Федерации&quot; от 30.12.2001 N 197-ФЗ (ред. от 07.04.2025) {КонсультантПлюс}">
        <w:r w:rsidR="0070327E" w:rsidRPr="00714301">
          <w:rPr>
            <w:sz w:val="28"/>
            <w:szCs w:val="28"/>
          </w:rPr>
          <w:t>статьей 71</w:t>
        </w:r>
      </w:hyperlink>
      <w:r w:rsidR="0070327E" w:rsidRPr="00714301">
        <w:rPr>
          <w:sz w:val="28"/>
          <w:szCs w:val="28"/>
        </w:rPr>
        <w:t xml:space="preserve">, </w:t>
      </w:r>
      <w:hyperlink r:id="rId17" w:tooltip="&quot;Трудовой кодекс Российской Федерации&quot; от 30.12.2001 N 197-ФЗ (ред. от 07.04.2025) {КонсультантПлюс}">
        <w:r w:rsidR="0070327E" w:rsidRPr="00714301">
          <w:rPr>
            <w:sz w:val="28"/>
            <w:szCs w:val="28"/>
          </w:rPr>
          <w:t>пунктами 7</w:t>
        </w:r>
      </w:hyperlink>
      <w:r w:rsidR="00BC0DA2">
        <w:rPr>
          <w:sz w:val="28"/>
          <w:szCs w:val="28"/>
        </w:rPr>
        <w:t>-</w:t>
      </w:r>
      <w:hyperlink r:id="rId18" w:tooltip="&quot;Трудовой кодекс Российской Федерации&quot; от 30.12.2001 N 197-ФЗ (ред. от 07.04.2025) {КонсультантПлюс}">
        <w:r w:rsidR="0070327E" w:rsidRPr="00714301">
          <w:rPr>
            <w:sz w:val="28"/>
            <w:szCs w:val="28"/>
          </w:rPr>
          <w:t>9 части первой статьи 77</w:t>
        </w:r>
      </w:hyperlink>
      <w:r w:rsidR="0070327E" w:rsidRPr="00714301">
        <w:rPr>
          <w:sz w:val="28"/>
          <w:szCs w:val="28"/>
        </w:rPr>
        <w:t xml:space="preserve">, </w:t>
      </w:r>
      <w:hyperlink r:id="rId19" w:tooltip="&quot;Трудовой кодекс Российской Федерации&quot; от 30.12.2001 N 197-ФЗ (ред. от 07.04.2025) {КонсультантПлюс}">
        <w:r w:rsidR="0070327E" w:rsidRPr="00714301">
          <w:rPr>
            <w:sz w:val="28"/>
            <w:szCs w:val="28"/>
          </w:rPr>
          <w:t>статьей 81</w:t>
        </w:r>
      </w:hyperlink>
      <w:r w:rsidR="0070327E" w:rsidRPr="00714301">
        <w:rPr>
          <w:sz w:val="28"/>
          <w:szCs w:val="28"/>
        </w:rPr>
        <w:t xml:space="preserve"> (за исключением </w:t>
      </w:r>
      <w:hyperlink r:id="rId20" w:tooltip="&quot;Трудовой кодекс Российской Федерации&quot; от 30.12.2001 N 197-ФЗ (ред. от 07.04.2025) {КонсультантПлюс}">
        <w:r w:rsidR="0070327E" w:rsidRPr="00714301">
          <w:rPr>
            <w:sz w:val="28"/>
            <w:szCs w:val="28"/>
          </w:rPr>
          <w:t>пунктов 1</w:t>
        </w:r>
      </w:hyperlink>
      <w:r w:rsidR="0070327E" w:rsidRPr="00714301">
        <w:rPr>
          <w:sz w:val="28"/>
          <w:szCs w:val="28"/>
        </w:rPr>
        <w:t xml:space="preserve"> и </w:t>
      </w:r>
      <w:hyperlink r:id="rId21" w:tooltip="&quot;Трудовой кодекс Российской Федерации&quot; от 30.12.2001 N 197-ФЗ (ред. от 07.04.2025) {КонсультантПлюс}">
        <w:r w:rsidR="0070327E" w:rsidRPr="00714301">
          <w:rPr>
            <w:sz w:val="28"/>
            <w:szCs w:val="28"/>
          </w:rPr>
          <w:t>2 части первой</w:t>
        </w:r>
      </w:hyperlink>
      <w:r w:rsidR="0070327E" w:rsidRPr="00714301">
        <w:rPr>
          <w:sz w:val="28"/>
          <w:szCs w:val="28"/>
        </w:rPr>
        <w:t>),</w:t>
      </w:r>
      <w:proofErr w:type="gramEnd"/>
      <w:r w:rsidR="0070327E" w:rsidRPr="00714301">
        <w:rPr>
          <w:sz w:val="28"/>
          <w:szCs w:val="28"/>
        </w:rPr>
        <w:t xml:space="preserve"> </w:t>
      </w:r>
      <w:hyperlink r:id="rId22" w:tooltip="&quot;Трудовой кодекс Российской Федерации&quot; от 30.12.2001 N 197-ФЗ (ред. от 07.04.2025) {КонсультантПлюс}">
        <w:r w:rsidR="0070327E" w:rsidRPr="00714301">
          <w:rPr>
            <w:sz w:val="28"/>
            <w:szCs w:val="28"/>
          </w:rPr>
          <w:t>пунктами 4</w:t>
        </w:r>
      </w:hyperlink>
      <w:r w:rsidR="0070327E" w:rsidRPr="00714301">
        <w:rPr>
          <w:sz w:val="28"/>
          <w:szCs w:val="28"/>
        </w:rPr>
        <w:t>,</w:t>
      </w:r>
      <w:hyperlink r:id="rId23" w:tooltip="&quot;Трудовой кодекс Российской Федерации&quot; от 30.12.2001 N 197-ФЗ (ред. от 07.04.2025) {КонсультантПлюс}">
        <w:r w:rsidR="0070327E" w:rsidRPr="00714301">
          <w:rPr>
            <w:sz w:val="28"/>
            <w:szCs w:val="28"/>
          </w:rPr>
          <w:t>8</w:t>
        </w:r>
      </w:hyperlink>
      <w:r w:rsidR="00BC0DA2">
        <w:rPr>
          <w:sz w:val="28"/>
          <w:szCs w:val="28"/>
        </w:rPr>
        <w:t>-</w:t>
      </w:r>
      <w:hyperlink r:id="rId24" w:tooltip="&quot;Трудовой кодекс Российской Федерации&quot; от 30.12.2001 N 197-ФЗ (ред. от 07.04.2025) {КонсультантПлюс}">
        <w:r w:rsidR="0070327E" w:rsidRPr="00714301">
          <w:rPr>
            <w:sz w:val="28"/>
            <w:szCs w:val="28"/>
          </w:rPr>
          <w:t>11 части первой статьи 83</w:t>
        </w:r>
      </w:hyperlink>
      <w:r w:rsidR="0070327E" w:rsidRPr="00714301">
        <w:rPr>
          <w:sz w:val="28"/>
          <w:szCs w:val="28"/>
        </w:rPr>
        <w:t xml:space="preserve">, </w:t>
      </w:r>
      <w:hyperlink r:id="rId25" w:tooltip="&quot;Трудовой кодекс Российской Федерации&quot; от 30.12.2001 N 197-ФЗ (ред. от 07.04.2025) {КонсультантПлюс}">
        <w:r w:rsidR="0070327E" w:rsidRPr="00714301">
          <w:rPr>
            <w:sz w:val="28"/>
            <w:szCs w:val="28"/>
          </w:rPr>
          <w:t>статьей 84</w:t>
        </w:r>
      </w:hyperlink>
      <w:r w:rsidR="0070327E" w:rsidRPr="00714301">
        <w:rPr>
          <w:sz w:val="28"/>
          <w:szCs w:val="28"/>
        </w:rPr>
        <w:t xml:space="preserve"> Трудового кодекса Российской Федерации, </w:t>
      </w:r>
      <w:hyperlink r:id="rId26" w:tooltip="Федеральный закон от 02.03.2007 N 25-ФЗ (ред. от 30.09.2024) &quot;О муниципальной службе в Российской Федерации&quot; {КонсультантПлюс}">
        <w:r w:rsidR="0070327E" w:rsidRPr="00714301">
          <w:rPr>
            <w:sz w:val="28"/>
            <w:szCs w:val="28"/>
          </w:rPr>
          <w:t>пунктами 3</w:t>
        </w:r>
      </w:hyperlink>
      <w:r w:rsidR="00BC0DA2">
        <w:rPr>
          <w:sz w:val="28"/>
          <w:szCs w:val="28"/>
        </w:rPr>
        <w:t>-</w:t>
      </w:r>
      <w:hyperlink r:id="rId27" w:tooltip="Федеральный закон от 02.03.2007 N 25-ФЗ (ред. от 30.09.2024) &quot;О муниципальной службе в Российской Федерации&quot; {КонсультантПлюс}">
        <w:r w:rsidR="0070327E" w:rsidRPr="00714301">
          <w:rPr>
            <w:sz w:val="28"/>
            <w:szCs w:val="28"/>
          </w:rPr>
          <w:t>5 части 1 статьи 19</w:t>
        </w:r>
      </w:hyperlink>
      <w:r w:rsidR="0070327E" w:rsidRPr="00714301">
        <w:rPr>
          <w:sz w:val="28"/>
          <w:szCs w:val="28"/>
        </w:rPr>
        <w:t xml:space="preserve"> Федеральног</w:t>
      </w:r>
      <w:r w:rsidR="0070327E">
        <w:rPr>
          <w:sz w:val="28"/>
          <w:szCs w:val="28"/>
        </w:rPr>
        <w:t>о закона от 02.03.2007 № 25-ФЗ «</w:t>
      </w:r>
      <w:r w:rsidR="0070327E" w:rsidRPr="00714301">
        <w:rPr>
          <w:sz w:val="28"/>
          <w:szCs w:val="28"/>
        </w:rPr>
        <w:t>О муниципально</w:t>
      </w:r>
      <w:r w:rsidR="0070327E">
        <w:rPr>
          <w:sz w:val="28"/>
          <w:szCs w:val="28"/>
        </w:rPr>
        <w:t>й службе в Российской Федерации»</w:t>
      </w:r>
      <w:r w:rsidR="0070327E" w:rsidRPr="00714301">
        <w:rPr>
          <w:sz w:val="28"/>
          <w:szCs w:val="28"/>
        </w:rPr>
        <w:t>.</w:t>
      </w:r>
      <w:bookmarkStart w:id="1" w:name="_GoBack"/>
      <w:bookmarkEnd w:id="1"/>
    </w:p>
    <w:p w:rsidR="0070327E" w:rsidRPr="007F0C46" w:rsidRDefault="0070327E" w:rsidP="0070327E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70327E" w:rsidRPr="00D86FED" w:rsidRDefault="0070327E" w:rsidP="0070327E">
      <w:pPr>
        <w:ind w:firstLine="708"/>
        <w:rPr>
          <w:bCs/>
          <w:sz w:val="28"/>
          <w:szCs w:val="28"/>
        </w:rPr>
      </w:pPr>
      <w:r w:rsidRPr="00D86FED">
        <w:rPr>
          <w:bCs/>
          <w:sz w:val="28"/>
          <w:szCs w:val="28"/>
        </w:rPr>
        <w:t>Статья 2. Порядок выплаты премий по результатам работы за месяц</w:t>
      </w:r>
    </w:p>
    <w:p w:rsidR="0070327E" w:rsidRPr="007F0C46" w:rsidRDefault="0070327E" w:rsidP="0070327E">
      <w:pPr>
        <w:ind w:firstLine="540"/>
        <w:jc w:val="center"/>
        <w:rPr>
          <w:color w:val="000000"/>
          <w:sz w:val="28"/>
        </w:rPr>
      </w:pPr>
    </w:p>
    <w:p w:rsidR="0070327E" w:rsidRPr="00944ED1" w:rsidRDefault="0070327E" w:rsidP="0070327E">
      <w:pPr>
        <w:ind w:firstLine="709"/>
        <w:jc w:val="both"/>
        <w:rPr>
          <w:sz w:val="28"/>
          <w:szCs w:val="28"/>
        </w:rPr>
      </w:pPr>
      <w:r w:rsidRPr="00944ED1">
        <w:rPr>
          <w:sz w:val="28"/>
          <w:szCs w:val="28"/>
        </w:rPr>
        <w:t xml:space="preserve">1. Выплата премии по результатам работы за месяц муниципальным служащим осуществляется в пределах утвержденного фонда оплаты труда муниципальных служащих соответствующего </w:t>
      </w:r>
      <w:r w:rsidRPr="00134E40">
        <w:rPr>
          <w:sz w:val="28"/>
          <w:szCs w:val="28"/>
        </w:rPr>
        <w:t>орган</w:t>
      </w:r>
      <w:r>
        <w:rPr>
          <w:sz w:val="28"/>
          <w:szCs w:val="28"/>
        </w:rPr>
        <w:t>а</w:t>
      </w:r>
      <w:r w:rsidRPr="00134E40">
        <w:rPr>
          <w:sz w:val="28"/>
          <w:szCs w:val="28"/>
        </w:rPr>
        <w:t xml:space="preserve"> местного самоуправления (далее - ОМСУ)</w:t>
      </w:r>
      <w:r w:rsidRPr="00944ED1">
        <w:rPr>
          <w:sz w:val="28"/>
          <w:szCs w:val="28"/>
        </w:rPr>
        <w:t>, отраслевых (функциональных) органов Администрации города.</w:t>
      </w:r>
    </w:p>
    <w:p w:rsidR="0070327E" w:rsidRPr="00944ED1" w:rsidRDefault="0070327E" w:rsidP="0070327E">
      <w:pPr>
        <w:ind w:firstLine="709"/>
        <w:jc w:val="both"/>
        <w:rPr>
          <w:sz w:val="28"/>
          <w:szCs w:val="28"/>
        </w:rPr>
      </w:pPr>
      <w:r w:rsidRPr="00944ED1">
        <w:rPr>
          <w:sz w:val="28"/>
          <w:szCs w:val="28"/>
        </w:rPr>
        <w:t>2. Муниципальным служащим премия по результатам работы за месяц выплачивается в размере, не превышающем одного должностного оклада.</w:t>
      </w:r>
    </w:p>
    <w:p w:rsidR="0070327E" w:rsidRPr="00944ED1" w:rsidRDefault="0070327E" w:rsidP="0070327E">
      <w:pPr>
        <w:ind w:firstLine="709"/>
        <w:jc w:val="both"/>
        <w:rPr>
          <w:sz w:val="28"/>
          <w:szCs w:val="28"/>
        </w:rPr>
      </w:pPr>
      <w:r w:rsidRPr="00944ED1">
        <w:rPr>
          <w:sz w:val="28"/>
          <w:szCs w:val="28"/>
        </w:rPr>
        <w:t xml:space="preserve">3. Размер премии по результатам работы за месяц муниципальному служащему определяется на основе </w:t>
      </w:r>
      <w:hyperlink w:anchor="P420" w:tooltip="КРИТЕРИИ">
        <w:r w:rsidRPr="00944ED1">
          <w:rPr>
            <w:sz w:val="28"/>
            <w:szCs w:val="28"/>
          </w:rPr>
          <w:t>критериев</w:t>
        </w:r>
      </w:hyperlink>
      <w:r w:rsidRPr="00944ED1">
        <w:rPr>
          <w:sz w:val="28"/>
          <w:szCs w:val="28"/>
        </w:rPr>
        <w:t xml:space="preserve"> оценки эффективности их работы с применением соответствующих коэффициентов (далее - установленные коэффициенты) согласно приложению к настоящему Положению.</w:t>
      </w:r>
    </w:p>
    <w:p w:rsidR="0070327E" w:rsidRPr="00944ED1" w:rsidRDefault="0070327E" w:rsidP="0070327E">
      <w:pPr>
        <w:ind w:firstLine="709"/>
        <w:jc w:val="both"/>
        <w:rPr>
          <w:sz w:val="28"/>
          <w:szCs w:val="28"/>
        </w:rPr>
      </w:pPr>
      <w:r w:rsidRPr="00944ED1">
        <w:rPr>
          <w:sz w:val="28"/>
          <w:szCs w:val="28"/>
        </w:rPr>
        <w:lastRenderedPageBreak/>
        <w:t>4. Оценку результатов работы муниципального служащего на основе критериев оценки эффективности их работы осуществляют:</w:t>
      </w:r>
    </w:p>
    <w:p w:rsidR="0070327E" w:rsidRPr="00944ED1" w:rsidRDefault="0070327E" w:rsidP="0070327E">
      <w:pPr>
        <w:ind w:firstLine="709"/>
        <w:jc w:val="both"/>
        <w:rPr>
          <w:sz w:val="28"/>
          <w:szCs w:val="28"/>
        </w:rPr>
      </w:pPr>
      <w:r w:rsidRPr="00944ED1">
        <w:rPr>
          <w:sz w:val="28"/>
          <w:szCs w:val="28"/>
        </w:rPr>
        <w:t xml:space="preserve">1) </w:t>
      </w:r>
      <w:r>
        <w:rPr>
          <w:sz w:val="28"/>
          <w:szCs w:val="28"/>
        </w:rPr>
        <w:t>Глава города</w:t>
      </w:r>
      <w:r w:rsidRPr="00944ED1">
        <w:rPr>
          <w:sz w:val="28"/>
          <w:szCs w:val="28"/>
        </w:rPr>
        <w:t xml:space="preserve"> </w:t>
      </w:r>
      <w:r w:rsidRPr="00714301">
        <w:rPr>
          <w:sz w:val="28"/>
          <w:szCs w:val="28"/>
        </w:rPr>
        <w:t>Новошахтинска</w:t>
      </w:r>
      <w:r w:rsidRPr="00944ED1">
        <w:rPr>
          <w:sz w:val="28"/>
          <w:szCs w:val="28"/>
        </w:rPr>
        <w:t xml:space="preserve"> - в отношении муниципальных служащих </w:t>
      </w:r>
      <w:r>
        <w:rPr>
          <w:sz w:val="28"/>
          <w:szCs w:val="28"/>
        </w:rPr>
        <w:t xml:space="preserve">аппарата </w:t>
      </w:r>
      <w:r w:rsidRPr="00944ED1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Новошахтинска</w:t>
      </w:r>
      <w:r w:rsidRPr="00944ED1">
        <w:rPr>
          <w:sz w:val="28"/>
          <w:szCs w:val="28"/>
        </w:rPr>
        <w:t>;</w:t>
      </w:r>
    </w:p>
    <w:p w:rsidR="0070327E" w:rsidRPr="00944ED1" w:rsidRDefault="0070327E" w:rsidP="007032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44ED1">
        <w:rPr>
          <w:sz w:val="28"/>
          <w:szCs w:val="28"/>
        </w:rPr>
        <w:t xml:space="preserve">) Председатель </w:t>
      </w:r>
      <w:r>
        <w:rPr>
          <w:sz w:val="28"/>
          <w:szCs w:val="28"/>
        </w:rPr>
        <w:t xml:space="preserve">Новошахтинской городской Думы </w:t>
      </w:r>
      <w:r w:rsidRPr="00944ED1">
        <w:rPr>
          <w:sz w:val="28"/>
          <w:szCs w:val="28"/>
        </w:rPr>
        <w:t>- в отношении муниципальных служащих аппарата Новошахтинской городской Думы;</w:t>
      </w:r>
    </w:p>
    <w:p w:rsidR="0070327E" w:rsidRDefault="0070327E" w:rsidP="007032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4ED1">
        <w:rPr>
          <w:sz w:val="28"/>
          <w:szCs w:val="28"/>
        </w:rPr>
        <w:t>) Председатель Контрольно-счетной палаты города Новошахтинска - в отношении муниципальных служащих Контрольно-счетной палаты города Новошахтинска;</w:t>
      </w:r>
      <w:r w:rsidRPr="007720A9">
        <w:rPr>
          <w:sz w:val="28"/>
          <w:szCs w:val="28"/>
        </w:rPr>
        <w:t xml:space="preserve"> </w:t>
      </w:r>
    </w:p>
    <w:p w:rsidR="0070327E" w:rsidRPr="00885EE3" w:rsidRDefault="0070327E" w:rsidP="007032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44ED1">
        <w:rPr>
          <w:sz w:val="28"/>
          <w:szCs w:val="28"/>
        </w:rPr>
        <w:t>) Руководител</w:t>
      </w:r>
      <w:r>
        <w:rPr>
          <w:sz w:val="28"/>
          <w:szCs w:val="28"/>
        </w:rPr>
        <w:t>ь</w:t>
      </w:r>
      <w:r w:rsidRPr="00944ED1">
        <w:rPr>
          <w:sz w:val="28"/>
          <w:szCs w:val="28"/>
        </w:rPr>
        <w:t xml:space="preserve"> отраслев</w:t>
      </w:r>
      <w:r>
        <w:rPr>
          <w:sz w:val="28"/>
          <w:szCs w:val="28"/>
        </w:rPr>
        <w:t>ого</w:t>
      </w:r>
      <w:r w:rsidRPr="00944ED1">
        <w:rPr>
          <w:sz w:val="28"/>
          <w:szCs w:val="28"/>
        </w:rPr>
        <w:t xml:space="preserve"> (функциональн</w:t>
      </w:r>
      <w:r>
        <w:rPr>
          <w:sz w:val="28"/>
          <w:szCs w:val="28"/>
        </w:rPr>
        <w:t>ого</w:t>
      </w:r>
      <w:r w:rsidRPr="00944ED1">
        <w:rPr>
          <w:sz w:val="28"/>
          <w:szCs w:val="28"/>
        </w:rPr>
        <w:t>) орган</w:t>
      </w:r>
      <w:r>
        <w:rPr>
          <w:sz w:val="28"/>
          <w:szCs w:val="28"/>
        </w:rPr>
        <w:t>а</w:t>
      </w:r>
      <w:r w:rsidRPr="00944ED1">
        <w:rPr>
          <w:sz w:val="28"/>
          <w:szCs w:val="28"/>
        </w:rPr>
        <w:t xml:space="preserve"> Администрации города - в отношении муниципальных служащих</w:t>
      </w:r>
      <w:r>
        <w:rPr>
          <w:sz w:val="28"/>
          <w:szCs w:val="28"/>
        </w:rPr>
        <w:t xml:space="preserve"> </w:t>
      </w:r>
      <w:r w:rsidRPr="00885EE3">
        <w:rPr>
          <w:sz w:val="28"/>
          <w:szCs w:val="28"/>
        </w:rPr>
        <w:t>соответствующ</w:t>
      </w:r>
      <w:r>
        <w:rPr>
          <w:sz w:val="28"/>
          <w:szCs w:val="28"/>
        </w:rPr>
        <w:t xml:space="preserve">его </w:t>
      </w:r>
      <w:r w:rsidRPr="00885EE3">
        <w:rPr>
          <w:sz w:val="28"/>
          <w:szCs w:val="28"/>
        </w:rPr>
        <w:t>отраслев</w:t>
      </w:r>
      <w:r>
        <w:rPr>
          <w:sz w:val="28"/>
          <w:szCs w:val="28"/>
        </w:rPr>
        <w:t>ого</w:t>
      </w:r>
      <w:r w:rsidRPr="00885EE3">
        <w:rPr>
          <w:sz w:val="28"/>
          <w:szCs w:val="28"/>
        </w:rPr>
        <w:t xml:space="preserve"> (функциональн</w:t>
      </w:r>
      <w:r>
        <w:rPr>
          <w:sz w:val="28"/>
          <w:szCs w:val="28"/>
        </w:rPr>
        <w:t>ого</w:t>
      </w:r>
      <w:r w:rsidRPr="00885EE3">
        <w:rPr>
          <w:sz w:val="28"/>
          <w:szCs w:val="28"/>
        </w:rPr>
        <w:t>)</w:t>
      </w:r>
      <w:r>
        <w:rPr>
          <w:sz w:val="28"/>
          <w:szCs w:val="28"/>
        </w:rPr>
        <w:t xml:space="preserve"> органа</w:t>
      </w:r>
      <w:r w:rsidRPr="00885EE3">
        <w:rPr>
          <w:sz w:val="28"/>
          <w:szCs w:val="28"/>
        </w:rPr>
        <w:t xml:space="preserve"> Администрации города.</w:t>
      </w:r>
    </w:p>
    <w:p w:rsidR="0070327E" w:rsidRPr="00944ED1" w:rsidRDefault="0070327E" w:rsidP="0070327E">
      <w:pPr>
        <w:ind w:firstLine="709"/>
        <w:jc w:val="both"/>
        <w:rPr>
          <w:sz w:val="28"/>
          <w:szCs w:val="28"/>
        </w:rPr>
      </w:pPr>
      <w:proofErr w:type="gramStart"/>
      <w:r w:rsidRPr="00944ED1">
        <w:rPr>
          <w:sz w:val="28"/>
          <w:szCs w:val="28"/>
        </w:rPr>
        <w:t>ежемесячно не позднее 10 числа месяца, следующего за отчетным, а по итогам работы за декабрь - не позднее 25 декабря текущего года направляют в соответствующие кадровые службы (бухгалтерию или главному бухгалтеру) представление о применении коэффициентов к премии по результатам работы за месяц в отношении подчиненных им муниципальных служащих.</w:t>
      </w:r>
      <w:proofErr w:type="gramEnd"/>
    </w:p>
    <w:p w:rsidR="0070327E" w:rsidRPr="00944ED1" w:rsidRDefault="0070327E" w:rsidP="0070327E">
      <w:pPr>
        <w:ind w:firstLine="709"/>
        <w:jc w:val="both"/>
        <w:rPr>
          <w:sz w:val="28"/>
          <w:szCs w:val="28"/>
        </w:rPr>
      </w:pPr>
      <w:r w:rsidRPr="00944ED1">
        <w:rPr>
          <w:sz w:val="28"/>
          <w:szCs w:val="28"/>
        </w:rPr>
        <w:t xml:space="preserve">Представление </w:t>
      </w:r>
      <w:proofErr w:type="gramStart"/>
      <w:r w:rsidRPr="00944ED1">
        <w:rPr>
          <w:sz w:val="28"/>
          <w:szCs w:val="28"/>
        </w:rPr>
        <w:t>о применении коэффициентов к премии по результатам работы за месяц в отношении</w:t>
      </w:r>
      <w:proofErr w:type="gramEnd"/>
      <w:r w:rsidRPr="00944ED1">
        <w:rPr>
          <w:sz w:val="28"/>
          <w:szCs w:val="28"/>
        </w:rPr>
        <w:t xml:space="preserve"> муниципальных служащих не направляется в случае принятия решения о применении коэффициента, равного единице.</w:t>
      </w:r>
    </w:p>
    <w:p w:rsidR="0070327E" w:rsidRPr="00944ED1" w:rsidRDefault="0070327E" w:rsidP="0070327E">
      <w:pPr>
        <w:ind w:firstLine="709"/>
        <w:jc w:val="both"/>
        <w:rPr>
          <w:sz w:val="28"/>
          <w:szCs w:val="28"/>
        </w:rPr>
      </w:pPr>
      <w:r w:rsidRPr="00944ED1">
        <w:rPr>
          <w:sz w:val="28"/>
          <w:szCs w:val="28"/>
        </w:rPr>
        <w:t>5. Конкретный размер премии по результатам работы за месяц муниципальным служащим, исходя из примененного коэффициента к премии по результатам работы за месяц, рассчитывает бухгалтерия (главный бухгалтер) соответствующего ОМСУ, отраслевого (функционального) органа Администрации города.</w:t>
      </w:r>
    </w:p>
    <w:p w:rsidR="0070327E" w:rsidRPr="00944ED1" w:rsidRDefault="0070327E" w:rsidP="0070327E">
      <w:pPr>
        <w:ind w:firstLine="709"/>
        <w:jc w:val="both"/>
        <w:rPr>
          <w:sz w:val="28"/>
          <w:szCs w:val="28"/>
        </w:rPr>
      </w:pPr>
      <w:r w:rsidRPr="00944ED1">
        <w:rPr>
          <w:sz w:val="28"/>
          <w:szCs w:val="28"/>
        </w:rPr>
        <w:t xml:space="preserve">6. Решение о начислении и выплате премии с применением коэффициента по результатам работы за месяц муниципальным служащим оформляется </w:t>
      </w:r>
      <w:r>
        <w:rPr>
          <w:sz w:val="28"/>
          <w:szCs w:val="28"/>
        </w:rPr>
        <w:t xml:space="preserve">правовым актом </w:t>
      </w:r>
      <w:r w:rsidRPr="00944ED1">
        <w:rPr>
          <w:sz w:val="28"/>
          <w:szCs w:val="28"/>
        </w:rPr>
        <w:t>соответствующего ОМСУ, отраслевого (функционального) органа Администрации города.</w:t>
      </w:r>
    </w:p>
    <w:p w:rsidR="0070327E" w:rsidRPr="00944ED1" w:rsidRDefault="0070327E" w:rsidP="0070327E">
      <w:pPr>
        <w:ind w:firstLine="709"/>
        <w:jc w:val="both"/>
        <w:rPr>
          <w:sz w:val="28"/>
          <w:szCs w:val="28"/>
        </w:rPr>
      </w:pPr>
      <w:r w:rsidRPr="00944ED1">
        <w:rPr>
          <w:sz w:val="28"/>
          <w:szCs w:val="28"/>
        </w:rPr>
        <w:t xml:space="preserve">7. </w:t>
      </w:r>
      <w:proofErr w:type="gramStart"/>
      <w:r w:rsidRPr="00944ED1">
        <w:rPr>
          <w:sz w:val="28"/>
          <w:szCs w:val="28"/>
        </w:rPr>
        <w:t>Муниципальным служащим, принятым на муниципальную службу в течение месяца, при уходе в отпуск по беременности и родам, в отпуск по уходу за ребенком, а также при выходе на муниципальную службу муниципального служащего, находящегося в указанном отпуске, проработавшим неполный учетный период в связи с нахождением в отпуске без сохранения денежного содержания, на период временной нетрудоспособности, премия по результатам работы за месяц</w:t>
      </w:r>
      <w:proofErr w:type="gramEnd"/>
      <w:r w:rsidRPr="00944ED1">
        <w:rPr>
          <w:sz w:val="28"/>
          <w:szCs w:val="28"/>
        </w:rPr>
        <w:t xml:space="preserve"> выплачивается пропорционально отработанному времени на основании представления о применении коэффициентов.</w:t>
      </w:r>
    </w:p>
    <w:p w:rsidR="0070327E" w:rsidRPr="00944ED1" w:rsidRDefault="0070327E" w:rsidP="0070327E">
      <w:pPr>
        <w:ind w:firstLine="709"/>
        <w:jc w:val="both"/>
        <w:rPr>
          <w:sz w:val="28"/>
          <w:szCs w:val="28"/>
        </w:rPr>
      </w:pPr>
      <w:r w:rsidRPr="00944ED1">
        <w:rPr>
          <w:sz w:val="28"/>
          <w:szCs w:val="28"/>
        </w:rPr>
        <w:t>Право на получение премии по результатам работы за месяц за муниципальным служащим не сохраняется в случае отсутствия муниципального служащего на рабочем месте в течение полного календарного месяца.</w:t>
      </w:r>
    </w:p>
    <w:p w:rsidR="0070327E" w:rsidRDefault="0070327E" w:rsidP="0070327E">
      <w:pPr>
        <w:ind w:firstLine="709"/>
        <w:jc w:val="both"/>
      </w:pPr>
      <w:r w:rsidRPr="00944ED1">
        <w:rPr>
          <w:sz w:val="28"/>
          <w:szCs w:val="28"/>
        </w:rPr>
        <w:t xml:space="preserve">8. </w:t>
      </w:r>
      <w:proofErr w:type="gramStart"/>
      <w:r w:rsidRPr="00944ED1">
        <w:rPr>
          <w:sz w:val="28"/>
          <w:szCs w:val="28"/>
        </w:rPr>
        <w:t>Выплата премии по результатам работы за месяц осуществляется не позднее 25 числа месяца, следующего за отчетным, а за декабрь - до 25 декабря текущего года</w:t>
      </w:r>
      <w:r>
        <w:t>.</w:t>
      </w:r>
      <w:proofErr w:type="gramEnd"/>
    </w:p>
    <w:p w:rsidR="0070327E" w:rsidRDefault="0070327E" w:rsidP="0070327E">
      <w:pPr>
        <w:pStyle w:val="ConsPlusNormal"/>
        <w:jc w:val="both"/>
      </w:pPr>
    </w:p>
    <w:p w:rsidR="00976DB5" w:rsidRDefault="00976DB5" w:rsidP="0070327E">
      <w:pPr>
        <w:ind w:firstLine="708"/>
        <w:rPr>
          <w:color w:val="000000"/>
          <w:sz w:val="28"/>
        </w:rPr>
      </w:pPr>
    </w:p>
    <w:p w:rsidR="0070327E" w:rsidRPr="00A979F8" w:rsidRDefault="0070327E" w:rsidP="0070327E">
      <w:pPr>
        <w:ind w:firstLine="708"/>
        <w:rPr>
          <w:color w:val="000000"/>
          <w:sz w:val="28"/>
        </w:rPr>
      </w:pPr>
      <w:r w:rsidRPr="00A979F8">
        <w:rPr>
          <w:color w:val="000000"/>
          <w:sz w:val="28"/>
        </w:rPr>
        <w:lastRenderedPageBreak/>
        <w:t>Статья 3. Порядок выплаты единовременных премий</w:t>
      </w:r>
    </w:p>
    <w:p w:rsidR="0070327E" w:rsidRPr="007F0C46" w:rsidRDefault="0070327E" w:rsidP="0070327E">
      <w:pPr>
        <w:jc w:val="center"/>
        <w:rPr>
          <w:color w:val="000000"/>
          <w:sz w:val="28"/>
        </w:rPr>
      </w:pPr>
    </w:p>
    <w:p w:rsidR="0070327E" w:rsidRPr="00944ED1" w:rsidRDefault="0070327E" w:rsidP="0070327E">
      <w:pPr>
        <w:pStyle w:val="ConsPlu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 w:rsidRPr="00944ED1">
        <w:rPr>
          <w:rFonts w:ascii="Times New Roman" w:hAnsi="Times New Roman"/>
          <w:snapToGrid/>
          <w:sz w:val="28"/>
          <w:szCs w:val="28"/>
        </w:rPr>
        <w:t>1. Муниципальным служащим могут выплачиваться единовременные премии при наличии экономии денежных средств по фонду оплаты труда в размере, не превышающем трех должностных окладов в год, по следующим показателям:</w:t>
      </w:r>
    </w:p>
    <w:p w:rsidR="0070327E" w:rsidRPr="00944ED1" w:rsidRDefault="0070327E" w:rsidP="0070327E">
      <w:pPr>
        <w:pStyle w:val="ConsPlu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>
        <w:rPr>
          <w:rFonts w:ascii="Times New Roman" w:hAnsi="Times New Roman"/>
          <w:snapToGrid/>
          <w:sz w:val="28"/>
          <w:szCs w:val="28"/>
        </w:rPr>
        <w:t>1)</w:t>
      </w:r>
      <w:r w:rsidRPr="00944ED1">
        <w:rPr>
          <w:rFonts w:ascii="Times New Roman" w:hAnsi="Times New Roman"/>
          <w:snapToGrid/>
          <w:sz w:val="28"/>
          <w:szCs w:val="28"/>
        </w:rPr>
        <w:t xml:space="preserve"> качественное и оперативное выполнение особо важных и сложных заданий, разовых и иных поручений;</w:t>
      </w:r>
    </w:p>
    <w:p w:rsidR="0070327E" w:rsidRPr="00944ED1" w:rsidRDefault="0070327E" w:rsidP="0070327E">
      <w:pPr>
        <w:pStyle w:val="ConsPlu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>
        <w:rPr>
          <w:rFonts w:ascii="Times New Roman" w:hAnsi="Times New Roman"/>
          <w:snapToGrid/>
          <w:sz w:val="28"/>
          <w:szCs w:val="28"/>
        </w:rPr>
        <w:t>2)</w:t>
      </w:r>
      <w:r w:rsidRPr="00944ED1">
        <w:rPr>
          <w:rFonts w:ascii="Times New Roman" w:hAnsi="Times New Roman"/>
          <w:snapToGrid/>
          <w:sz w:val="28"/>
          <w:szCs w:val="28"/>
        </w:rPr>
        <w:t xml:space="preserve"> подготовку, организацию и участие в крупных, социально значимых проектах в установленной сфере деятельности;</w:t>
      </w:r>
    </w:p>
    <w:p w:rsidR="0070327E" w:rsidRPr="00944ED1" w:rsidRDefault="0070327E" w:rsidP="0070327E">
      <w:pPr>
        <w:pStyle w:val="ConsPlu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>
        <w:rPr>
          <w:rFonts w:ascii="Times New Roman" w:hAnsi="Times New Roman"/>
          <w:snapToGrid/>
          <w:sz w:val="28"/>
          <w:szCs w:val="28"/>
        </w:rPr>
        <w:t>3)</w:t>
      </w:r>
      <w:r w:rsidRPr="00944ED1">
        <w:rPr>
          <w:rFonts w:ascii="Times New Roman" w:hAnsi="Times New Roman"/>
          <w:snapToGrid/>
          <w:sz w:val="28"/>
          <w:szCs w:val="28"/>
        </w:rPr>
        <w:t xml:space="preserve"> достижение значимых результатов в ходе выполнения должностных обязанностей;</w:t>
      </w:r>
    </w:p>
    <w:p w:rsidR="0070327E" w:rsidRPr="00944ED1" w:rsidRDefault="0070327E" w:rsidP="0070327E">
      <w:pPr>
        <w:pStyle w:val="ConsPlu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 w:rsidRPr="00944ED1">
        <w:rPr>
          <w:rFonts w:ascii="Times New Roman" w:hAnsi="Times New Roman"/>
          <w:snapToGrid/>
          <w:sz w:val="28"/>
          <w:szCs w:val="28"/>
        </w:rPr>
        <w:t>4</w:t>
      </w:r>
      <w:r>
        <w:rPr>
          <w:rFonts w:ascii="Times New Roman" w:hAnsi="Times New Roman"/>
          <w:snapToGrid/>
          <w:sz w:val="28"/>
          <w:szCs w:val="28"/>
        </w:rPr>
        <w:t>)</w:t>
      </w:r>
      <w:r w:rsidRPr="00944ED1">
        <w:rPr>
          <w:rFonts w:ascii="Times New Roman" w:hAnsi="Times New Roman"/>
          <w:snapToGrid/>
          <w:sz w:val="28"/>
          <w:szCs w:val="28"/>
        </w:rPr>
        <w:t xml:space="preserve"> внедрение новых форм и методов в работе, позитивно отразившихся на результатах деятельности;</w:t>
      </w:r>
    </w:p>
    <w:p w:rsidR="0070327E" w:rsidRPr="00944ED1" w:rsidRDefault="0070327E" w:rsidP="0070327E">
      <w:pPr>
        <w:pStyle w:val="ConsPlu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 w:rsidRPr="00944ED1">
        <w:rPr>
          <w:rFonts w:ascii="Times New Roman" w:hAnsi="Times New Roman"/>
          <w:snapToGrid/>
          <w:sz w:val="28"/>
          <w:szCs w:val="28"/>
        </w:rPr>
        <w:t>5</w:t>
      </w:r>
      <w:r>
        <w:rPr>
          <w:rFonts w:ascii="Times New Roman" w:hAnsi="Times New Roman"/>
          <w:snapToGrid/>
          <w:sz w:val="28"/>
          <w:szCs w:val="28"/>
        </w:rPr>
        <w:t>)</w:t>
      </w:r>
      <w:r w:rsidRPr="00944ED1">
        <w:rPr>
          <w:rFonts w:ascii="Times New Roman" w:hAnsi="Times New Roman"/>
          <w:snapToGrid/>
          <w:sz w:val="28"/>
          <w:szCs w:val="28"/>
        </w:rPr>
        <w:t xml:space="preserve"> выполнение с надлежащим качеством дополнительных, помимо указанных в должностной инструкции обязанностей или обязанностей отсутствующего муниципального служащего (работника), должностного лица;</w:t>
      </w:r>
    </w:p>
    <w:p w:rsidR="0070327E" w:rsidRPr="00944ED1" w:rsidRDefault="0070327E" w:rsidP="0070327E">
      <w:pPr>
        <w:pStyle w:val="ConsPlu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>
        <w:rPr>
          <w:rFonts w:ascii="Times New Roman" w:hAnsi="Times New Roman"/>
          <w:snapToGrid/>
          <w:sz w:val="28"/>
          <w:szCs w:val="28"/>
        </w:rPr>
        <w:t>6)</w:t>
      </w:r>
      <w:r w:rsidRPr="00944ED1">
        <w:rPr>
          <w:rFonts w:ascii="Times New Roman" w:hAnsi="Times New Roman"/>
          <w:snapToGrid/>
          <w:sz w:val="28"/>
          <w:szCs w:val="28"/>
        </w:rPr>
        <w:t xml:space="preserve"> безупречную и эффективную муниципальную службу, и другие достижения.</w:t>
      </w:r>
    </w:p>
    <w:p w:rsidR="0070327E" w:rsidRPr="00944ED1" w:rsidRDefault="0070327E" w:rsidP="0070327E">
      <w:pPr>
        <w:pStyle w:val="ConsPlu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 w:rsidRPr="00944ED1">
        <w:rPr>
          <w:rFonts w:ascii="Times New Roman" w:hAnsi="Times New Roman"/>
          <w:snapToGrid/>
          <w:sz w:val="28"/>
          <w:szCs w:val="28"/>
        </w:rPr>
        <w:t xml:space="preserve">2. В декабре учетного периода экономия денежных средств, сложившаяся в течение календарного года по фонду оплаты труда </w:t>
      </w:r>
      <w:r w:rsidR="00976DB5">
        <w:rPr>
          <w:rFonts w:ascii="Times New Roman" w:hAnsi="Times New Roman"/>
          <w:snapToGrid/>
          <w:sz w:val="28"/>
          <w:szCs w:val="28"/>
        </w:rPr>
        <w:t xml:space="preserve">у соответствующего </w:t>
      </w:r>
      <w:r w:rsidRPr="00944ED1">
        <w:rPr>
          <w:rFonts w:ascii="Times New Roman" w:hAnsi="Times New Roman"/>
          <w:snapToGrid/>
          <w:sz w:val="28"/>
          <w:szCs w:val="28"/>
        </w:rPr>
        <w:t>ОМСУ, отраслевого (функционального) органа Администрации города может быть использована для выплаты единовременной премии по результатам работы за год.</w:t>
      </w:r>
    </w:p>
    <w:p w:rsidR="0070327E" w:rsidRPr="00944ED1" w:rsidRDefault="0070327E" w:rsidP="0070327E">
      <w:pPr>
        <w:pStyle w:val="ConsPlu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 w:rsidRPr="00944ED1">
        <w:rPr>
          <w:rFonts w:ascii="Times New Roman" w:hAnsi="Times New Roman"/>
          <w:snapToGrid/>
          <w:sz w:val="28"/>
          <w:szCs w:val="28"/>
        </w:rPr>
        <w:t>3. Решение о выплате единовременной премии принимается руководителем ОМСУ, отраслевого (функционального) органа Администрации города на основании представления.</w:t>
      </w:r>
    </w:p>
    <w:p w:rsidR="0070327E" w:rsidRPr="00944ED1" w:rsidRDefault="0070327E" w:rsidP="0070327E">
      <w:pPr>
        <w:pStyle w:val="ConsPlu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 w:rsidRPr="00944ED1">
        <w:rPr>
          <w:rFonts w:ascii="Times New Roman" w:hAnsi="Times New Roman"/>
          <w:snapToGrid/>
          <w:sz w:val="28"/>
          <w:szCs w:val="28"/>
        </w:rPr>
        <w:t xml:space="preserve">Правом внесения представлений о выплате единовременной премии обладают заместители Главы Администрации города, главный архитектор города, управляющий делами Администрации города, руководители отраслевых (функциональных) органов Администрации города, начальник отдела аппарата Новошахтинской городской Думы, </w:t>
      </w:r>
      <w:r w:rsidRPr="00E624B8">
        <w:rPr>
          <w:rFonts w:ascii="Times New Roman" w:hAnsi="Times New Roman"/>
          <w:snapToGrid/>
          <w:sz w:val="28"/>
          <w:szCs w:val="28"/>
        </w:rPr>
        <w:t>аудитор Контрольно-счетной палаты города Новошахтинска</w:t>
      </w:r>
      <w:r w:rsidRPr="00944ED1">
        <w:rPr>
          <w:rFonts w:ascii="Times New Roman" w:hAnsi="Times New Roman"/>
          <w:snapToGrid/>
          <w:sz w:val="28"/>
          <w:szCs w:val="28"/>
        </w:rPr>
        <w:t>.</w:t>
      </w:r>
    </w:p>
    <w:p w:rsidR="0070327E" w:rsidRPr="00944ED1" w:rsidRDefault="0070327E" w:rsidP="0070327E">
      <w:pPr>
        <w:pStyle w:val="ConsPlu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 w:rsidRPr="00944ED1">
        <w:rPr>
          <w:rFonts w:ascii="Times New Roman" w:hAnsi="Times New Roman"/>
          <w:snapToGrid/>
          <w:sz w:val="28"/>
          <w:szCs w:val="28"/>
        </w:rPr>
        <w:t>Представление должно содержать информацию о выполнении конкретных поручений, достигнутых результатах и личном вкладе муниципального служащего в результат работы, а также предложение о конкретных размерах премий.</w:t>
      </w:r>
    </w:p>
    <w:p w:rsidR="0070327E" w:rsidRPr="00944ED1" w:rsidRDefault="0070327E" w:rsidP="0070327E">
      <w:pPr>
        <w:pStyle w:val="ConsPlu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 w:rsidRPr="00944ED1">
        <w:rPr>
          <w:rFonts w:ascii="Times New Roman" w:hAnsi="Times New Roman"/>
          <w:snapToGrid/>
          <w:sz w:val="28"/>
          <w:szCs w:val="28"/>
        </w:rPr>
        <w:t>4. Предложения о выплате единовременной премии по результатам работы за год представляются не позднее 25 декабря учетного периода.</w:t>
      </w:r>
    </w:p>
    <w:p w:rsidR="0070327E" w:rsidRPr="00944ED1" w:rsidRDefault="0070327E" w:rsidP="0070327E">
      <w:pPr>
        <w:pStyle w:val="ConsPlu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 w:rsidRPr="00944ED1">
        <w:rPr>
          <w:rFonts w:ascii="Times New Roman" w:hAnsi="Times New Roman"/>
          <w:snapToGrid/>
          <w:sz w:val="28"/>
          <w:szCs w:val="28"/>
        </w:rPr>
        <w:t>Выплата единовременной премии по результатам работы за год осуществляется не позднее 30 декабря учетного периода.</w:t>
      </w:r>
    </w:p>
    <w:p w:rsidR="0070327E" w:rsidRPr="00944ED1" w:rsidRDefault="0070327E" w:rsidP="0070327E">
      <w:pPr>
        <w:pStyle w:val="ConsPlu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 w:rsidRPr="00944ED1">
        <w:rPr>
          <w:rFonts w:ascii="Times New Roman" w:hAnsi="Times New Roman"/>
          <w:snapToGrid/>
          <w:sz w:val="28"/>
          <w:szCs w:val="28"/>
        </w:rPr>
        <w:t xml:space="preserve">5. Решение о выплате единовременной премии оформляется правовым актом </w:t>
      </w:r>
      <w:r w:rsidR="00976DB5">
        <w:rPr>
          <w:rFonts w:ascii="Times New Roman" w:hAnsi="Times New Roman"/>
          <w:snapToGrid/>
          <w:sz w:val="28"/>
          <w:szCs w:val="28"/>
        </w:rPr>
        <w:t xml:space="preserve">соответствующего </w:t>
      </w:r>
      <w:r w:rsidRPr="00944ED1">
        <w:rPr>
          <w:rFonts w:ascii="Times New Roman" w:hAnsi="Times New Roman"/>
          <w:snapToGrid/>
          <w:sz w:val="28"/>
          <w:szCs w:val="28"/>
        </w:rPr>
        <w:t>ОМСУ, отраслевого (функционального) органа Администрации города.</w:t>
      </w:r>
    </w:p>
    <w:p w:rsidR="0070327E" w:rsidRDefault="0070327E" w:rsidP="0070327E">
      <w:pPr>
        <w:widowControl w:val="0"/>
        <w:jc w:val="center"/>
        <w:rPr>
          <w:b/>
          <w:sz w:val="28"/>
        </w:rPr>
      </w:pPr>
    </w:p>
    <w:p w:rsidR="00976DB5" w:rsidRDefault="00976DB5" w:rsidP="0070327E">
      <w:pPr>
        <w:widowControl w:val="0"/>
        <w:ind w:firstLine="708"/>
        <w:rPr>
          <w:sz w:val="28"/>
        </w:rPr>
      </w:pPr>
    </w:p>
    <w:p w:rsidR="00976DB5" w:rsidRDefault="00976DB5" w:rsidP="0070327E">
      <w:pPr>
        <w:widowControl w:val="0"/>
        <w:ind w:firstLine="708"/>
        <w:rPr>
          <w:sz w:val="28"/>
        </w:rPr>
      </w:pPr>
    </w:p>
    <w:p w:rsidR="0070327E" w:rsidRPr="00CF234B" w:rsidRDefault="0070327E" w:rsidP="0070327E">
      <w:pPr>
        <w:widowControl w:val="0"/>
        <w:ind w:firstLine="708"/>
        <w:rPr>
          <w:sz w:val="28"/>
        </w:rPr>
      </w:pPr>
      <w:r w:rsidRPr="00CF234B">
        <w:rPr>
          <w:sz w:val="28"/>
        </w:rPr>
        <w:lastRenderedPageBreak/>
        <w:t>Статья 4. Заключительные положения</w:t>
      </w:r>
    </w:p>
    <w:p w:rsidR="0070327E" w:rsidRPr="007F0C46" w:rsidRDefault="0070327E" w:rsidP="0070327E">
      <w:pPr>
        <w:widowControl w:val="0"/>
        <w:jc w:val="center"/>
        <w:rPr>
          <w:b/>
        </w:rPr>
      </w:pPr>
    </w:p>
    <w:p w:rsidR="0070327E" w:rsidRPr="00473ACB" w:rsidRDefault="0070327E" w:rsidP="0070327E">
      <w:pPr>
        <w:pStyle w:val="ConsPlusNormal"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proofErr w:type="gramStart"/>
      <w:r w:rsidRPr="00473ACB">
        <w:rPr>
          <w:rFonts w:ascii="Times New Roman" w:hAnsi="Times New Roman"/>
          <w:snapToGrid/>
          <w:sz w:val="28"/>
          <w:szCs w:val="28"/>
        </w:rPr>
        <w:t xml:space="preserve">Ежемесячные и единовременные премии учитываются при исчислении средней заработной платы (среднего заработка) в случае нахождения муниципального служащего в ежегодном оплачиваемом отпуске, иных случаях, когда за работником сохраняется место работы и средний заработок, и в случае прекращении трудового договора в соответствии со </w:t>
      </w:r>
      <w:hyperlink r:id="rId28" w:tooltip="&quot;Трудовой кодекс Российской Федерации&quot; от 30.12.2001 N 197-ФЗ (ред. от 07.04.2025) {КонсультантПлюс}">
        <w:r w:rsidRPr="00473ACB">
          <w:rPr>
            <w:rFonts w:ascii="Times New Roman" w:hAnsi="Times New Roman"/>
            <w:snapToGrid/>
            <w:sz w:val="28"/>
            <w:szCs w:val="28"/>
          </w:rPr>
          <w:t>статьей 84</w:t>
        </w:r>
      </w:hyperlink>
      <w:r w:rsidRPr="00473ACB">
        <w:rPr>
          <w:rFonts w:ascii="Times New Roman" w:hAnsi="Times New Roman"/>
          <w:snapToGrid/>
          <w:sz w:val="28"/>
          <w:szCs w:val="28"/>
        </w:rPr>
        <w:t xml:space="preserve"> Трудового кодекса Российской Федерации, если нарушение установленных обязательных правил заключения трудового договора допущено не по вине муниципального</w:t>
      </w:r>
      <w:proofErr w:type="gramEnd"/>
      <w:r w:rsidRPr="00473ACB">
        <w:rPr>
          <w:rFonts w:ascii="Times New Roman" w:hAnsi="Times New Roman"/>
          <w:snapToGrid/>
          <w:sz w:val="28"/>
          <w:szCs w:val="28"/>
        </w:rPr>
        <w:t xml:space="preserve"> служащего.</w:t>
      </w:r>
    </w:p>
    <w:p w:rsidR="0070327E" w:rsidRDefault="0070327E" w:rsidP="0070327E">
      <w:pPr>
        <w:ind w:firstLine="4395"/>
        <w:jc w:val="right"/>
        <w:rPr>
          <w:sz w:val="28"/>
          <w:szCs w:val="28"/>
        </w:rPr>
      </w:pPr>
    </w:p>
    <w:p w:rsidR="0070327E" w:rsidRPr="007F0C46" w:rsidRDefault="0070327E" w:rsidP="0070327E">
      <w:pPr>
        <w:ind w:left="5387"/>
        <w:jc w:val="center"/>
        <w:rPr>
          <w:sz w:val="28"/>
          <w:szCs w:val="28"/>
        </w:rPr>
      </w:pPr>
      <w:r w:rsidRPr="007F0C46">
        <w:rPr>
          <w:sz w:val="28"/>
          <w:szCs w:val="28"/>
        </w:rPr>
        <w:t xml:space="preserve">Приложение к Положению о </w:t>
      </w:r>
      <w:r w:rsidRPr="007F0C46">
        <w:rPr>
          <w:rFonts w:ascii="TimesNewRoman,Bold" w:eastAsia="Calibri" w:hAnsi="TimesNewRoman,Bold" w:cs="TimesNewRoman,Bold"/>
          <w:bCs/>
          <w:sz w:val="28"/>
          <w:szCs w:val="28"/>
          <w:lang w:eastAsia="en-US"/>
        </w:rPr>
        <w:t>порядке выплаты</w:t>
      </w:r>
      <w:r>
        <w:rPr>
          <w:rFonts w:ascii="TimesNewRoman,Bold" w:eastAsia="Calibri" w:hAnsi="TimesNewRoman,Bold" w:cs="TimesNewRoman,Bold"/>
          <w:bCs/>
          <w:sz w:val="28"/>
          <w:szCs w:val="28"/>
          <w:lang w:eastAsia="en-US"/>
        </w:rPr>
        <w:t xml:space="preserve"> </w:t>
      </w:r>
      <w:r w:rsidRPr="007F0C46">
        <w:rPr>
          <w:rFonts w:ascii="TimesNewRoman,Bold" w:eastAsia="Calibri" w:hAnsi="TimesNewRoman,Bold" w:cs="TimesNewRoman,Bold"/>
          <w:bCs/>
          <w:sz w:val="28"/>
          <w:szCs w:val="28"/>
          <w:lang w:eastAsia="en-US"/>
        </w:rPr>
        <w:t>муниципальным служащим города Новошахтинска премий, в том числе</w:t>
      </w:r>
      <w:r>
        <w:rPr>
          <w:rFonts w:ascii="TimesNewRoman,Bold" w:eastAsia="Calibri" w:hAnsi="TimesNewRoman,Bold" w:cs="TimesNewRoman,Bold"/>
          <w:bCs/>
          <w:sz w:val="28"/>
          <w:szCs w:val="28"/>
          <w:lang w:eastAsia="en-US"/>
        </w:rPr>
        <w:t xml:space="preserve"> </w:t>
      </w:r>
      <w:r w:rsidRPr="007F0C46">
        <w:rPr>
          <w:rFonts w:ascii="TimesNewRoman,Bold" w:eastAsia="Calibri" w:hAnsi="TimesNewRoman,Bold" w:cs="TimesNewRoman,Bold"/>
          <w:bCs/>
          <w:sz w:val="28"/>
          <w:szCs w:val="28"/>
          <w:lang w:eastAsia="en-US"/>
        </w:rPr>
        <w:t>за выполнение особо важных и сложных заданий</w:t>
      </w:r>
    </w:p>
    <w:p w:rsidR="0070327E" w:rsidRDefault="0070327E" w:rsidP="0070327E">
      <w:pPr>
        <w:pStyle w:val="1"/>
        <w:rPr>
          <w:sz w:val="24"/>
          <w:szCs w:val="24"/>
        </w:rPr>
      </w:pPr>
    </w:p>
    <w:p w:rsidR="0070327E" w:rsidRDefault="0070327E" w:rsidP="0070327E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944ED1">
        <w:rPr>
          <w:sz w:val="28"/>
          <w:szCs w:val="28"/>
        </w:rPr>
        <w:t>ритерии</w:t>
      </w:r>
    </w:p>
    <w:p w:rsidR="0070327E" w:rsidRDefault="0070327E" w:rsidP="0070327E">
      <w:pPr>
        <w:jc w:val="center"/>
      </w:pPr>
      <w:r>
        <w:rPr>
          <w:sz w:val="28"/>
          <w:szCs w:val="28"/>
        </w:rPr>
        <w:t>оценки эффективности работы муниципальных служащих</w:t>
      </w:r>
    </w:p>
    <w:p w:rsidR="0070327E" w:rsidRDefault="0070327E" w:rsidP="0070327E">
      <w:pPr>
        <w:pStyle w:val="1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4"/>
        <w:gridCol w:w="7090"/>
      </w:tblGrid>
      <w:tr w:rsidR="0070327E" w:rsidRPr="007F0C46" w:rsidTr="006F3748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Default="0070327E" w:rsidP="006F3748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0327E" w:rsidRDefault="0070327E" w:rsidP="006F3748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39C">
              <w:rPr>
                <w:rFonts w:ascii="Times New Roman" w:hAnsi="Times New Roman"/>
                <w:sz w:val="28"/>
                <w:szCs w:val="28"/>
              </w:rPr>
              <w:t>Коэффициенты</w:t>
            </w:r>
          </w:p>
          <w:p w:rsidR="0070327E" w:rsidRPr="00CF234B" w:rsidRDefault="0070327E" w:rsidP="006F3748"/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Default="0070327E" w:rsidP="006F3748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0327E" w:rsidRPr="008D539C" w:rsidRDefault="0070327E" w:rsidP="006F3748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39C">
              <w:rPr>
                <w:rFonts w:ascii="Times New Roman" w:hAnsi="Times New Roman"/>
                <w:sz w:val="28"/>
                <w:szCs w:val="28"/>
              </w:rPr>
              <w:t>Критерии оценки эффективности работы</w:t>
            </w:r>
          </w:p>
        </w:tc>
      </w:tr>
      <w:tr w:rsidR="0070327E" w:rsidRPr="007F0C46" w:rsidTr="006F3748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8D539C" w:rsidRDefault="0070327E" w:rsidP="006F3748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39C">
              <w:rPr>
                <w:rFonts w:ascii="Times New Roman" w:hAnsi="Times New Roman"/>
                <w:sz w:val="28"/>
                <w:szCs w:val="28"/>
              </w:rPr>
              <w:t>свыше 0,5 - 1,0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Default="0070327E" w:rsidP="006F3748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39C">
              <w:rPr>
                <w:rFonts w:ascii="Times New Roman" w:hAnsi="Times New Roman"/>
                <w:sz w:val="28"/>
                <w:szCs w:val="28"/>
              </w:rPr>
              <w:t>Полученные задания выполнялись в полном объеме, самостоятельно, с соблюдением установленных сроков</w:t>
            </w:r>
          </w:p>
          <w:p w:rsidR="0070327E" w:rsidRPr="007720A9" w:rsidRDefault="0070327E" w:rsidP="006F3748"/>
        </w:tc>
      </w:tr>
      <w:tr w:rsidR="0070327E" w:rsidRPr="007F0C46" w:rsidTr="006F3748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8D539C" w:rsidRDefault="0070327E" w:rsidP="006F3748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39C">
              <w:rPr>
                <w:rFonts w:ascii="Times New Roman" w:hAnsi="Times New Roman"/>
                <w:sz w:val="28"/>
                <w:szCs w:val="28"/>
              </w:rPr>
              <w:t xml:space="preserve">свыше 0,2 - </w:t>
            </w:r>
          </w:p>
          <w:p w:rsidR="0070327E" w:rsidRPr="008D539C" w:rsidRDefault="0070327E" w:rsidP="006F3748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39C">
              <w:rPr>
                <w:rFonts w:ascii="Times New Roman" w:hAnsi="Times New Roman"/>
                <w:sz w:val="28"/>
                <w:szCs w:val="28"/>
              </w:rPr>
              <w:t>не более 0,5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Default="0070327E" w:rsidP="006F3748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39C">
              <w:rPr>
                <w:rFonts w:ascii="Times New Roman" w:hAnsi="Times New Roman"/>
                <w:sz w:val="28"/>
                <w:szCs w:val="28"/>
              </w:rPr>
              <w:t>Полученные задания выполнялись своевременно, но при постоянном контроле и необходимой помощи со стороны руководителя</w:t>
            </w:r>
          </w:p>
          <w:p w:rsidR="0070327E" w:rsidRPr="007720A9" w:rsidRDefault="0070327E" w:rsidP="006F3748"/>
        </w:tc>
      </w:tr>
      <w:tr w:rsidR="0070327E" w:rsidRPr="007F0C46" w:rsidTr="006F3748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Pr="008D539C" w:rsidRDefault="0070327E" w:rsidP="006F3748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39C">
              <w:rPr>
                <w:rFonts w:ascii="Times New Roman" w:hAnsi="Times New Roman"/>
                <w:sz w:val="28"/>
                <w:szCs w:val="28"/>
              </w:rPr>
              <w:t>не более 0,2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7E" w:rsidRDefault="0070327E" w:rsidP="006F3748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39C">
              <w:rPr>
                <w:rFonts w:ascii="Times New Roman" w:hAnsi="Times New Roman"/>
                <w:sz w:val="28"/>
                <w:szCs w:val="28"/>
              </w:rPr>
              <w:t>Полученные задания выполнялись своевременно, но при постоянной помощи со стороны руководителя</w:t>
            </w:r>
          </w:p>
          <w:p w:rsidR="0070327E" w:rsidRPr="007720A9" w:rsidRDefault="0070327E" w:rsidP="006F3748"/>
        </w:tc>
      </w:tr>
    </w:tbl>
    <w:p w:rsidR="0070327E" w:rsidRDefault="0070327E" w:rsidP="0070327E">
      <w:pPr>
        <w:rPr>
          <w:sz w:val="28"/>
          <w:szCs w:val="28"/>
        </w:rPr>
      </w:pPr>
    </w:p>
    <w:p w:rsidR="0070327E" w:rsidRDefault="0070327E" w:rsidP="0070327E">
      <w:pPr>
        <w:ind w:left="4956" w:firstLine="624"/>
        <w:rPr>
          <w:sz w:val="28"/>
          <w:szCs w:val="28"/>
        </w:rPr>
      </w:pPr>
    </w:p>
    <w:p w:rsidR="0070327E" w:rsidRDefault="0070327E" w:rsidP="0070327E">
      <w:pPr>
        <w:ind w:firstLine="708"/>
        <w:jc w:val="both"/>
        <w:rPr>
          <w:sz w:val="28"/>
          <w:szCs w:val="28"/>
        </w:rPr>
      </w:pPr>
    </w:p>
    <w:p w:rsidR="0070327E" w:rsidRPr="0070327E" w:rsidRDefault="0070327E" w:rsidP="0070327E">
      <w:pPr>
        <w:ind w:firstLine="709"/>
        <w:jc w:val="both"/>
        <w:rPr>
          <w:sz w:val="28"/>
          <w:szCs w:val="28"/>
        </w:rPr>
      </w:pPr>
    </w:p>
    <w:sectPr w:rsidR="0070327E" w:rsidRPr="0070327E" w:rsidSect="00E031A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1AE"/>
    <w:rsid w:val="00493486"/>
    <w:rsid w:val="0070327E"/>
    <w:rsid w:val="00976DB5"/>
    <w:rsid w:val="00BC0DA2"/>
    <w:rsid w:val="00E0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327E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31A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E031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3">
    <w:name w:val="Body Text Indent"/>
    <w:basedOn w:val="a"/>
    <w:link w:val="a4"/>
    <w:rsid w:val="00E031AE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4">
    <w:name w:val="Основной текст с отступом Знак"/>
    <w:basedOn w:val="a0"/>
    <w:link w:val="a3"/>
    <w:rsid w:val="00E031AE"/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Normal">
    <w:name w:val="ConsNormal"/>
    <w:rsid w:val="00E031A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031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E031AE"/>
    <w:pPr>
      <w:widowControl w:val="0"/>
      <w:snapToGrid w:val="0"/>
      <w:spacing w:before="180" w:after="0" w:line="300" w:lineRule="auto"/>
      <w:ind w:firstLine="480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5">
    <w:name w:val="List Paragraph"/>
    <w:basedOn w:val="a"/>
    <w:uiPriority w:val="34"/>
    <w:qFormat/>
    <w:rsid w:val="0070327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0327E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paragraph" w:customStyle="1" w:styleId="a6">
    <w:name w:val="Нормальный (таблица)"/>
    <w:basedOn w:val="a"/>
    <w:next w:val="a"/>
    <w:rsid w:val="0070327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7">
    <w:name w:val="Прижатый влево"/>
    <w:basedOn w:val="a"/>
    <w:next w:val="a"/>
    <w:rsid w:val="0070327E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327E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31A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E031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3">
    <w:name w:val="Body Text Indent"/>
    <w:basedOn w:val="a"/>
    <w:link w:val="a4"/>
    <w:rsid w:val="00E031AE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4">
    <w:name w:val="Основной текст с отступом Знак"/>
    <w:basedOn w:val="a0"/>
    <w:link w:val="a3"/>
    <w:rsid w:val="00E031AE"/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Normal">
    <w:name w:val="ConsNormal"/>
    <w:rsid w:val="00E031A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031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E031AE"/>
    <w:pPr>
      <w:widowControl w:val="0"/>
      <w:snapToGrid w:val="0"/>
      <w:spacing w:before="180" w:after="0" w:line="300" w:lineRule="auto"/>
      <w:ind w:firstLine="480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5">
    <w:name w:val="List Paragraph"/>
    <w:basedOn w:val="a"/>
    <w:uiPriority w:val="34"/>
    <w:qFormat/>
    <w:rsid w:val="0070327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0327E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paragraph" w:customStyle="1" w:styleId="a6">
    <w:name w:val="Нормальный (таблица)"/>
    <w:basedOn w:val="a"/>
    <w:next w:val="a"/>
    <w:rsid w:val="0070327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7">
    <w:name w:val="Прижатый влево"/>
    <w:basedOn w:val="a"/>
    <w:next w:val="a"/>
    <w:rsid w:val="0070327E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2632&amp;date=19.05.2025&amp;dst=100594&amp;field=134" TargetMode="External"/><Relationship Id="rId13" Type="http://schemas.openxmlformats.org/officeDocument/2006/relationships/hyperlink" Target="https://login.consultant.ru/link/?req=doc&amp;base=LAW&amp;n=502632&amp;date=19.05.2025&amp;dst=517&amp;field=134" TargetMode="External"/><Relationship Id="rId18" Type="http://schemas.openxmlformats.org/officeDocument/2006/relationships/hyperlink" Target="https://login.consultant.ru/link/?req=doc&amp;base=LAW&amp;n=502632&amp;date=19.05.2025&amp;dst=485&amp;field=134" TargetMode="External"/><Relationship Id="rId26" Type="http://schemas.openxmlformats.org/officeDocument/2006/relationships/hyperlink" Target="https://login.consultant.ru/link/?req=doc&amp;base=LAW&amp;n=487004&amp;date=19.05.2025&amp;dst=2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502632&amp;date=19.05.2025&amp;dst=497&amp;field=134" TargetMode="External"/><Relationship Id="rId7" Type="http://schemas.openxmlformats.org/officeDocument/2006/relationships/hyperlink" Target="https://login.consultant.ru/link/?req=doc&amp;base=LAW&amp;n=502632&amp;date=19.05.2025&amp;dst=498&amp;field=134" TargetMode="External"/><Relationship Id="rId12" Type="http://schemas.openxmlformats.org/officeDocument/2006/relationships/hyperlink" Target="https://login.consultant.ru/link/?req=doc&amp;base=LAW&amp;n=502632&amp;date=19.05.2025&amp;dst=100622&amp;field=134" TargetMode="External"/><Relationship Id="rId17" Type="http://schemas.openxmlformats.org/officeDocument/2006/relationships/hyperlink" Target="https://login.consultant.ru/link/?req=doc&amp;base=LAW&amp;n=502632&amp;date=19.05.2025&amp;dst=483&amp;field=134" TargetMode="External"/><Relationship Id="rId25" Type="http://schemas.openxmlformats.org/officeDocument/2006/relationships/hyperlink" Target="https://login.consultant.ru/link/?req=doc&amp;base=LAW&amp;n=502632&amp;date=19.05.2025&amp;dst=522&amp;field=13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502632&amp;date=19.05.2025&amp;dst=100517&amp;field=134" TargetMode="External"/><Relationship Id="rId20" Type="http://schemas.openxmlformats.org/officeDocument/2006/relationships/hyperlink" Target="https://login.consultant.ru/link/?req=doc&amp;base=LAW&amp;n=502632&amp;date=19.05.2025&amp;dst=496&amp;field=134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3686&amp;date=19.05.2025&amp;dst=1187&amp;field=134" TargetMode="External"/><Relationship Id="rId11" Type="http://schemas.openxmlformats.org/officeDocument/2006/relationships/hyperlink" Target="https://login.consultant.ru/link/?req=doc&amp;base=LAW&amp;n=502632&amp;date=19.05.2025&amp;dst=504&amp;field=134" TargetMode="External"/><Relationship Id="rId24" Type="http://schemas.openxmlformats.org/officeDocument/2006/relationships/hyperlink" Target="https://login.consultant.ru/link/?req=doc&amp;base=LAW&amp;n=502632&amp;date=19.05.2025&amp;dst=520&amp;field=134" TargetMode="External"/><Relationship Id="rId5" Type="http://schemas.openxmlformats.org/officeDocument/2006/relationships/hyperlink" Target="https://docs.cntd.ru/document/901704754" TargetMode="External"/><Relationship Id="rId15" Type="http://schemas.openxmlformats.org/officeDocument/2006/relationships/hyperlink" Target="https://login.consultant.ru/link/?req=doc&amp;base=LAW&amp;n=487004&amp;date=19.05.2025&amp;dst=100323&amp;field=134" TargetMode="External"/><Relationship Id="rId23" Type="http://schemas.openxmlformats.org/officeDocument/2006/relationships/hyperlink" Target="https://login.consultant.ru/link/?req=doc&amp;base=LAW&amp;n=502632&amp;date=19.05.2025&amp;dst=517&amp;field=134" TargetMode="External"/><Relationship Id="rId28" Type="http://schemas.openxmlformats.org/officeDocument/2006/relationships/hyperlink" Target="https://login.consultant.ru/link/?req=doc&amp;base=LAW&amp;n=502632&amp;date=19.05.2025&amp;dst=522&amp;field=134" TargetMode="External"/><Relationship Id="rId10" Type="http://schemas.openxmlformats.org/officeDocument/2006/relationships/hyperlink" Target="https://login.consultant.ru/link/?req=doc&amp;base=LAW&amp;n=502632&amp;date=19.05.2025&amp;dst=100603&amp;field=134" TargetMode="External"/><Relationship Id="rId19" Type="http://schemas.openxmlformats.org/officeDocument/2006/relationships/hyperlink" Target="https://login.consultant.ru/link/?req=doc&amp;base=LAW&amp;n=502632&amp;date=19.05.2025&amp;dst=100586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02632&amp;date=19.05.2025&amp;dst=2277&amp;field=134" TargetMode="External"/><Relationship Id="rId14" Type="http://schemas.openxmlformats.org/officeDocument/2006/relationships/hyperlink" Target="https://login.consultant.ru/link/?req=doc&amp;base=LAW&amp;n=487004&amp;date=19.05.2025&amp;dst=29&amp;field=134" TargetMode="External"/><Relationship Id="rId22" Type="http://schemas.openxmlformats.org/officeDocument/2006/relationships/hyperlink" Target="https://login.consultant.ru/link/?req=doc&amp;base=LAW&amp;n=502632&amp;date=19.05.2025&amp;dst=100622&amp;field=134" TargetMode="External"/><Relationship Id="rId27" Type="http://schemas.openxmlformats.org/officeDocument/2006/relationships/hyperlink" Target="https://login.consultant.ru/link/?req=doc&amp;base=LAW&amp;n=487004&amp;date=19.05.2025&amp;dst=100323&amp;field=134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</Pages>
  <Words>5567</Words>
  <Characters>31733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ARM-34</dc:creator>
  <cp:lastModifiedBy>ARM-34</cp:lastModifiedBy>
  <cp:revision>3</cp:revision>
  <dcterms:created xsi:type="dcterms:W3CDTF">2025-05-20T07:48:00Z</dcterms:created>
  <dcterms:modified xsi:type="dcterms:W3CDTF">2025-05-20T08:07:00Z</dcterms:modified>
</cp:coreProperties>
</file>