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2" w:rsidRPr="006F0770" w:rsidRDefault="00E01202" w:rsidP="00794DD8">
      <w:pPr>
        <w:pStyle w:val="ng-scope"/>
        <w:shd w:val="clear" w:color="auto" w:fill="FFFFFF"/>
        <w:spacing w:before="0" w:beforeAutospacing="0" w:after="0" w:afterAutospacing="0"/>
      </w:pPr>
    </w:p>
    <w:p w:rsidR="00E01202" w:rsidRPr="006F0770" w:rsidRDefault="00E01202" w:rsidP="00794DD8">
      <w:pPr>
        <w:pStyle w:val="ng-scope"/>
        <w:shd w:val="clear" w:color="auto" w:fill="FFFFFF"/>
        <w:spacing w:before="0" w:beforeAutospacing="0" w:after="0" w:afterAutospacing="0"/>
      </w:pPr>
    </w:p>
    <w:p w:rsidR="00E01202" w:rsidRPr="006F0770" w:rsidRDefault="00E01202" w:rsidP="00794DD8">
      <w:pPr>
        <w:pStyle w:val="ng-scope"/>
        <w:shd w:val="clear" w:color="auto" w:fill="FFFFFF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6F0770" w:rsidRPr="006F0770" w:rsidTr="004B52F4">
        <w:tc>
          <w:tcPr>
            <w:tcW w:w="4786" w:type="dxa"/>
          </w:tcPr>
          <w:p w:rsidR="001B6D90" w:rsidRPr="006F0770" w:rsidRDefault="001B6D90" w:rsidP="00794DD8">
            <w:pPr>
              <w:pStyle w:val="ng-scope"/>
              <w:spacing w:before="0" w:beforeAutospacing="0" w:after="0" w:afterAutospacing="0"/>
            </w:pPr>
            <w:r w:rsidRPr="006F077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362267" wp14:editId="00D2A177">
                  <wp:simplePos x="0" y="0"/>
                  <wp:positionH relativeFrom="margin">
                    <wp:posOffset>-123825</wp:posOffset>
                  </wp:positionH>
                  <wp:positionV relativeFrom="margin">
                    <wp:posOffset>-2540</wp:posOffset>
                  </wp:positionV>
                  <wp:extent cx="2879725" cy="2879725"/>
                  <wp:effectExtent l="0" t="0" r="0" b="0"/>
                  <wp:wrapSquare wrapText="bothSides"/>
                  <wp:docPr id="14" name="Рисунок 14" descr="https://sun1-99.userapi.com/GQwaDOu0b7vY_qjMm6I3-5TarFdj8d4kCpP9_g/Vnhz-BOcO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1-99.userapi.com/GQwaDOu0b7vY_qjMm6I3-5TarFdj8d4kCpP9_g/Vnhz-BOcO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1" w:type="dxa"/>
          </w:tcPr>
          <w:p w:rsidR="004B52F4" w:rsidRPr="006F0770" w:rsidRDefault="004B52F4" w:rsidP="004B52F4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4B52F4" w:rsidRPr="006F0770" w:rsidRDefault="004B52F4" w:rsidP="004B52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_GoBack"/>
            <w:r w:rsidRPr="006F077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Крестик вместо подписи еще 200 лет назад ставили многие рабочие и крестьяне</w:t>
            </w:r>
            <w:r w:rsidRPr="006F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bookmarkEnd w:id="0"/>
          <w:p w:rsidR="004B52F4" w:rsidRPr="006F0770" w:rsidRDefault="004B52F4" w:rsidP="004B52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 данным всеобщей переписи населения Российской Империи 1897 года, самой образованной губернией была Ярославская — там умели читать и писать более 63% населения. </w:t>
            </w:r>
          </w:p>
          <w:p w:rsidR="004B52F4" w:rsidRPr="006F0770" w:rsidRDefault="004B52F4" w:rsidP="004B52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 1917 году в целом по стране грамотными были всего 43% взрослых, но этот показатель постоянно рос. По данным переписи 1926 года грамоту знали уже 56,6%, а накануне войны, в 1939 году, читать и писать умело уже 87,4% населения страны. </w:t>
            </w:r>
          </w:p>
          <w:p w:rsidR="004B52F4" w:rsidRPr="006F0770" w:rsidRDefault="004B52F4" w:rsidP="004B52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наше время человек старше 7 лет обычно уже умеет читать и писать.</w:t>
            </w:r>
            <w:r w:rsidRPr="006F0770">
              <w:rPr>
                <w:rFonts w:ascii="Arial" w:hAnsi="Arial" w:cs="Arial"/>
                <w:sz w:val="20"/>
                <w:szCs w:val="20"/>
              </w:rPr>
              <w:br/>
            </w:r>
            <w:r w:rsidRPr="006F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Перепись 2010 года показала, что 99,8% взрослого населения нашей страны — грамотные.</w:t>
            </w:r>
          </w:p>
          <w:p w:rsidR="001B6D90" w:rsidRPr="006F0770" w:rsidRDefault="001B6D90" w:rsidP="00794DD8">
            <w:pPr>
              <w:pStyle w:val="ng-scope"/>
              <w:spacing w:before="0" w:beforeAutospacing="0" w:after="0" w:afterAutospacing="0"/>
            </w:pPr>
          </w:p>
        </w:tc>
      </w:tr>
      <w:tr w:rsidR="006F0770" w:rsidRPr="006F0770" w:rsidTr="004B52F4">
        <w:tc>
          <w:tcPr>
            <w:tcW w:w="4786" w:type="dxa"/>
          </w:tcPr>
          <w:p w:rsidR="001B6D90" w:rsidRPr="006F0770" w:rsidRDefault="001B6D90" w:rsidP="00794DD8">
            <w:pPr>
              <w:pStyle w:val="ng-scope"/>
              <w:spacing w:before="0" w:beforeAutospacing="0" w:after="0" w:afterAutospacing="0"/>
            </w:pPr>
            <w:r w:rsidRPr="006F0770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E9BBA8" wp14:editId="76D0FBF0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47625</wp:posOffset>
                  </wp:positionV>
                  <wp:extent cx="2879725" cy="2879725"/>
                  <wp:effectExtent l="0" t="0" r="0" b="0"/>
                  <wp:wrapSquare wrapText="bothSides"/>
                  <wp:docPr id="15" name="Рисунок 15" descr="https://sun9-67.userapi.com/c855232/v855232158/22af41/KNYX7Abw2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un9-67.userapi.com/c855232/v855232158/22af41/KNYX7Abw2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1" w:type="dxa"/>
          </w:tcPr>
          <w:p w:rsidR="004B52F4" w:rsidRPr="006F0770" w:rsidRDefault="004B52F4" w:rsidP="004B52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B52F4" w:rsidRPr="006F0770" w:rsidRDefault="004B52F4" w:rsidP="004B52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B52F4" w:rsidRPr="006F0770" w:rsidRDefault="004B52F4" w:rsidP="004B52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B52F4" w:rsidRPr="006F0770" w:rsidRDefault="004B52F4" w:rsidP="004B52F4">
            <w:r w:rsidRPr="006F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каждую тысячу жителей страны старше 15 лет приходилось 228 человек с высшим образованием, 46 — с неполным высшим, 604 — со средним образованием. Интересно, как изменились эти цифры за 10 лет?</w:t>
            </w:r>
          </w:p>
          <w:p w:rsidR="004B52F4" w:rsidRPr="006F0770" w:rsidRDefault="004B52F4" w:rsidP="004B52F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нашей стране растет популярность высшего образования.</w:t>
            </w:r>
            <w:r w:rsidRPr="006F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данным переписи населения 2010 г., диплом в вузах защитили 23% жителей России. </w:t>
            </w:r>
          </w:p>
          <w:p w:rsidR="004B52F4" w:rsidRPr="006F0770" w:rsidRDefault="004B52F4" w:rsidP="004B52F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Получается, что высшее образование есть почти у каждого четвертого взрослого жителя</w:t>
            </w:r>
          </w:p>
          <w:p w:rsidR="001B6D90" w:rsidRPr="006F0770" w:rsidRDefault="001B6D90" w:rsidP="00794DD8">
            <w:pPr>
              <w:pStyle w:val="ng-scope"/>
              <w:spacing w:before="0" w:beforeAutospacing="0" w:after="0" w:afterAutospacing="0"/>
            </w:pPr>
          </w:p>
        </w:tc>
      </w:tr>
      <w:tr w:rsidR="001B6D90" w:rsidRPr="006F0770" w:rsidTr="004B52F4">
        <w:tc>
          <w:tcPr>
            <w:tcW w:w="4786" w:type="dxa"/>
          </w:tcPr>
          <w:p w:rsidR="001B6D90" w:rsidRPr="006F0770" w:rsidRDefault="004B52F4" w:rsidP="00794DD8">
            <w:pPr>
              <w:pStyle w:val="ng-scope"/>
              <w:spacing w:before="0" w:beforeAutospacing="0" w:after="0" w:afterAutospacing="0"/>
            </w:pPr>
            <w:r w:rsidRPr="006F0770">
              <w:rPr>
                <w:noProof/>
              </w:rPr>
              <w:drawing>
                <wp:inline distT="0" distB="0" distL="0" distR="0" wp14:anchorId="1B885322" wp14:editId="57E9EEB5">
                  <wp:extent cx="2880000" cy="2880000"/>
                  <wp:effectExtent l="0" t="0" r="0" b="0"/>
                  <wp:docPr id="20" name="Рисунок 20" descr="https://sun9-10.userapi.com/c855528/v855528383/204bc3/pXBlWHj9S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un9-10.userapi.com/c855528/v855528383/204bc3/pXBlWHj9S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4B52F4" w:rsidRPr="006F0770" w:rsidRDefault="004B52F4" w:rsidP="00794DD8">
            <w:pPr>
              <w:pStyle w:val="ng-scop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B52F4" w:rsidRPr="006F0770" w:rsidRDefault="004B52F4" w:rsidP="00794DD8">
            <w:pPr>
              <w:pStyle w:val="ng-scop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B52F4" w:rsidRPr="006F0770" w:rsidRDefault="004B52F4" w:rsidP="00794DD8">
            <w:pPr>
              <w:pStyle w:val="ng-scop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B52F4" w:rsidRPr="006F0770" w:rsidRDefault="004B52F4" w:rsidP="00794DD8">
            <w:pPr>
              <w:pStyle w:val="ng-scop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B6D90" w:rsidRPr="006F0770" w:rsidRDefault="004B52F4" w:rsidP="00794DD8">
            <w:pPr>
              <w:pStyle w:val="ng-scope"/>
              <w:spacing w:before="0" w:beforeAutospacing="0" w:after="0" w:afterAutospacing="0"/>
            </w:pPr>
            <w:r w:rsidRPr="006F0770">
              <w:rPr>
                <w:rFonts w:ascii="Arial" w:hAnsi="Arial" w:cs="Arial"/>
                <w:sz w:val="20"/>
                <w:szCs w:val="20"/>
              </w:rPr>
              <w:t>Российские студенты подходят к выбору профессии всё более осознанно. По данным Росстата, больше половины выпускников 2017—2018 гг., которые уже нашли работу, трудятся по специальности.</w:t>
            </w:r>
          </w:p>
        </w:tc>
      </w:tr>
    </w:tbl>
    <w:p w:rsidR="00E01202" w:rsidRPr="006F0770" w:rsidRDefault="00E01202" w:rsidP="00794DD8">
      <w:pPr>
        <w:pStyle w:val="ng-scope"/>
        <w:shd w:val="clear" w:color="auto" w:fill="FFFFFF"/>
        <w:spacing w:before="0" w:beforeAutospacing="0" w:after="0" w:afterAutospacing="0"/>
      </w:pPr>
    </w:p>
    <w:p w:rsidR="00E01202" w:rsidRPr="006F0770" w:rsidRDefault="00E01202" w:rsidP="00794DD8">
      <w:pPr>
        <w:pStyle w:val="ng-scope"/>
        <w:shd w:val="clear" w:color="auto" w:fill="FFFFFF"/>
        <w:spacing w:before="0" w:beforeAutospacing="0" w:after="0" w:afterAutospacing="0"/>
      </w:pPr>
    </w:p>
    <w:p w:rsidR="00E01202" w:rsidRPr="006F0770" w:rsidRDefault="00E01202" w:rsidP="00794DD8">
      <w:pPr>
        <w:pStyle w:val="ng-scope"/>
        <w:shd w:val="clear" w:color="auto" w:fill="FFFFFF"/>
        <w:spacing w:before="0" w:beforeAutospacing="0" w:after="0" w:afterAutospacing="0"/>
      </w:pPr>
    </w:p>
    <w:p w:rsidR="00E01202" w:rsidRPr="006F0770" w:rsidRDefault="00E01202" w:rsidP="00794DD8">
      <w:pPr>
        <w:pStyle w:val="ng-scope"/>
        <w:shd w:val="clear" w:color="auto" w:fill="FFFFFF"/>
        <w:spacing w:before="0" w:beforeAutospacing="0" w:after="0" w:afterAutospacing="0"/>
      </w:pPr>
    </w:p>
    <w:p w:rsidR="00A45C84" w:rsidRPr="006F0770" w:rsidRDefault="00A45C84" w:rsidP="00A45C8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F0770">
        <w:rPr>
          <w:rFonts w:ascii="Arial" w:hAnsi="Arial" w:cs="Arial"/>
          <w:sz w:val="20"/>
          <w:szCs w:val="20"/>
          <w:shd w:val="clear" w:color="auto" w:fill="FFFFFF"/>
        </w:rPr>
        <w:t>Собрать подробную информацию о том, как в стране обстоят дела с образованием, помогали школьные переписи.</w:t>
      </w:r>
      <w:r w:rsidRPr="006F0770">
        <w:rPr>
          <w:rFonts w:ascii="Arial" w:hAnsi="Arial" w:cs="Arial"/>
          <w:sz w:val="20"/>
          <w:szCs w:val="20"/>
        </w:rPr>
        <w:br/>
      </w:r>
      <w:r w:rsidRPr="006F0770">
        <w:rPr>
          <w:rFonts w:ascii="Arial" w:hAnsi="Arial" w:cs="Arial"/>
          <w:sz w:val="20"/>
          <w:szCs w:val="20"/>
          <w:shd w:val="clear" w:color="auto" w:fill="FFFFFF"/>
        </w:rPr>
        <w:t>Первую провели в 1880 г. на всей территории Российской империи, кроме Сибири и Средней Азии. Организатором был Центральный статистический комитет МВД. За школьную перепись 1911 года отвечало Министерство народного просвещения.</w:t>
      </w:r>
      <w:r w:rsidRPr="006F0770">
        <w:rPr>
          <w:rFonts w:ascii="Arial" w:hAnsi="Arial" w:cs="Arial"/>
          <w:sz w:val="20"/>
          <w:szCs w:val="20"/>
        </w:rPr>
        <w:br/>
      </w:r>
      <w:r w:rsidRPr="006F0770">
        <w:rPr>
          <w:rFonts w:ascii="Arial" w:hAnsi="Arial" w:cs="Arial"/>
          <w:sz w:val="20"/>
          <w:szCs w:val="20"/>
          <w:shd w:val="clear" w:color="auto" w:fill="FFFFFF"/>
        </w:rPr>
        <w:t>Школьные переписи проводили и в советское время.</w:t>
      </w:r>
      <w:r w:rsidRPr="006F0770">
        <w:rPr>
          <w:rFonts w:ascii="Arial" w:hAnsi="Arial" w:cs="Arial"/>
          <w:sz w:val="20"/>
          <w:szCs w:val="20"/>
          <w:shd w:val="clear" w:color="auto" w:fill="FFFFFF"/>
        </w:rPr>
        <w:br/>
        <w:t>Данные о начальном обучении, учениках, учителях и школах использовали, чтобы открывать школы там, где их недостает.</w:t>
      </w:r>
      <w:r w:rsidRPr="006F0770">
        <w:rPr>
          <w:rFonts w:ascii="Arial" w:hAnsi="Arial" w:cs="Arial"/>
          <w:sz w:val="20"/>
          <w:szCs w:val="20"/>
          <w:shd w:val="clear" w:color="auto" w:fill="FFFFFF"/>
        </w:rPr>
        <w:br/>
        <w:t xml:space="preserve">Для современников школьные переписи — источник интересного статистического материала. Например, мы знаем, что к концу правления Александра II в европейской части России 22 770 начальных училищ с 1 </w:t>
      </w:r>
      <w:proofErr w:type="gramStart"/>
      <w:r w:rsidRPr="006F0770">
        <w:rPr>
          <w:rFonts w:ascii="Arial" w:hAnsi="Arial" w:cs="Arial"/>
          <w:sz w:val="20"/>
          <w:szCs w:val="20"/>
          <w:shd w:val="clear" w:color="auto" w:fill="FFFFFF"/>
        </w:rPr>
        <w:t>млн</w:t>
      </w:r>
      <w:proofErr w:type="gramEnd"/>
      <w:r w:rsidRPr="006F0770">
        <w:rPr>
          <w:rFonts w:ascii="Arial" w:hAnsi="Arial" w:cs="Arial"/>
          <w:sz w:val="20"/>
          <w:szCs w:val="20"/>
          <w:shd w:val="clear" w:color="auto" w:fill="FFFFFF"/>
        </w:rPr>
        <w:t xml:space="preserve"> 141 тыс. учеников. Грамоте также обучали 4 213 церковно-приходских школ.</w:t>
      </w:r>
    </w:p>
    <w:p w:rsidR="007F57E2" w:rsidRPr="006F0770" w:rsidRDefault="005602E9" w:rsidP="005602E9">
      <w:pPr>
        <w:spacing w:after="0"/>
      </w:pPr>
      <w:r w:rsidRPr="006F0770">
        <w:t>Это интересно:</w:t>
      </w:r>
    </w:p>
    <w:p w:rsidR="005602E9" w:rsidRPr="006F0770" w:rsidRDefault="005602E9" w:rsidP="00327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07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Умнейший из людей за всю историю человечества с IQ 260 </w:t>
      </w:r>
      <w:r w:rsidRPr="006F0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вунд</w:t>
      </w:r>
      <w:r w:rsidR="00327F94" w:rsidRPr="006F0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еркинд - Уильям</w:t>
      </w:r>
      <w:r w:rsidRPr="006F0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Джеймс</w:t>
      </w:r>
      <w:r w:rsidR="00327F94" w:rsidRPr="006F0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327F94" w:rsidRPr="006F0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Сидис</w:t>
      </w:r>
      <w:proofErr w:type="spellEnd"/>
      <w:r w:rsidR="00327F94" w:rsidRPr="006F0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27F94" w:rsidRPr="006F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родился в Нью-Йорке в день смеха (</w:t>
      </w:r>
      <w:proofErr w:type="gramStart"/>
      <w:r w:rsidR="00327F94" w:rsidRPr="006F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дурака</w:t>
      </w:r>
      <w:proofErr w:type="gramEnd"/>
      <w:r w:rsidR="00327F94" w:rsidRPr="006F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1898 года.</w:t>
      </w:r>
    </w:p>
    <w:p w:rsidR="00327F94" w:rsidRPr="006F0770" w:rsidRDefault="00327F94" w:rsidP="00327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2E9" w:rsidRPr="006F0770" w:rsidRDefault="005602E9" w:rsidP="0056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B0F7E" wp14:editId="5C1E3E20">
            <wp:extent cx="4461210" cy="3348000"/>
            <wp:effectExtent l="0" t="0" r="0" b="5080"/>
            <wp:docPr id="4" name="Рисунок 4" descr="Непростая судьба, возможно, умнейшего из людей за всю историю человечества с IQ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ростая судьба, возможно, умнейшего из людей за всю историю человечества с IQ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1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94" w:rsidRPr="006F0770" w:rsidRDefault="00327F94" w:rsidP="0056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70" w:rsidRPr="006F0770" w:rsidRDefault="00327F94" w:rsidP="006F077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сравнения уровень интеллекта в </w:t>
      </w:r>
      <w:r w:rsidRPr="006F0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</w:t>
      </w:r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единиц является средним для россиян, а человек с IQ 120 считается умным, IQ выдающихся ученых Альберта </w:t>
      </w:r>
      <w:proofErr w:type="spellStart"/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Эйнштена</w:t>
      </w:r>
      <w:proofErr w:type="spellEnd"/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Стивена </w:t>
      </w:r>
      <w:proofErr w:type="spellStart"/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Хокинга</w:t>
      </w:r>
      <w:proofErr w:type="spellEnd"/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F0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160</w:t>
      </w:r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 баллов.</w:t>
      </w:r>
    </w:p>
    <w:p w:rsidR="005602E9" w:rsidRPr="006F0770" w:rsidRDefault="005602E9" w:rsidP="005602E9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7 месяцев малыш не только знал большое количество слов, но и все буквы. В возрасте полтора года было зафиксировано новое достижение вундеркинда — он смог самостоятельно прочесть «Нью-Йорк Таймс». В 2,5 года ребенок уверенно печатал на машинке английские и французские тексты.</w:t>
      </w:r>
    </w:p>
    <w:p w:rsidR="005602E9" w:rsidRPr="006F0770" w:rsidRDefault="005602E9" w:rsidP="005602E9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Считается, что в зрелом возрасте Уил</w:t>
      </w:r>
      <w:r w:rsidR="006F0770"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ьям </w:t>
      </w:r>
      <w:proofErr w:type="spellStart"/>
      <w:r w:rsidR="006F0770"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Сидис</w:t>
      </w:r>
      <w:proofErr w:type="spellEnd"/>
      <w:r w:rsidR="006F0770"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знал около 40 языков. </w:t>
      </w:r>
      <w:r w:rsidRPr="006F0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говорил сам Уильям, на изучение нового языка ему требуются сутки.</w:t>
      </w:r>
    </w:p>
    <w:p w:rsidR="005602E9" w:rsidRPr="006F0770" w:rsidRDefault="005602E9"/>
    <w:p w:rsidR="00C15186" w:rsidRPr="006F0770" w:rsidRDefault="00C15186"/>
    <w:sectPr w:rsidR="00C15186" w:rsidRPr="006F0770" w:rsidSect="00794D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2"/>
    <w:rsid w:val="001B6D90"/>
    <w:rsid w:val="002B6242"/>
    <w:rsid w:val="002E7F10"/>
    <w:rsid w:val="00327F94"/>
    <w:rsid w:val="004B52F4"/>
    <w:rsid w:val="005602E9"/>
    <w:rsid w:val="006F0770"/>
    <w:rsid w:val="007401F4"/>
    <w:rsid w:val="00794DD8"/>
    <w:rsid w:val="007F57E2"/>
    <w:rsid w:val="00946CC2"/>
    <w:rsid w:val="00A45C84"/>
    <w:rsid w:val="00B65041"/>
    <w:rsid w:val="00BB0505"/>
    <w:rsid w:val="00C15186"/>
    <w:rsid w:val="00CA0C67"/>
    <w:rsid w:val="00CD46C4"/>
    <w:rsid w:val="00E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E2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7F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57E2"/>
    <w:rPr>
      <w:color w:val="0000FF"/>
      <w:u w:val="single"/>
    </w:rPr>
  </w:style>
  <w:style w:type="table" w:styleId="a6">
    <w:name w:val="Table Grid"/>
    <w:basedOn w:val="a1"/>
    <w:uiPriority w:val="59"/>
    <w:rsid w:val="001B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E2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7F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57E2"/>
    <w:rPr>
      <w:color w:val="0000FF"/>
      <w:u w:val="single"/>
    </w:rPr>
  </w:style>
  <w:style w:type="table" w:styleId="a6">
    <w:name w:val="Table Grid"/>
    <w:basedOn w:val="a1"/>
    <w:uiPriority w:val="59"/>
    <w:rsid w:val="001B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2021-01-14T11:14:00Z</cp:lastPrinted>
  <dcterms:created xsi:type="dcterms:W3CDTF">2021-01-14T11:25:00Z</dcterms:created>
  <dcterms:modified xsi:type="dcterms:W3CDTF">2021-01-14T11:25:00Z</dcterms:modified>
</cp:coreProperties>
</file>