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F1" w:rsidRPr="00AA01A0" w:rsidRDefault="00B969F1" w:rsidP="00B969F1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532DA6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A4C482" wp14:editId="6B13811F">
            <wp:simplePos x="716280" y="716280"/>
            <wp:positionH relativeFrom="margin">
              <wp:align>left</wp:align>
            </wp:positionH>
            <wp:positionV relativeFrom="margin">
              <wp:align>top</wp:align>
            </wp:positionV>
            <wp:extent cx="4694385" cy="3060000"/>
            <wp:effectExtent l="0" t="0" r="0" b="7620"/>
            <wp:wrapSquare wrapText="bothSides"/>
            <wp:docPr id="7" name="Рисунок 7" descr="история переписи в России, подворные перепи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тория переписи в России, подворные перепис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385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2DA6">
        <w:rPr>
          <w:rFonts w:ascii="Arial" w:hAnsi="Arial" w:cs="Arial"/>
          <w:b/>
        </w:rPr>
        <w:t>Переписи населения проводили с древнейших времен, правда, задачи у тех них были не те, что у современных. Само собой, ни о какой регулярности или всеохватности речи не шло</w:t>
      </w:r>
      <w:bookmarkEnd w:id="0"/>
      <w:r w:rsidRPr="00AA01A0">
        <w:rPr>
          <w:rFonts w:ascii="Arial" w:hAnsi="Arial" w:cs="Arial"/>
          <w:b/>
          <w:u w:val="single"/>
        </w:rPr>
        <w:t>.</w:t>
      </w:r>
    </w:p>
    <w:p w:rsidR="00B969F1" w:rsidRPr="00AA01A0" w:rsidRDefault="00B969F1" w:rsidP="002F50A1">
      <w:pPr>
        <w:pStyle w:val="a5"/>
        <w:spacing w:before="0" w:beforeAutospacing="0" w:after="0" w:afterAutospacing="0"/>
        <w:jc w:val="both"/>
        <w:rPr>
          <w:rFonts w:ascii="inherit" w:hAnsi="inherit" w:cs="Arial"/>
          <w:sz w:val="16"/>
          <w:szCs w:val="16"/>
        </w:rPr>
      </w:pPr>
      <w:r w:rsidRPr="00AA01A0">
        <w:rPr>
          <w:rFonts w:ascii="inherit" w:hAnsi="inherit" w:cs="Arial"/>
        </w:rPr>
        <w:t xml:space="preserve">В 1646 году царь Алексей Михайлович, прозванный Тишайшим, издал наказ о переписи. Причиной стала жалоба обедневших дворян на тяжелую жизнь. Они писали царю, что «от </w:t>
      </w:r>
      <w:proofErr w:type="spellStart"/>
      <w:r w:rsidRPr="00AA01A0">
        <w:rPr>
          <w:rFonts w:ascii="inherit" w:hAnsi="inherit" w:cs="Arial"/>
        </w:rPr>
        <w:t>служеб</w:t>
      </w:r>
      <w:proofErr w:type="spellEnd"/>
      <w:r w:rsidRPr="00AA01A0">
        <w:rPr>
          <w:rFonts w:ascii="inherit" w:hAnsi="inherit" w:cs="Arial"/>
        </w:rPr>
        <w:t xml:space="preserve"> обедняли, и от </w:t>
      </w:r>
      <w:proofErr w:type="spellStart"/>
      <w:r w:rsidRPr="00AA01A0">
        <w:rPr>
          <w:rFonts w:ascii="inherit" w:hAnsi="inherit" w:cs="Arial"/>
        </w:rPr>
        <w:t>олжали</w:t>
      </w:r>
      <w:proofErr w:type="spellEnd"/>
      <w:r w:rsidRPr="00AA01A0">
        <w:rPr>
          <w:rFonts w:ascii="inherit" w:hAnsi="inherit" w:cs="Arial"/>
        </w:rPr>
        <w:t xml:space="preserve"> великими долги и </w:t>
      </w:r>
      <w:proofErr w:type="spellStart"/>
      <w:r w:rsidRPr="00AA01A0">
        <w:rPr>
          <w:rFonts w:ascii="inherit" w:hAnsi="inherit" w:cs="Arial"/>
        </w:rPr>
        <w:t>коньми</w:t>
      </w:r>
      <w:proofErr w:type="spellEnd"/>
      <w:r w:rsidRPr="00AA01A0">
        <w:rPr>
          <w:rFonts w:ascii="inherit" w:hAnsi="inherit" w:cs="Arial"/>
        </w:rPr>
        <w:t xml:space="preserve"> опали, а поместья их и вотчины опустели и </w:t>
      </w:r>
      <w:proofErr w:type="spellStart"/>
      <w:r w:rsidRPr="00AA01A0">
        <w:rPr>
          <w:rFonts w:ascii="inherit" w:hAnsi="inherit" w:cs="Arial"/>
        </w:rPr>
        <w:t>домы</w:t>
      </w:r>
      <w:proofErr w:type="spellEnd"/>
      <w:r w:rsidRPr="00AA01A0">
        <w:rPr>
          <w:rFonts w:ascii="inherit" w:hAnsi="inherit" w:cs="Arial"/>
        </w:rPr>
        <w:t xml:space="preserve"> их оскудели и разорены без остатку от войны и от сильных людей».</w:t>
      </w:r>
    </w:p>
    <w:p w:rsidR="00B969F1" w:rsidRPr="00AA01A0" w:rsidRDefault="00B969F1" w:rsidP="002F50A1">
      <w:pPr>
        <w:pStyle w:val="a5"/>
        <w:spacing w:before="0" w:beforeAutospacing="0" w:after="0" w:afterAutospacing="0"/>
        <w:jc w:val="both"/>
        <w:rPr>
          <w:rFonts w:ascii="inherit" w:hAnsi="inherit" w:cs="Arial"/>
          <w:sz w:val="16"/>
          <w:szCs w:val="16"/>
        </w:rPr>
      </w:pPr>
    </w:p>
    <w:p w:rsidR="00B969F1" w:rsidRPr="00AA01A0" w:rsidRDefault="00B969F1" w:rsidP="002F50A1">
      <w:pPr>
        <w:pStyle w:val="a5"/>
        <w:spacing w:before="0" w:beforeAutospacing="0" w:after="0" w:afterAutospacing="0"/>
        <w:jc w:val="both"/>
        <w:rPr>
          <w:rFonts w:ascii="inherit" w:hAnsi="inherit" w:cs="Arial"/>
          <w:sz w:val="16"/>
          <w:szCs w:val="16"/>
        </w:rPr>
      </w:pPr>
      <w:r w:rsidRPr="00AA01A0">
        <w:rPr>
          <w:rFonts w:ascii="inherit" w:hAnsi="inherit" w:cs="Arial"/>
        </w:rPr>
        <w:t>Произвол богатых и удачливых соседей по отношению к бедным дворянам царю не понравился.</w:t>
      </w:r>
    </w:p>
    <w:p w:rsidR="00B969F1" w:rsidRPr="00AA01A0" w:rsidRDefault="00B969F1" w:rsidP="002F50A1">
      <w:pPr>
        <w:pStyle w:val="a5"/>
        <w:spacing w:before="0" w:beforeAutospacing="0" w:after="0" w:afterAutospacing="0"/>
        <w:jc w:val="both"/>
        <w:rPr>
          <w:rFonts w:ascii="inherit" w:hAnsi="inherit" w:cs="Arial"/>
          <w:sz w:val="16"/>
          <w:szCs w:val="16"/>
        </w:rPr>
      </w:pPr>
    </w:p>
    <w:p w:rsidR="00B969F1" w:rsidRPr="00AA01A0" w:rsidRDefault="00B969F1" w:rsidP="002F50A1">
      <w:pPr>
        <w:pStyle w:val="a5"/>
        <w:spacing w:before="0" w:beforeAutospacing="0" w:after="0" w:afterAutospacing="0"/>
        <w:jc w:val="both"/>
        <w:rPr>
          <w:rFonts w:ascii="inherit" w:hAnsi="inherit" w:cs="Arial"/>
          <w:sz w:val="16"/>
          <w:szCs w:val="16"/>
        </w:rPr>
      </w:pPr>
      <w:r w:rsidRPr="00AA01A0">
        <w:rPr>
          <w:rFonts w:ascii="inherit" w:hAnsi="inherit" w:cs="Arial"/>
        </w:rPr>
        <w:t>Крупные землевладельцы, обладавшие огромными наделами и тысячами крестьянских дворов, часто захватывали крестьян, которые принадлежали их соседям, или укрывали беглых. Когда урочные годы, то есть срок розыска беглых крепостных, заканчивался, они переставали прятать новую собственность.</w:t>
      </w:r>
    </w:p>
    <w:p w:rsidR="00B969F1" w:rsidRPr="00AA01A0" w:rsidRDefault="00B969F1" w:rsidP="002F50A1">
      <w:pPr>
        <w:pStyle w:val="a5"/>
        <w:spacing w:before="0" w:beforeAutospacing="0" w:after="0" w:afterAutospacing="0"/>
        <w:jc w:val="both"/>
        <w:rPr>
          <w:rFonts w:ascii="inherit" w:hAnsi="inherit" w:cs="Arial"/>
          <w:sz w:val="16"/>
          <w:szCs w:val="16"/>
        </w:rPr>
      </w:pPr>
    </w:p>
    <w:p w:rsidR="00B969F1" w:rsidRPr="00AA01A0" w:rsidRDefault="00B969F1" w:rsidP="002F50A1">
      <w:pPr>
        <w:pStyle w:val="a5"/>
        <w:spacing w:before="0" w:beforeAutospacing="0" w:after="0" w:afterAutospacing="0"/>
        <w:jc w:val="both"/>
        <w:rPr>
          <w:rFonts w:ascii="inherit" w:hAnsi="inherit" w:cs="Arial"/>
          <w:sz w:val="16"/>
          <w:szCs w:val="16"/>
        </w:rPr>
      </w:pPr>
      <w:r w:rsidRPr="00AA01A0">
        <w:rPr>
          <w:rFonts w:ascii="inherit" w:hAnsi="inherit" w:cs="Arial"/>
        </w:rPr>
        <w:t>Неучтенных крестьян нельзя было поставить под ружье, хозяева не платили за них подати, неучтенными оставались также и их дети. Необходимо было переписать всех крестьян-мужчин, а также «привязать» их к хозяевам раз и навсегда, без возможности сбежать или сменить место жительства.</w:t>
      </w:r>
    </w:p>
    <w:p w:rsidR="00B969F1" w:rsidRPr="00AA01A0" w:rsidRDefault="00B969F1" w:rsidP="002F50A1">
      <w:pPr>
        <w:pStyle w:val="a5"/>
        <w:spacing w:before="0" w:beforeAutospacing="0" w:after="0" w:afterAutospacing="0"/>
        <w:jc w:val="both"/>
        <w:rPr>
          <w:rFonts w:ascii="inherit" w:hAnsi="inherit" w:cs="Arial"/>
          <w:sz w:val="16"/>
          <w:szCs w:val="16"/>
        </w:rPr>
      </w:pPr>
    </w:p>
    <w:p w:rsidR="00B969F1" w:rsidRPr="00AA01A0" w:rsidRDefault="00B969F1" w:rsidP="002F50A1">
      <w:pPr>
        <w:pStyle w:val="a5"/>
        <w:spacing w:before="0" w:beforeAutospacing="0" w:after="0" w:afterAutospacing="0"/>
        <w:jc w:val="both"/>
        <w:rPr>
          <w:rFonts w:ascii="inherit" w:hAnsi="inherit" w:cs="Arial"/>
          <w:sz w:val="16"/>
          <w:szCs w:val="16"/>
        </w:rPr>
      </w:pPr>
      <w:r w:rsidRPr="00AA01A0">
        <w:rPr>
          <w:rFonts w:ascii="inherit" w:hAnsi="inherit" w:cs="Arial"/>
        </w:rPr>
        <w:t>«Как крестьян и бобылей и дворы их перепишут… по тем переписным книгам крестьяне и бобыли, и их дети, и братья, и племянники будут крепки и без урочных лет</w:t>
      </w:r>
      <w:proofErr w:type="gramStart"/>
      <w:r w:rsidRPr="00AA01A0">
        <w:rPr>
          <w:rFonts w:ascii="inherit" w:hAnsi="inherit" w:cs="Arial"/>
        </w:rPr>
        <w:t>… А</w:t>
      </w:r>
      <w:proofErr w:type="gramEnd"/>
      <w:r w:rsidRPr="00AA01A0">
        <w:rPr>
          <w:rFonts w:ascii="inherit" w:hAnsi="inherit" w:cs="Arial"/>
        </w:rPr>
        <w:t xml:space="preserve"> которые люди, после той переписки, </w:t>
      </w:r>
      <w:proofErr w:type="spellStart"/>
      <w:r w:rsidRPr="00AA01A0">
        <w:rPr>
          <w:rFonts w:ascii="inherit" w:hAnsi="inherit" w:cs="Arial"/>
        </w:rPr>
        <w:t>учнут</w:t>
      </w:r>
      <w:proofErr w:type="spellEnd"/>
      <w:r w:rsidRPr="00AA01A0">
        <w:rPr>
          <w:rFonts w:ascii="inherit" w:hAnsi="inherit" w:cs="Arial"/>
        </w:rPr>
        <w:t xml:space="preserve"> беглых крестьян принимать и за собой держать, а вотчинники и помещики тех крестьян, по суду и по сыску и по тем переписным книгам, отдавать…».</w:t>
      </w:r>
    </w:p>
    <w:p w:rsidR="00B969F1" w:rsidRPr="00AA01A0" w:rsidRDefault="00B969F1" w:rsidP="002F50A1">
      <w:pPr>
        <w:pStyle w:val="a5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B969F1" w:rsidRPr="00AA01A0" w:rsidRDefault="00B969F1" w:rsidP="002F50A1">
      <w:pPr>
        <w:pStyle w:val="a5"/>
        <w:spacing w:before="0" w:beforeAutospacing="0" w:after="0" w:afterAutospacing="0"/>
        <w:jc w:val="both"/>
        <w:rPr>
          <w:rFonts w:ascii="inherit" w:hAnsi="inherit" w:cs="Arial"/>
          <w:sz w:val="16"/>
          <w:szCs w:val="16"/>
        </w:rPr>
      </w:pPr>
      <w:r w:rsidRPr="00AA01A0">
        <w:rPr>
          <w:rFonts w:ascii="inherit" w:hAnsi="inherit" w:cs="Arial"/>
        </w:rPr>
        <w:t xml:space="preserve">Народ переписывали писцы и </w:t>
      </w:r>
      <w:proofErr w:type="spellStart"/>
      <w:r w:rsidRPr="00AA01A0">
        <w:rPr>
          <w:rFonts w:ascii="inherit" w:hAnsi="inherit" w:cs="Arial"/>
        </w:rPr>
        <w:t>подъячие</w:t>
      </w:r>
      <w:proofErr w:type="spellEnd"/>
      <w:r w:rsidRPr="00AA01A0">
        <w:rPr>
          <w:rFonts w:ascii="inherit" w:hAnsi="inherit" w:cs="Arial"/>
        </w:rPr>
        <w:t>. Они должны были учесть всех мужчин, в том числе, детей, указав их возраст.</w:t>
      </w:r>
    </w:p>
    <w:p w:rsidR="00B969F1" w:rsidRPr="00AA01A0" w:rsidRDefault="00B969F1" w:rsidP="002F50A1">
      <w:pPr>
        <w:pStyle w:val="a5"/>
        <w:spacing w:before="0" w:beforeAutospacing="0" w:after="0" w:afterAutospacing="0"/>
        <w:jc w:val="both"/>
        <w:rPr>
          <w:rFonts w:ascii="inherit" w:hAnsi="inherit" w:cs="Arial"/>
          <w:sz w:val="16"/>
          <w:szCs w:val="16"/>
        </w:rPr>
      </w:pPr>
    </w:p>
    <w:p w:rsidR="00B969F1" w:rsidRPr="00AA01A0" w:rsidRDefault="00B969F1" w:rsidP="002F50A1">
      <w:pPr>
        <w:pStyle w:val="a5"/>
        <w:spacing w:before="0" w:beforeAutospacing="0" w:after="0" w:afterAutospacing="0"/>
        <w:jc w:val="both"/>
        <w:rPr>
          <w:rFonts w:ascii="inherit" w:hAnsi="inherit" w:cs="Arial"/>
        </w:rPr>
      </w:pPr>
      <w:r w:rsidRPr="00AA01A0">
        <w:rPr>
          <w:rFonts w:ascii="inherit" w:hAnsi="inherit" w:cs="Arial"/>
        </w:rPr>
        <w:t xml:space="preserve">Вот как выглядели сказки (записи в переписных книгах) времен Алексея Михайловича: «Во дворе поп Иван Иванов сын Севергин с детьми с </w:t>
      </w:r>
      <w:proofErr w:type="spellStart"/>
      <w:r w:rsidRPr="00AA01A0">
        <w:rPr>
          <w:rFonts w:ascii="inherit" w:hAnsi="inherit" w:cs="Arial"/>
        </w:rPr>
        <w:t>Петрункою</w:t>
      </w:r>
      <w:proofErr w:type="spellEnd"/>
      <w:r w:rsidRPr="00AA01A0">
        <w:rPr>
          <w:rFonts w:ascii="inherit" w:hAnsi="inherit" w:cs="Arial"/>
        </w:rPr>
        <w:t xml:space="preserve">, да с </w:t>
      </w:r>
      <w:proofErr w:type="spellStart"/>
      <w:r w:rsidRPr="00AA01A0">
        <w:rPr>
          <w:rFonts w:ascii="inherit" w:hAnsi="inherit" w:cs="Arial"/>
        </w:rPr>
        <w:t>Сенкою</w:t>
      </w:r>
      <w:proofErr w:type="spellEnd"/>
      <w:r w:rsidRPr="00AA01A0">
        <w:rPr>
          <w:rFonts w:ascii="inherit" w:hAnsi="inherit" w:cs="Arial"/>
        </w:rPr>
        <w:t>, Петрушка 13 лет, Сенка 10 лет; у него ж кабальной человек Мишка Олферов 17 лет;</w:t>
      </w:r>
    </w:p>
    <w:p w:rsidR="00B969F1" w:rsidRPr="00AA01A0" w:rsidRDefault="00B969F1" w:rsidP="002F50A1">
      <w:pPr>
        <w:pStyle w:val="a5"/>
        <w:spacing w:before="0" w:beforeAutospacing="0" w:after="0" w:afterAutospacing="0"/>
        <w:jc w:val="both"/>
        <w:rPr>
          <w:rFonts w:ascii="inherit" w:hAnsi="inherit" w:cs="Arial"/>
          <w:sz w:val="16"/>
          <w:szCs w:val="16"/>
        </w:rPr>
      </w:pPr>
      <w:r w:rsidRPr="00AA01A0">
        <w:rPr>
          <w:rFonts w:ascii="inherit" w:hAnsi="inherit" w:cs="Arial"/>
        </w:rPr>
        <w:t xml:space="preserve">Во дворе </w:t>
      </w:r>
      <w:proofErr w:type="spellStart"/>
      <w:r w:rsidRPr="00AA01A0">
        <w:rPr>
          <w:rFonts w:ascii="inherit" w:hAnsi="inherit" w:cs="Arial"/>
        </w:rPr>
        <w:t>диячек</w:t>
      </w:r>
      <w:proofErr w:type="spellEnd"/>
      <w:r w:rsidRPr="00AA01A0">
        <w:rPr>
          <w:rFonts w:ascii="inherit" w:hAnsi="inherit" w:cs="Arial"/>
        </w:rPr>
        <w:t xml:space="preserve"> Ивашко Иванов сын Аввакумов с детьми с </w:t>
      </w:r>
      <w:proofErr w:type="spellStart"/>
      <w:r w:rsidRPr="00AA01A0">
        <w:rPr>
          <w:rFonts w:ascii="inherit" w:hAnsi="inherit" w:cs="Arial"/>
        </w:rPr>
        <w:t>Микифорком</w:t>
      </w:r>
      <w:proofErr w:type="spellEnd"/>
      <w:r w:rsidRPr="00AA01A0">
        <w:rPr>
          <w:rFonts w:ascii="inherit" w:hAnsi="inherit" w:cs="Arial"/>
        </w:rPr>
        <w:t xml:space="preserve">, да с </w:t>
      </w:r>
      <w:proofErr w:type="spellStart"/>
      <w:r w:rsidRPr="00AA01A0">
        <w:rPr>
          <w:rFonts w:ascii="inherit" w:hAnsi="inherit" w:cs="Arial"/>
        </w:rPr>
        <w:t>Ондрюшкою</w:t>
      </w:r>
      <w:proofErr w:type="spellEnd"/>
      <w:r w:rsidRPr="00AA01A0">
        <w:rPr>
          <w:rFonts w:ascii="inherit" w:hAnsi="inherit" w:cs="Arial"/>
        </w:rPr>
        <w:t xml:space="preserve">, </w:t>
      </w:r>
      <w:proofErr w:type="spellStart"/>
      <w:r w:rsidRPr="00AA01A0">
        <w:rPr>
          <w:rFonts w:ascii="inherit" w:hAnsi="inherit" w:cs="Arial"/>
        </w:rPr>
        <w:t>Микифорка</w:t>
      </w:r>
      <w:proofErr w:type="spellEnd"/>
      <w:r w:rsidRPr="00AA01A0">
        <w:rPr>
          <w:rFonts w:ascii="inherit" w:hAnsi="inherit" w:cs="Arial"/>
        </w:rPr>
        <w:t xml:space="preserve"> 14 лет, </w:t>
      </w:r>
      <w:proofErr w:type="spellStart"/>
      <w:r w:rsidRPr="00AA01A0">
        <w:rPr>
          <w:rFonts w:ascii="inherit" w:hAnsi="inherit" w:cs="Arial"/>
        </w:rPr>
        <w:t>Ондрюшка</w:t>
      </w:r>
      <w:proofErr w:type="spellEnd"/>
      <w:r w:rsidRPr="00AA01A0">
        <w:rPr>
          <w:rFonts w:ascii="inherit" w:hAnsi="inherit" w:cs="Arial"/>
        </w:rPr>
        <w:t xml:space="preserve"> 8 лет; у него ж живет: Савка </w:t>
      </w:r>
      <w:proofErr w:type="spellStart"/>
      <w:r w:rsidRPr="00AA01A0">
        <w:rPr>
          <w:rFonts w:ascii="inherit" w:hAnsi="inherit" w:cs="Arial"/>
        </w:rPr>
        <w:t>Онтропов</w:t>
      </w:r>
      <w:proofErr w:type="spellEnd"/>
      <w:r w:rsidRPr="00AA01A0">
        <w:rPr>
          <w:rFonts w:ascii="inherit" w:hAnsi="inherit" w:cs="Arial"/>
        </w:rPr>
        <w:t xml:space="preserve"> сын Скотин, да Ивашко Игнатьев сын Кашин, Савка 20 лет, Ивашка 15 лет».</w:t>
      </w:r>
    </w:p>
    <w:p w:rsidR="002F50A1" w:rsidRPr="00AA01A0" w:rsidRDefault="002F50A1" w:rsidP="002F50A1">
      <w:pPr>
        <w:pStyle w:val="a5"/>
        <w:spacing w:before="0" w:beforeAutospacing="0" w:after="0" w:afterAutospacing="0"/>
        <w:jc w:val="both"/>
        <w:rPr>
          <w:rFonts w:ascii="inherit" w:hAnsi="inherit" w:cs="Arial"/>
          <w:sz w:val="16"/>
          <w:szCs w:val="16"/>
        </w:rPr>
      </w:pPr>
    </w:p>
    <w:p w:rsidR="00B969F1" w:rsidRPr="00AA01A0" w:rsidRDefault="00B969F1" w:rsidP="00B969F1">
      <w:pPr>
        <w:pStyle w:val="a5"/>
        <w:spacing w:before="0" w:beforeAutospacing="0"/>
        <w:rPr>
          <w:rFonts w:ascii="inherit" w:hAnsi="inherit" w:cs="Arial"/>
        </w:rPr>
      </w:pPr>
      <w:r w:rsidRPr="00AA01A0">
        <w:rPr>
          <w:rFonts w:ascii="inherit" w:hAnsi="inherit" w:cs="Arial"/>
        </w:rPr>
        <w:t>Учесть надо было всех, крестьян «не таить и не воровать», чужих людей на себя не переписывать, всех крепостных сверять по бумагам. Начиная с этой переписи, любого беглого крестьянина можно было вернуть хозяину на основе переписных бумаг. Урочные года, после которых поиск прекращался, больше не действовали.</w:t>
      </w:r>
    </w:p>
    <w:p w:rsidR="00B969F1" w:rsidRPr="00AA01A0" w:rsidRDefault="00B969F1" w:rsidP="002F50A1">
      <w:pPr>
        <w:spacing w:after="0"/>
        <w:rPr>
          <w:rFonts w:ascii="Arial" w:hAnsi="Arial" w:cs="Arial"/>
          <w:b/>
          <w:u w:val="single"/>
        </w:rPr>
      </w:pPr>
      <w:r w:rsidRPr="00AA01A0">
        <w:rPr>
          <w:rFonts w:ascii="Arial" w:hAnsi="Arial" w:cs="Arial"/>
          <w:b/>
          <w:noProof/>
          <w:u w:val="single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F576CED" wp14:editId="27FA6C88">
            <wp:simplePos x="716280" y="848360"/>
            <wp:positionH relativeFrom="margin">
              <wp:align>left</wp:align>
            </wp:positionH>
            <wp:positionV relativeFrom="margin">
              <wp:align>top</wp:align>
            </wp:positionV>
            <wp:extent cx="4674235" cy="3059430"/>
            <wp:effectExtent l="0" t="0" r="0" b="7620"/>
            <wp:wrapSquare wrapText="bothSides"/>
            <wp:docPr id="1" name="Рисунок 1" descr="Переписи Петра Перв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писи Петра Перв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01A0">
        <w:rPr>
          <w:rFonts w:ascii="Arial" w:hAnsi="Arial" w:cs="Arial"/>
          <w:b/>
          <w:u w:val="single"/>
        </w:rPr>
        <w:t>Петр I — пожалуй, самый известный реформатор в истории России. За десятилетия правления его деятельный ум затронул буквально все стороны жизни страны, и проще сказать, чем он не занимался, а не перечислять его интересы.</w:t>
      </w:r>
    </w:p>
    <w:p w:rsidR="002F50A1" w:rsidRPr="00AA01A0" w:rsidRDefault="002F50A1" w:rsidP="002F50A1">
      <w:pPr>
        <w:pStyle w:val="a5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B969F1" w:rsidRPr="00AA01A0" w:rsidRDefault="00B969F1" w:rsidP="00270248">
      <w:pPr>
        <w:pStyle w:val="a5"/>
        <w:shd w:val="clear" w:color="auto" w:fill="FFFFFF"/>
        <w:spacing w:before="0" w:beforeAutospacing="0" w:after="0" w:afterAutospacing="0"/>
        <w:jc w:val="both"/>
      </w:pPr>
      <w:r w:rsidRPr="00AA01A0">
        <w:t>Естественно, Петру необходимы были точные сведения о населении — где и сколько людей живет, к какому сословию они относятся. Исходя из ответов на эти вопросы создавалась новая армия, строилась промышленность, менялась фискальная политика.</w:t>
      </w:r>
    </w:p>
    <w:p w:rsidR="002F50A1" w:rsidRPr="00AA01A0" w:rsidRDefault="002F50A1" w:rsidP="00270248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B969F1" w:rsidRPr="00AA01A0" w:rsidRDefault="00B969F1" w:rsidP="00270248">
      <w:pPr>
        <w:pStyle w:val="a5"/>
        <w:shd w:val="clear" w:color="auto" w:fill="FFFFFF"/>
        <w:spacing w:before="0" w:beforeAutospacing="0" w:after="0" w:afterAutospacing="0"/>
        <w:jc w:val="both"/>
      </w:pPr>
      <w:r w:rsidRPr="00AA01A0">
        <w:t>Первая петровская перепись прошла в 1710 году — это была подворная перепись, то есть учитывались в первую очередь «дворы», с каждого из которых брались подати. Результаты удивили: с 1678 года их количество в стране сократилось на 19,5% — крестьяне формально объединяли дворы для ухода от налогов. Тогда стало понятно, что систему необходимо срочно менять.</w:t>
      </w:r>
    </w:p>
    <w:p w:rsidR="002F50A1" w:rsidRPr="00AA01A0" w:rsidRDefault="002F50A1" w:rsidP="00270248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B969F1" w:rsidRPr="00AA01A0" w:rsidRDefault="00B969F1" w:rsidP="00270248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AA01A0">
        <w:t>Интересно, что Петр не рассматривал перепись исключительно как фискальный инструмент. В 1710 году была не слишком удачная попытка собрать статистику не только о числе «дворов», но и о числе мужчин и женщин, причем вне зависимости от возраста. Женщины в начале XVIII века налогов не платили и в армии не служили — а значит информация эта собиралась для чего-то еще.</w:t>
      </w:r>
    </w:p>
    <w:p w:rsidR="00F7275B" w:rsidRPr="00AA01A0" w:rsidRDefault="00F7275B" w:rsidP="00270248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B969F1" w:rsidRPr="00AA01A0" w:rsidRDefault="00B969F1" w:rsidP="00270248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  <w:r w:rsidRPr="00AA01A0">
        <w:t>Как бы то ни было, в 1719 году Петр I проводит новую подушную перепись, целью которой был учет всех мужчин податных сословий. Исходя из числа мужчин рассчитывались и налоги, и число рекрутов, которых нужно было отправить в армию.</w:t>
      </w:r>
    </w:p>
    <w:p w:rsidR="00F7275B" w:rsidRPr="00AA01A0" w:rsidRDefault="00F7275B" w:rsidP="00270248">
      <w:pPr>
        <w:pStyle w:val="a5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B969F1" w:rsidRPr="00AA01A0" w:rsidRDefault="00B969F1" w:rsidP="00270248">
      <w:pPr>
        <w:pStyle w:val="a5"/>
        <w:shd w:val="clear" w:color="auto" w:fill="FFFFFF"/>
        <w:spacing w:before="0" w:beforeAutospacing="0" w:after="0" w:afterAutospacing="0"/>
        <w:jc w:val="both"/>
      </w:pPr>
      <w:r w:rsidRPr="00AA01A0">
        <w:t>Логика новой системы была простой. Во время переписи составлялись так называемые «сказки» с поименным перечнем «душ» — мужчин, причем любого возраста. За каждую «душу» община, то есть все население деревни, должна была платить подать. Число «душ» могло измениться только с новой переписью, а между ними размер налога не менялся, вне зависимости от того, росло население деревни или нет.</w:t>
      </w:r>
    </w:p>
    <w:p w:rsidR="00B969F1" w:rsidRPr="00AA01A0" w:rsidRDefault="00B969F1" w:rsidP="00270248">
      <w:pPr>
        <w:pStyle w:val="a5"/>
        <w:shd w:val="clear" w:color="auto" w:fill="FFFFFF"/>
        <w:spacing w:before="0" w:beforeAutospacing="0" w:after="0" w:afterAutospacing="0"/>
        <w:jc w:val="both"/>
      </w:pPr>
      <w:r w:rsidRPr="00AA01A0">
        <w:t>Окончательно результаты переписи были проверены и утверждены только через пять лет, к 1724 году — проводить ревизию пришлось с помощью специальных военных команд, которые выяснили, что первоначально избежать переписи смог каждый третий плательщик.</w:t>
      </w:r>
    </w:p>
    <w:p w:rsidR="00B969F1" w:rsidRPr="00AA01A0" w:rsidRDefault="00B969F1" w:rsidP="00270248">
      <w:pPr>
        <w:pStyle w:val="a5"/>
        <w:shd w:val="clear" w:color="auto" w:fill="FFFFFF"/>
        <w:spacing w:before="0" w:after="0" w:afterAutospacing="0"/>
        <w:jc w:val="both"/>
      </w:pPr>
      <w:r w:rsidRPr="00AA01A0">
        <w:t xml:space="preserve">После ревизии Петр I издал «Плакат о </w:t>
      </w:r>
      <w:proofErr w:type="spellStart"/>
      <w:r w:rsidRPr="00AA01A0">
        <w:t>зборе</w:t>
      </w:r>
      <w:proofErr w:type="spellEnd"/>
      <w:r w:rsidRPr="00AA01A0">
        <w:t xml:space="preserve"> подушном и </w:t>
      </w:r>
      <w:proofErr w:type="spellStart"/>
      <w:r w:rsidRPr="00AA01A0">
        <w:t>протчем</w:t>
      </w:r>
      <w:proofErr w:type="spellEnd"/>
      <w:r w:rsidRPr="00AA01A0">
        <w:t>»: «</w:t>
      </w:r>
      <w:r w:rsidRPr="00AA01A0">
        <w:rPr>
          <w:i/>
          <w:iCs/>
        </w:rPr>
        <w:t xml:space="preserve">С </w:t>
      </w:r>
      <w:proofErr w:type="spellStart"/>
      <w:r w:rsidRPr="00AA01A0">
        <w:rPr>
          <w:i/>
          <w:iCs/>
        </w:rPr>
        <w:t>каждои</w:t>
      </w:r>
      <w:proofErr w:type="spellEnd"/>
      <w:r w:rsidRPr="00AA01A0">
        <w:rPr>
          <w:i/>
          <w:iCs/>
        </w:rPr>
        <w:t xml:space="preserve"> </w:t>
      </w:r>
      <w:proofErr w:type="spellStart"/>
      <w:r w:rsidRPr="00AA01A0">
        <w:rPr>
          <w:i/>
          <w:iCs/>
        </w:rPr>
        <w:t>мужеска</w:t>
      </w:r>
      <w:proofErr w:type="spellEnd"/>
      <w:r w:rsidRPr="00AA01A0">
        <w:rPr>
          <w:i/>
          <w:iCs/>
        </w:rPr>
        <w:t xml:space="preserve"> пола души, кот</w:t>
      </w:r>
      <w:r w:rsidR="00F7275B" w:rsidRPr="00AA01A0">
        <w:rPr>
          <w:i/>
          <w:iCs/>
        </w:rPr>
        <w:t xml:space="preserve">орые по </w:t>
      </w:r>
      <w:proofErr w:type="spellStart"/>
      <w:r w:rsidR="00F7275B" w:rsidRPr="00AA01A0">
        <w:rPr>
          <w:i/>
          <w:iCs/>
        </w:rPr>
        <w:t>нынешнеи</w:t>
      </w:r>
      <w:proofErr w:type="spellEnd"/>
      <w:r w:rsidR="00F7275B" w:rsidRPr="00AA01A0">
        <w:rPr>
          <w:i/>
          <w:iCs/>
        </w:rPr>
        <w:t xml:space="preserve"> переписке и по </w:t>
      </w:r>
      <w:r w:rsidRPr="00AA01A0">
        <w:rPr>
          <w:i/>
          <w:iCs/>
        </w:rPr>
        <w:t xml:space="preserve">свидетельству </w:t>
      </w:r>
      <w:proofErr w:type="spellStart"/>
      <w:r w:rsidRPr="00AA01A0">
        <w:rPr>
          <w:i/>
          <w:iCs/>
        </w:rPr>
        <w:t>штап</w:t>
      </w:r>
      <w:proofErr w:type="spellEnd"/>
      <w:r w:rsidRPr="00AA01A0">
        <w:rPr>
          <w:i/>
          <w:iCs/>
        </w:rPr>
        <w:t xml:space="preserve"> офицеров явились земскому </w:t>
      </w:r>
      <w:proofErr w:type="spellStart"/>
      <w:r w:rsidRPr="00AA01A0">
        <w:rPr>
          <w:i/>
          <w:iCs/>
        </w:rPr>
        <w:t>комисару</w:t>
      </w:r>
      <w:proofErr w:type="spellEnd"/>
      <w:r w:rsidRPr="00AA01A0">
        <w:rPr>
          <w:i/>
          <w:iCs/>
        </w:rPr>
        <w:t xml:space="preserve"> велено собирать на год по семидесяти по четыре </w:t>
      </w:r>
      <w:proofErr w:type="spellStart"/>
      <w:r w:rsidRPr="00AA01A0">
        <w:rPr>
          <w:i/>
          <w:iCs/>
        </w:rPr>
        <w:t>копеики</w:t>
      </w:r>
      <w:proofErr w:type="spellEnd"/>
      <w:r w:rsidRPr="00AA01A0">
        <w:t>».</w:t>
      </w:r>
    </w:p>
    <w:p w:rsidR="00F7275B" w:rsidRPr="00AA01A0" w:rsidRDefault="00B969F1" w:rsidP="00270248">
      <w:pPr>
        <w:pStyle w:val="a5"/>
        <w:shd w:val="clear" w:color="auto" w:fill="FFFFFF"/>
        <w:spacing w:after="0" w:afterAutospacing="0"/>
        <w:jc w:val="both"/>
      </w:pPr>
      <w:r w:rsidRPr="00AA01A0">
        <w:t>И хотя первая подушная перепись прошла не без проблем, о её успехе говорит сохранение механизма и после Петра I. За 140 лет существования этой системы было проведено 10 ревизий, что дает исследователям достаточно хорошую базу для изучения демографии Российской Империи и отдельных ее частей.</w:t>
      </w:r>
    </w:p>
    <w:p w:rsidR="000C4EBA" w:rsidRPr="00AA01A0" w:rsidRDefault="000C4EBA" w:rsidP="002F50A1">
      <w:pPr>
        <w:pStyle w:val="a5"/>
        <w:shd w:val="clear" w:color="auto" w:fill="FFFFFF"/>
        <w:spacing w:after="0" w:afterAutospacing="0"/>
      </w:pPr>
    </w:p>
    <w:p w:rsidR="00AA01A0" w:rsidRDefault="00AA01A0" w:rsidP="00270248">
      <w:pPr>
        <w:rPr>
          <w:rFonts w:ascii="Arial" w:hAnsi="Arial" w:cs="Arial"/>
          <w:b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 1862 по 1917 в России провели от 150 до 200 городских или губернских местных переписей. Их качество не всегда было на высоте: ученые считают надежными данные 122 городских переписей и 16 губернских.</w:t>
      </w:r>
    </w:p>
    <w:p w:rsidR="000C4EBA" w:rsidRPr="00AA01A0" w:rsidRDefault="000C4EBA" w:rsidP="00270248">
      <w:pPr>
        <w:spacing w:line="240" w:lineRule="auto"/>
        <w:rPr>
          <w:rFonts w:ascii="Arial" w:hAnsi="Arial" w:cs="Arial"/>
          <w:b/>
          <w:u w:val="single"/>
          <w:shd w:val="clear" w:color="auto" w:fill="FFFFFF"/>
        </w:rPr>
      </w:pPr>
      <w:r w:rsidRPr="00AA01A0">
        <w:rPr>
          <w:rFonts w:ascii="Arial" w:hAnsi="Arial" w:cs="Arial"/>
          <w:b/>
          <w:u w:val="single"/>
          <w:shd w:val="clear" w:color="auto" w:fill="FFFFFF"/>
        </w:rPr>
        <w:t>17 декабря 1926 года началась первая Всесоюзная перепись населения.</w:t>
      </w:r>
    </w:p>
    <w:p w:rsidR="000C4EBA" w:rsidRPr="00AA01A0" w:rsidRDefault="000C4EBA" w:rsidP="002702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0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время можно назвать золотым для отечественной статистики. Страна приходила в себя после череды войн и революций. А правительству, чтобы создавать планы развития страны, нужна была подробная информация буквально обо всем. Именно тогда с легкой руки Ильфа и Петрова в романе «Двенадцать стульев» появилось крылатое выражение «статистика знает все». </w:t>
      </w:r>
      <w:r w:rsidRPr="00AA01A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Во время подготовки переписи 1926 года выдающиеся статистики Василий Михайловский и Олимпий </w:t>
      </w:r>
      <w:proofErr w:type="spellStart"/>
      <w:r w:rsidRPr="00AA01A0">
        <w:rPr>
          <w:rFonts w:ascii="Times New Roman" w:hAnsi="Times New Roman" w:cs="Times New Roman"/>
          <w:sz w:val="24"/>
          <w:szCs w:val="24"/>
          <w:shd w:val="clear" w:color="auto" w:fill="FFFFFF"/>
        </w:rPr>
        <w:t>Квиткин</w:t>
      </w:r>
      <w:proofErr w:type="spellEnd"/>
      <w:r w:rsidRPr="00AA0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выработали научные принципы, которые легли в основу последующих переписей населения.</w:t>
      </w:r>
      <w:r w:rsidRPr="00AA01A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A01A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Много внимания во время переписи 1926 года уделялось вопросам занятости и выяснению источника средств к существованию. В отдельную категорию выделили подростков 10–14 лет и фиксировали их занятость и род деятельности. В основном подростки оказывали помощь родителям в домохозяйствах, но встречались и рабочие.</w:t>
      </w:r>
      <w:r w:rsidRPr="00AA01A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AA01A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Деклассированные элементы, проживающие на нетрудовые доходы, также заняли свое место во всесоюзном ранжировании. Надо сказать, что в то время они являлись более сознательными гражданами и в графе «основная профессия» могли честно написать «вор-рецидивист».</w:t>
      </w:r>
    </w:p>
    <w:p w:rsidR="00F7275B" w:rsidRPr="00AA01A0" w:rsidRDefault="000C4EBA" w:rsidP="00270248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0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переписи стали основой для разработки первых пятилетних планов развития народного хозяйства и, в конечном счете, индустриализации. «Без сведений, собранных в ходе переписи населения 1926 года, было бы просто непонятно, где размещать эти предприятия и кто будет на них работать. Созданный в те годы промышленный потенциал помог нашему народу одержать победу в Великой Отечественной войне», — рассказал </w:t>
      </w:r>
      <w:proofErr w:type="spellStart"/>
      <w:r w:rsidRPr="00AA01A0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Медиаофису</w:t>
      </w:r>
      <w:proofErr w:type="spellEnd"/>
      <w:r w:rsidRPr="00AA01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Всероссийской переписи населения 2020 года директор Института региональных проблем Дмитрий Журавлев.</w:t>
      </w:r>
      <w:r w:rsidRPr="00AA01A0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B969F1" w:rsidRPr="00AA01A0" w:rsidRDefault="00B969F1"/>
    <w:sectPr w:rsidR="00B969F1" w:rsidRPr="00AA01A0" w:rsidSect="002F50A1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3B"/>
    <w:rsid w:val="000C4EBA"/>
    <w:rsid w:val="001944E9"/>
    <w:rsid w:val="002340FB"/>
    <w:rsid w:val="00270248"/>
    <w:rsid w:val="002F50A1"/>
    <w:rsid w:val="004862C4"/>
    <w:rsid w:val="00532DA6"/>
    <w:rsid w:val="006A1F3B"/>
    <w:rsid w:val="00AA01A0"/>
    <w:rsid w:val="00B969F1"/>
    <w:rsid w:val="00D0162B"/>
    <w:rsid w:val="00F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9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9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2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8</cp:revision>
  <dcterms:created xsi:type="dcterms:W3CDTF">2021-02-15T14:25:00Z</dcterms:created>
  <dcterms:modified xsi:type="dcterms:W3CDTF">2021-02-19T08:09:00Z</dcterms:modified>
</cp:coreProperties>
</file>