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715E18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715E18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2C73EA" w:rsidP="00715E1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84335C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84335C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715E18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2C73EA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2C73EA" w:rsidRPr="002C73EA">
        <w:rPr>
          <w:rFonts w:ascii="Times New Roman" w:hAnsi="Times New Roman" w:cs="Times New Roman"/>
          <w:snapToGrid w:val="0"/>
          <w:sz w:val="28"/>
          <w:szCs w:val="28"/>
        </w:rPr>
        <w:t>от 01.07.2021 № 12 «</w:t>
      </w:r>
      <w:r w:rsidR="002C73EA" w:rsidRPr="002C73EA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</w:t>
      </w:r>
      <w:r w:rsidR="002C73EA" w:rsidRPr="002C73EA">
        <w:rPr>
          <w:rFonts w:ascii="Times New Roman" w:hAnsi="Times New Roman" w:cs="Times New Roman"/>
          <w:sz w:val="28"/>
          <w:szCs w:val="28"/>
        </w:rPr>
        <w:t>о</w:t>
      </w:r>
      <w:r w:rsidR="002C73EA" w:rsidRPr="002C73EA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 земел</w:t>
      </w:r>
      <w:r w:rsidR="002C73EA" w:rsidRPr="002C73EA">
        <w:rPr>
          <w:rFonts w:ascii="Times New Roman" w:hAnsi="Times New Roman" w:cs="Times New Roman"/>
          <w:sz w:val="28"/>
          <w:szCs w:val="28"/>
        </w:rPr>
        <w:t>ь</w:t>
      </w:r>
      <w:r w:rsidR="002C73EA" w:rsidRPr="002C73EA">
        <w:rPr>
          <w:rFonts w:ascii="Times New Roman" w:hAnsi="Times New Roman" w:cs="Times New Roman"/>
          <w:sz w:val="28"/>
          <w:szCs w:val="28"/>
        </w:rPr>
        <w:t>ного участка и объекта капитального строительства»</w:t>
      </w:r>
      <w:r w:rsidR="0084335C" w:rsidRPr="002C73EA">
        <w:rPr>
          <w:rFonts w:ascii="Times New Roman" w:hAnsi="Times New Roman" w:cs="Times New Roman"/>
          <w:sz w:val="28"/>
          <w:szCs w:val="28"/>
        </w:rPr>
        <w:t xml:space="preserve"> </w:t>
      </w:r>
      <w:r w:rsidR="00B85AF8" w:rsidRPr="002C73EA">
        <w:rPr>
          <w:rFonts w:ascii="Times New Roman" w:hAnsi="Times New Roman" w:cs="Times New Roman"/>
          <w:snapToGrid w:val="0"/>
          <w:sz w:val="28"/>
          <w:szCs w:val="28"/>
        </w:rPr>
        <w:t>(далее – проект пост</w:t>
      </w:r>
      <w:r w:rsidR="00B85AF8" w:rsidRPr="002C73E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85AF8" w:rsidRPr="002C73EA">
        <w:rPr>
          <w:rFonts w:ascii="Times New Roman" w:hAnsi="Times New Roman" w:cs="Times New Roman"/>
          <w:snapToGrid w:val="0"/>
          <w:sz w:val="28"/>
          <w:szCs w:val="28"/>
        </w:rPr>
        <w:t xml:space="preserve">новления) </w:t>
      </w:r>
      <w:r w:rsidR="00380556">
        <w:rPr>
          <w:rFonts w:ascii="Times New Roman" w:hAnsi="Times New Roman" w:cs="Times New Roman"/>
          <w:snapToGrid w:val="0"/>
          <w:sz w:val="28"/>
          <w:szCs w:val="28"/>
        </w:rPr>
        <w:t>были проведены</w:t>
      </w:r>
      <w:r w:rsidRPr="002C73EA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B85AF8" w:rsidRPr="002C73EA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C73EA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2C73E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C73E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D772F0" w:rsidRPr="00D772F0" w:rsidRDefault="00D772F0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Разработчик проекта постановления: отдел главного архитектора </w:t>
      </w:r>
      <w:r w:rsidRPr="00715E1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715E1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715E18">
        <w:rPr>
          <w:rFonts w:ascii="Times New Roman" w:hAnsi="Times New Roman" w:cs="Times New Roman"/>
          <w:snapToGrid w:val="0"/>
          <w:sz w:val="28"/>
          <w:szCs w:val="28"/>
          <w:u w:val="single"/>
        </w:rPr>
        <w:t>м</w:t>
      </w:r>
      <w:r w:rsidRPr="00D772F0">
        <w:rPr>
          <w:rFonts w:ascii="Times New Roman" w:hAnsi="Times New Roman" w:cs="Times New Roman"/>
          <w:snapToGrid w:val="0"/>
          <w:sz w:val="28"/>
          <w:szCs w:val="28"/>
          <w:u w:val="single"/>
        </w:rPr>
        <w:t>инистрации города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</w:t>
      </w:r>
    </w:p>
    <w:p w:rsidR="009A310F" w:rsidRPr="00D772F0" w:rsidRDefault="009A310F" w:rsidP="00715E18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4335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E00BD3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00BD3" w:rsidRPr="002C73EA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2C73EA" w:rsidRPr="000A2F6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 w:rsidRPr="002C73E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BB6D5E" w:rsidRPr="002C73E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2C73E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715E18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715E18" w:rsidRPr="00715E18">
        <w:rPr>
          <w:b w:val="0"/>
          <w:snapToGrid w:val="0"/>
          <w:sz w:val="28"/>
          <w:szCs w:val="28"/>
        </w:rPr>
        <w:t>подраздела</w:t>
      </w:r>
      <w:r w:rsidR="00715E18">
        <w:rPr>
          <w:snapToGrid w:val="0"/>
          <w:sz w:val="28"/>
          <w:szCs w:val="28"/>
        </w:rPr>
        <w:t xml:space="preserve">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715E18">
        <w:rPr>
          <w:b w:val="0"/>
          <w:snapToGrid w:val="0"/>
          <w:sz w:val="28"/>
          <w:szCs w:val="28"/>
        </w:rPr>
        <w:t xml:space="preserve"> </w:t>
      </w:r>
      <w:r w:rsidR="00715E18" w:rsidRPr="00B85AF8">
        <w:rPr>
          <w:b w:val="0"/>
          <w:snapToGrid w:val="0"/>
          <w:sz w:val="28"/>
          <w:szCs w:val="28"/>
        </w:rPr>
        <w:t>раздела</w:t>
      </w:r>
      <w:r w:rsidR="00715E18">
        <w:rPr>
          <w:b w:val="0"/>
          <w:snapToGrid w:val="0"/>
          <w:sz w:val="28"/>
          <w:szCs w:val="28"/>
        </w:rPr>
        <w:t xml:space="preserve"> «Жителю»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715E18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посетителей эк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>позиции проводились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шах</w:t>
      </w:r>
      <w:r w:rsidR="00D772F0">
        <w:rPr>
          <w:rFonts w:ascii="Times New Roman" w:hAnsi="Times New Roman" w:cs="Times New Roman"/>
          <w:snapToGrid w:val="0"/>
          <w:sz w:val="28"/>
          <w:szCs w:val="28"/>
        </w:rPr>
        <w:t>тинск,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2C73EA">
        <w:rPr>
          <w:rFonts w:ascii="Times New Roman" w:hAnsi="Times New Roman" w:cs="Times New Roman"/>
          <w:snapToGrid w:val="0"/>
          <w:sz w:val="28"/>
          <w:szCs w:val="28"/>
        </w:rPr>
        <w:t>15.07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C73EA" w:rsidRPr="002C73EA" w:rsidRDefault="009A310F" w:rsidP="00715E18">
      <w:pPr>
        <w:ind w:right="-1"/>
        <w:jc w:val="both"/>
        <w:rPr>
          <w:sz w:val="28"/>
          <w:szCs w:val="28"/>
        </w:rPr>
      </w:pPr>
      <w:r>
        <w:rPr>
          <w:snapToGrid w:val="0"/>
        </w:rPr>
        <w:t xml:space="preserve"> </w:t>
      </w:r>
      <w:r w:rsidR="009B5CA3">
        <w:rPr>
          <w:snapToGrid w:val="0"/>
        </w:rPr>
        <w:tab/>
      </w:r>
      <w:r w:rsidR="002C73EA" w:rsidRPr="002C73EA">
        <w:rPr>
          <w:sz w:val="28"/>
          <w:szCs w:val="28"/>
        </w:rPr>
        <w:t xml:space="preserve">Настоятель местной религиозной организации православного прихода храма священномученика </w:t>
      </w:r>
      <w:proofErr w:type="spellStart"/>
      <w:r w:rsidR="002C73EA" w:rsidRPr="002C73EA">
        <w:rPr>
          <w:sz w:val="28"/>
          <w:szCs w:val="28"/>
        </w:rPr>
        <w:t>Захарии</w:t>
      </w:r>
      <w:proofErr w:type="spellEnd"/>
      <w:r w:rsidR="002C73EA" w:rsidRPr="002C73EA">
        <w:rPr>
          <w:sz w:val="28"/>
          <w:szCs w:val="28"/>
        </w:rPr>
        <w:t xml:space="preserve"> г. Новошахтинска </w:t>
      </w:r>
      <w:proofErr w:type="spellStart"/>
      <w:r w:rsidR="002C73EA" w:rsidRPr="002C73EA">
        <w:rPr>
          <w:sz w:val="28"/>
          <w:szCs w:val="28"/>
        </w:rPr>
        <w:t>Шахтинской</w:t>
      </w:r>
      <w:proofErr w:type="spellEnd"/>
      <w:r w:rsidR="002C73EA" w:rsidRPr="002C73EA">
        <w:rPr>
          <w:sz w:val="28"/>
          <w:szCs w:val="28"/>
        </w:rPr>
        <w:t xml:space="preserve"> Епархии Русской Православной церкви (Московский патриархат) иерей Сергий </w:t>
      </w:r>
      <w:r w:rsidR="002C73EA">
        <w:rPr>
          <w:sz w:val="28"/>
          <w:szCs w:val="28"/>
        </w:rPr>
        <w:t xml:space="preserve">                  </w:t>
      </w:r>
      <w:proofErr w:type="spellStart"/>
      <w:r w:rsidR="002C73EA" w:rsidRPr="002C73EA">
        <w:rPr>
          <w:sz w:val="28"/>
          <w:szCs w:val="28"/>
        </w:rPr>
        <w:t>Артюшенко</w:t>
      </w:r>
      <w:proofErr w:type="spellEnd"/>
      <w:r w:rsidR="002C73EA" w:rsidRPr="00CC0DC7">
        <w:t xml:space="preserve"> </w:t>
      </w:r>
      <w:r w:rsidR="00351FF3" w:rsidRPr="00351FF3">
        <w:rPr>
          <w:sz w:val="28"/>
          <w:szCs w:val="28"/>
        </w:rPr>
        <w:t xml:space="preserve">испрашивает </w:t>
      </w:r>
      <w:r w:rsidR="00351FF3" w:rsidRPr="00351FF3">
        <w:rPr>
          <w:snapToGrid w:val="0"/>
          <w:sz w:val="28"/>
          <w:szCs w:val="28"/>
        </w:rPr>
        <w:t>разрешение на условно разрешенный вид испол</w:t>
      </w:r>
      <w:r w:rsidR="00351FF3" w:rsidRPr="00351FF3">
        <w:rPr>
          <w:snapToGrid w:val="0"/>
          <w:sz w:val="28"/>
          <w:szCs w:val="28"/>
        </w:rPr>
        <w:t>ь</w:t>
      </w:r>
      <w:r w:rsidR="00351FF3" w:rsidRPr="00351FF3">
        <w:rPr>
          <w:snapToGrid w:val="0"/>
          <w:sz w:val="28"/>
          <w:szCs w:val="28"/>
        </w:rPr>
        <w:t>зования земельного участка</w:t>
      </w:r>
      <w:r w:rsidR="002C73EA" w:rsidRPr="002C73EA">
        <w:rPr>
          <w:snapToGrid w:val="0"/>
          <w:sz w:val="28"/>
          <w:szCs w:val="28"/>
        </w:rPr>
        <w:t>:</w:t>
      </w:r>
      <w:r w:rsidR="002C73EA" w:rsidRPr="002C73EA">
        <w:rPr>
          <w:sz w:val="28"/>
          <w:szCs w:val="28"/>
        </w:rPr>
        <w:t xml:space="preserve"> «</w:t>
      </w:r>
      <w:bookmarkStart w:id="1" w:name="sub_1371"/>
      <w:r w:rsidR="002C73EA" w:rsidRPr="002C73EA">
        <w:rPr>
          <w:sz w:val="28"/>
          <w:szCs w:val="28"/>
        </w:rPr>
        <w:t>Осуществление религиозных обрядов</w:t>
      </w:r>
      <w:bookmarkEnd w:id="1"/>
      <w:r w:rsidR="002C73EA" w:rsidRPr="002C73EA">
        <w:rPr>
          <w:sz w:val="28"/>
          <w:szCs w:val="28"/>
        </w:rPr>
        <w:t xml:space="preserve">» и </w:t>
      </w:r>
      <w:r w:rsidR="002C73EA">
        <w:rPr>
          <w:sz w:val="28"/>
          <w:szCs w:val="28"/>
        </w:rPr>
        <w:t xml:space="preserve">на </w:t>
      </w:r>
      <w:r w:rsidR="002C73EA" w:rsidRPr="002C73EA">
        <w:rPr>
          <w:sz w:val="28"/>
          <w:szCs w:val="28"/>
        </w:rPr>
        <w:t>условно разрешенный вид разрешенного использования объекта капитальн</w:t>
      </w:r>
      <w:r w:rsidR="002C73EA" w:rsidRPr="002C73EA">
        <w:rPr>
          <w:sz w:val="28"/>
          <w:szCs w:val="28"/>
        </w:rPr>
        <w:t>о</w:t>
      </w:r>
      <w:r w:rsidR="002C73EA" w:rsidRPr="002C73EA">
        <w:rPr>
          <w:sz w:val="28"/>
          <w:szCs w:val="28"/>
        </w:rPr>
        <w:t xml:space="preserve">го строительства: «Храм». </w:t>
      </w:r>
      <w:proofErr w:type="gramStart"/>
      <w:r w:rsidR="002C73EA" w:rsidRPr="002C73EA">
        <w:rPr>
          <w:sz w:val="28"/>
          <w:szCs w:val="28"/>
        </w:rPr>
        <w:t>(Установленный основной  вид разрешенного и</w:t>
      </w:r>
      <w:r w:rsidR="002C73EA" w:rsidRPr="002C73EA">
        <w:rPr>
          <w:sz w:val="28"/>
          <w:szCs w:val="28"/>
        </w:rPr>
        <w:t>с</w:t>
      </w:r>
      <w:r w:rsidR="002C73EA" w:rsidRPr="002C73EA">
        <w:rPr>
          <w:sz w:val="28"/>
          <w:szCs w:val="28"/>
        </w:rPr>
        <w:t>пользования земельного участка:</w:t>
      </w:r>
      <w:proofErr w:type="gramEnd"/>
      <w:r w:rsidR="002C73EA" w:rsidRPr="002C73EA">
        <w:rPr>
          <w:sz w:val="28"/>
          <w:szCs w:val="28"/>
        </w:rPr>
        <w:t xml:space="preserve"> </w:t>
      </w:r>
      <w:proofErr w:type="gramStart"/>
      <w:r w:rsidR="002C73EA" w:rsidRPr="002C73EA">
        <w:rPr>
          <w:sz w:val="28"/>
          <w:szCs w:val="28"/>
        </w:rPr>
        <w:t>«Для размещения кинотеатра «Спартак» – объекта капитального строительства «Кинотеатр Спартак»).</w:t>
      </w:r>
      <w:proofErr w:type="gramEnd"/>
    </w:p>
    <w:p w:rsidR="00EA75D3" w:rsidRPr="00EA75D3" w:rsidRDefault="002C73EA" w:rsidP="00715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gramStart"/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>
        <w:rPr>
          <w:rFonts w:ascii="Times New Roman" w:hAnsi="Times New Roman"/>
          <w:sz w:val="28"/>
          <w:szCs w:val="28"/>
        </w:rPr>
        <w:t>е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7D26ED"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="007D26ED"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с кадас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ровым </w:t>
      </w:r>
      <w:r w:rsidR="00691C8C" w:rsidRPr="000A2F64">
        <w:rPr>
          <w:rFonts w:ascii="Times New Roman" w:hAnsi="Times New Roman" w:cs="Times New Roman"/>
          <w:snapToGrid w:val="0"/>
          <w:sz w:val="28"/>
          <w:szCs w:val="28"/>
        </w:rPr>
        <w:t xml:space="preserve">номером </w:t>
      </w:r>
      <w:r w:rsidRPr="000A2F64">
        <w:rPr>
          <w:rFonts w:ascii="Times New Roman" w:hAnsi="Times New Roman"/>
          <w:sz w:val="28"/>
          <w:szCs w:val="28"/>
        </w:rPr>
        <w:t>61:56:0070121:39  площадью 3 135 кв. м</w:t>
      </w:r>
      <w:r w:rsidRPr="002C73EA">
        <w:rPr>
          <w:rFonts w:ascii="Times New Roman" w:hAnsi="Times New Roman"/>
          <w:sz w:val="24"/>
          <w:szCs w:val="24"/>
        </w:rPr>
        <w:t xml:space="preserve"> </w:t>
      </w:r>
      <w:r w:rsidR="000A2F64" w:rsidRPr="000A2F64">
        <w:rPr>
          <w:rFonts w:ascii="Times New Roman" w:hAnsi="Times New Roman"/>
          <w:sz w:val="28"/>
          <w:szCs w:val="28"/>
        </w:rPr>
        <w:t>(адрес земельного уча</w:t>
      </w:r>
      <w:r w:rsidR="000A2F64">
        <w:rPr>
          <w:rFonts w:ascii="Times New Roman" w:hAnsi="Times New Roman"/>
          <w:sz w:val="28"/>
          <w:szCs w:val="28"/>
        </w:rPr>
        <w:t>стка</w:t>
      </w:r>
      <w:r w:rsidR="000A2F64" w:rsidRPr="000A2F64">
        <w:rPr>
          <w:rFonts w:ascii="Times New Roman" w:hAnsi="Times New Roman"/>
          <w:sz w:val="28"/>
          <w:szCs w:val="28"/>
        </w:rPr>
        <w:t>:</w:t>
      </w:r>
      <w:proofErr w:type="gramEnd"/>
      <w:r w:rsidR="000A2F64" w:rsidRPr="000A2F64">
        <w:rPr>
          <w:rFonts w:ascii="Times New Roman" w:hAnsi="Times New Roman"/>
          <w:sz w:val="28"/>
          <w:szCs w:val="28"/>
        </w:rPr>
        <w:t xml:space="preserve"> Ростов</w:t>
      </w:r>
      <w:r w:rsidR="000A2F64">
        <w:rPr>
          <w:rFonts w:ascii="Times New Roman" w:hAnsi="Times New Roman"/>
          <w:sz w:val="28"/>
          <w:szCs w:val="28"/>
        </w:rPr>
        <w:t xml:space="preserve">ская обл., </w:t>
      </w:r>
      <w:r w:rsidR="000A2F64" w:rsidRPr="000A2F64">
        <w:rPr>
          <w:rFonts w:ascii="Times New Roman" w:hAnsi="Times New Roman"/>
          <w:sz w:val="28"/>
          <w:szCs w:val="28"/>
        </w:rPr>
        <w:t>г. Новошахтинск ул. Молодогвардейцев, 4)</w:t>
      </w:r>
      <w:r w:rsidR="000A2F64">
        <w:rPr>
          <w:rFonts w:ascii="Times New Roman" w:hAnsi="Times New Roman"/>
          <w:sz w:val="24"/>
          <w:szCs w:val="24"/>
        </w:rPr>
        <w:t xml:space="preserve"> </w:t>
      </w:r>
      <w:r w:rsidR="000A2F64" w:rsidRPr="000A2F64">
        <w:rPr>
          <w:rFonts w:ascii="Times New Roman" w:hAnsi="Times New Roman"/>
          <w:sz w:val="28"/>
          <w:szCs w:val="28"/>
        </w:rPr>
        <w:t xml:space="preserve">и </w:t>
      </w:r>
      <w:r w:rsidR="000A2F64">
        <w:rPr>
          <w:rFonts w:ascii="Times New Roman" w:hAnsi="Times New Roman"/>
          <w:sz w:val="28"/>
          <w:szCs w:val="28"/>
        </w:rPr>
        <w:t>об</w:t>
      </w:r>
      <w:r w:rsidR="000A2F64">
        <w:rPr>
          <w:rFonts w:ascii="Times New Roman" w:hAnsi="Times New Roman"/>
          <w:sz w:val="28"/>
          <w:szCs w:val="28"/>
        </w:rPr>
        <w:t>ъ</w:t>
      </w:r>
      <w:r w:rsidR="000A2F64">
        <w:rPr>
          <w:rFonts w:ascii="Times New Roman" w:hAnsi="Times New Roman"/>
          <w:sz w:val="28"/>
          <w:szCs w:val="28"/>
        </w:rPr>
        <w:t xml:space="preserve">ект </w:t>
      </w:r>
      <w:r w:rsidR="000A2F64" w:rsidRPr="000A2F64">
        <w:rPr>
          <w:rFonts w:ascii="Times New Roman" w:hAnsi="Times New Roman"/>
          <w:sz w:val="28"/>
          <w:szCs w:val="28"/>
        </w:rPr>
        <w:t>капитального строительства</w:t>
      </w:r>
      <w:r w:rsidR="000A2F64">
        <w:rPr>
          <w:rFonts w:ascii="Times New Roman" w:hAnsi="Times New Roman"/>
          <w:sz w:val="28"/>
          <w:szCs w:val="28"/>
        </w:rPr>
        <w:t xml:space="preserve"> </w:t>
      </w:r>
      <w:r w:rsidR="00EA75D3">
        <w:rPr>
          <w:rFonts w:ascii="Times New Roman" w:hAnsi="Times New Roman"/>
          <w:sz w:val="28"/>
          <w:szCs w:val="28"/>
        </w:rPr>
        <w:t xml:space="preserve">с кадастровым номером 61:56:0070121:341 с площадью 780, 5 кв. м по данным ЕГРН </w:t>
      </w:r>
      <w:r w:rsidR="000A2F64">
        <w:rPr>
          <w:rFonts w:ascii="Times New Roman" w:hAnsi="Times New Roman"/>
          <w:sz w:val="28"/>
          <w:szCs w:val="28"/>
        </w:rPr>
        <w:t>(адрес объекта:</w:t>
      </w:r>
      <w:r w:rsidR="00C36C36">
        <w:rPr>
          <w:rFonts w:ascii="Times New Roman" w:hAnsi="Times New Roman"/>
          <w:sz w:val="28"/>
          <w:szCs w:val="28"/>
        </w:rPr>
        <w:t xml:space="preserve"> Россия,</w:t>
      </w:r>
      <w:r w:rsidR="000A2F64">
        <w:rPr>
          <w:rFonts w:ascii="Times New Roman" w:hAnsi="Times New Roman"/>
          <w:sz w:val="28"/>
          <w:szCs w:val="28"/>
        </w:rPr>
        <w:t xml:space="preserve"> </w:t>
      </w:r>
      <w:r w:rsidR="00EA75D3" w:rsidRPr="000A2F64">
        <w:rPr>
          <w:rFonts w:ascii="Times New Roman" w:hAnsi="Times New Roman"/>
          <w:sz w:val="28"/>
          <w:szCs w:val="28"/>
        </w:rPr>
        <w:t>Ростов</w:t>
      </w:r>
      <w:r w:rsidR="00C36C36">
        <w:rPr>
          <w:rFonts w:ascii="Times New Roman" w:hAnsi="Times New Roman"/>
          <w:sz w:val="28"/>
          <w:szCs w:val="28"/>
        </w:rPr>
        <w:t xml:space="preserve">ская </w:t>
      </w:r>
      <w:r w:rsidR="00C36C36">
        <w:rPr>
          <w:rFonts w:ascii="Times New Roman" w:hAnsi="Times New Roman"/>
          <w:sz w:val="28"/>
          <w:szCs w:val="28"/>
        </w:rPr>
        <w:lastRenderedPageBreak/>
        <w:t>обл.,</w:t>
      </w:r>
      <w:r w:rsidR="00EA75D3">
        <w:rPr>
          <w:rFonts w:ascii="Times New Roman" w:hAnsi="Times New Roman"/>
          <w:sz w:val="28"/>
          <w:szCs w:val="28"/>
        </w:rPr>
        <w:t xml:space="preserve"> </w:t>
      </w:r>
      <w:r w:rsidR="00EA75D3" w:rsidRPr="000A2F64">
        <w:rPr>
          <w:rFonts w:ascii="Times New Roman" w:hAnsi="Times New Roman"/>
          <w:sz w:val="28"/>
          <w:szCs w:val="28"/>
        </w:rPr>
        <w:t xml:space="preserve">г. Новошахтинск ул. Молодогвардейцев, </w:t>
      </w:r>
      <w:r w:rsidR="00EA75D3">
        <w:rPr>
          <w:rFonts w:ascii="Times New Roman" w:hAnsi="Times New Roman"/>
          <w:sz w:val="28"/>
          <w:szCs w:val="28"/>
        </w:rPr>
        <w:t>№</w:t>
      </w:r>
      <w:r w:rsidR="00EA75D3" w:rsidRPr="000A2F64">
        <w:rPr>
          <w:rFonts w:ascii="Times New Roman" w:hAnsi="Times New Roman"/>
          <w:sz w:val="28"/>
          <w:szCs w:val="28"/>
        </w:rPr>
        <w:t>4</w:t>
      </w:r>
      <w:r w:rsidR="00EA75D3">
        <w:rPr>
          <w:rFonts w:ascii="Times New Roman" w:hAnsi="Times New Roman"/>
          <w:sz w:val="28"/>
          <w:szCs w:val="28"/>
        </w:rPr>
        <w:t xml:space="preserve">), </w:t>
      </w:r>
      <w:r w:rsidR="007D26ED" w:rsidRPr="007D26ED">
        <w:rPr>
          <w:rFonts w:ascii="Times New Roman" w:hAnsi="Times New Roman"/>
          <w:sz w:val="28"/>
          <w:szCs w:val="28"/>
        </w:rPr>
        <w:t>в соответствии с прав</w:t>
      </w:r>
      <w:r w:rsidR="007D26ED" w:rsidRPr="007D26ED">
        <w:rPr>
          <w:rFonts w:ascii="Times New Roman" w:hAnsi="Times New Roman"/>
          <w:sz w:val="28"/>
          <w:szCs w:val="28"/>
        </w:rPr>
        <w:t>и</w:t>
      </w:r>
      <w:r w:rsidR="007D26ED" w:rsidRPr="007D26ED">
        <w:rPr>
          <w:rFonts w:ascii="Times New Roman" w:hAnsi="Times New Roman"/>
          <w:sz w:val="28"/>
          <w:szCs w:val="28"/>
        </w:rPr>
        <w:t>лами землепользования и 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EA75D3">
        <w:rPr>
          <w:rFonts w:ascii="Times New Roman" w:hAnsi="Times New Roman"/>
          <w:sz w:val="28"/>
          <w:szCs w:val="28"/>
        </w:rPr>
        <w:t xml:space="preserve">расположен </w:t>
      </w:r>
      <w:r w:rsidR="007D26ED" w:rsidRPr="007D26ED">
        <w:rPr>
          <w:rFonts w:ascii="Times New Roman" w:hAnsi="Times New Roman"/>
          <w:sz w:val="28"/>
          <w:szCs w:val="28"/>
        </w:rPr>
        <w:t xml:space="preserve">в </w:t>
      </w:r>
      <w:r w:rsidR="00EA75D3">
        <w:rPr>
          <w:rFonts w:ascii="Times New Roman" w:hAnsi="Times New Roman"/>
          <w:sz w:val="28"/>
          <w:szCs w:val="28"/>
        </w:rPr>
        <w:t xml:space="preserve">территориальной </w:t>
      </w:r>
      <w:r w:rsidR="007D26ED" w:rsidRPr="00EA75D3">
        <w:rPr>
          <w:rFonts w:ascii="Times New Roman" w:hAnsi="Times New Roman"/>
          <w:sz w:val="28"/>
          <w:szCs w:val="28"/>
        </w:rPr>
        <w:t xml:space="preserve">зоне </w:t>
      </w:r>
      <w:r w:rsidR="00EA75D3" w:rsidRPr="00EA75D3">
        <w:rPr>
          <w:rFonts w:ascii="Times New Roman" w:hAnsi="Times New Roman" w:cs="Times New Roman"/>
          <w:sz w:val="28"/>
          <w:szCs w:val="28"/>
        </w:rPr>
        <w:t>общ</w:t>
      </w:r>
      <w:r w:rsidR="00EA75D3" w:rsidRPr="00EA75D3">
        <w:rPr>
          <w:rFonts w:ascii="Times New Roman" w:hAnsi="Times New Roman" w:cs="Times New Roman"/>
          <w:sz w:val="28"/>
          <w:szCs w:val="28"/>
        </w:rPr>
        <w:t>е</w:t>
      </w:r>
      <w:r w:rsidR="00EA75D3" w:rsidRPr="00EA75D3">
        <w:rPr>
          <w:rFonts w:ascii="Times New Roman" w:hAnsi="Times New Roman" w:cs="Times New Roman"/>
          <w:sz w:val="28"/>
          <w:szCs w:val="28"/>
        </w:rPr>
        <w:t>ственно-деловой застройки (ОД/08)</w:t>
      </w:r>
      <w:r w:rsidR="00EA75D3">
        <w:rPr>
          <w:rFonts w:ascii="Times New Roman" w:hAnsi="Times New Roman" w:cs="Times New Roman"/>
          <w:sz w:val="28"/>
          <w:szCs w:val="28"/>
        </w:rPr>
        <w:t>.</w:t>
      </w:r>
    </w:p>
    <w:p w:rsidR="00B97512" w:rsidRPr="005E46CC" w:rsidRDefault="00EA75D3" w:rsidP="00715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F3E3F" w:rsidRPr="00EA75D3">
        <w:rPr>
          <w:rFonts w:ascii="Times New Roman" w:hAnsi="Times New Roman" w:cs="Times New Roman"/>
          <w:sz w:val="28"/>
          <w:szCs w:val="28"/>
        </w:rPr>
        <w:t xml:space="preserve">Земельный участок по улице </w:t>
      </w:r>
      <w:r w:rsidRPr="000A2F64">
        <w:rPr>
          <w:rFonts w:ascii="Times New Roman" w:hAnsi="Times New Roman"/>
          <w:sz w:val="28"/>
          <w:szCs w:val="28"/>
        </w:rPr>
        <w:t>Молодогвардейцев, 4</w:t>
      </w:r>
      <w:r>
        <w:rPr>
          <w:rFonts w:ascii="Times New Roman" w:hAnsi="Times New Roman"/>
          <w:sz w:val="28"/>
          <w:szCs w:val="28"/>
        </w:rPr>
        <w:t xml:space="preserve"> </w:t>
      </w:r>
      <w:r w:rsidR="009B5CA3" w:rsidRPr="00EA75D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F3E3F" w:rsidRPr="00EA75D3">
        <w:rPr>
          <w:rFonts w:ascii="Times New Roman" w:hAnsi="Times New Roman" w:cs="Times New Roman"/>
          <w:sz w:val="28"/>
          <w:szCs w:val="28"/>
        </w:rPr>
        <w:t>грани</w:t>
      </w:r>
      <w:r w:rsidR="009B5CA3" w:rsidRPr="00EA75D3">
        <w:rPr>
          <w:rFonts w:ascii="Times New Roman" w:hAnsi="Times New Roman" w:cs="Times New Roman"/>
          <w:sz w:val="28"/>
          <w:szCs w:val="28"/>
        </w:rPr>
        <w:t>цы</w:t>
      </w:r>
      <w:r w:rsidR="004F3E3F" w:rsidRPr="00EA75D3">
        <w:rPr>
          <w:rFonts w:ascii="Times New Roman" w:hAnsi="Times New Roman" w:cs="Times New Roman"/>
          <w:sz w:val="28"/>
          <w:szCs w:val="28"/>
        </w:rPr>
        <w:t xml:space="preserve"> с</w:t>
      </w:r>
      <w:r w:rsidR="009B5CA3" w:rsidRPr="00EA75D3">
        <w:rPr>
          <w:rFonts w:ascii="Times New Roman" w:hAnsi="Times New Roman" w:cs="Times New Roman"/>
          <w:sz w:val="28"/>
          <w:szCs w:val="28"/>
        </w:rPr>
        <w:t>о свободной городской территорией</w:t>
      </w:r>
      <w:r w:rsidRPr="00EA75D3">
        <w:rPr>
          <w:rFonts w:ascii="Times New Roman" w:hAnsi="Times New Roman" w:cs="Times New Roman"/>
          <w:sz w:val="28"/>
          <w:szCs w:val="28"/>
        </w:rPr>
        <w:t xml:space="preserve"> и земельным</w:t>
      </w:r>
      <w:r>
        <w:rPr>
          <w:rFonts w:ascii="Times New Roman" w:hAnsi="Times New Roman" w:cs="Times New Roman"/>
          <w:sz w:val="28"/>
          <w:szCs w:val="28"/>
        </w:rPr>
        <w:t xml:space="preserve"> участком </w:t>
      </w:r>
      <w:r w:rsidR="005E46CC">
        <w:rPr>
          <w:rFonts w:ascii="Times New Roman" w:hAnsi="Times New Roman" w:cs="Times New Roman"/>
          <w:sz w:val="28"/>
          <w:szCs w:val="28"/>
        </w:rPr>
        <w:t>с кадастровым н</w:t>
      </w:r>
      <w:r w:rsidR="005E46CC">
        <w:rPr>
          <w:rFonts w:ascii="Times New Roman" w:hAnsi="Times New Roman" w:cs="Times New Roman"/>
          <w:sz w:val="28"/>
          <w:szCs w:val="28"/>
        </w:rPr>
        <w:t>о</w:t>
      </w:r>
      <w:r w:rsidR="005E46CC">
        <w:rPr>
          <w:rFonts w:ascii="Times New Roman" w:hAnsi="Times New Roman" w:cs="Times New Roman"/>
          <w:sz w:val="28"/>
          <w:szCs w:val="28"/>
        </w:rPr>
        <w:t xml:space="preserve">мером 61:56:0070121:131 </w:t>
      </w: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Pr="000A2F64">
        <w:rPr>
          <w:rFonts w:ascii="Times New Roman" w:hAnsi="Times New Roman"/>
          <w:sz w:val="28"/>
          <w:szCs w:val="28"/>
        </w:rPr>
        <w:t xml:space="preserve">Молодогвардейцев, </w:t>
      </w:r>
      <w:r w:rsidR="00E45F07">
        <w:rPr>
          <w:rFonts w:ascii="Times New Roman" w:hAnsi="Times New Roman"/>
          <w:sz w:val="28"/>
          <w:szCs w:val="28"/>
        </w:rPr>
        <w:t xml:space="preserve">д </w:t>
      </w:r>
      <w:r w:rsidRPr="000A2F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E45F07" w:rsidRPr="00E45F07">
        <w:rPr>
          <w:rFonts w:ascii="Times New Roman" w:hAnsi="Times New Roman" w:cs="Times New Roman"/>
          <w:sz w:val="28"/>
          <w:szCs w:val="28"/>
        </w:rPr>
        <w:t>л</w:t>
      </w:r>
      <w:r w:rsidR="00E45F07">
        <w:rPr>
          <w:rFonts w:ascii="Times New Roman" w:hAnsi="Times New Roman" w:cs="Times New Roman"/>
          <w:sz w:val="28"/>
          <w:szCs w:val="28"/>
        </w:rPr>
        <w:t xml:space="preserve"> с видом разр</w:t>
      </w:r>
      <w:r w:rsidR="00E45F07">
        <w:rPr>
          <w:rFonts w:ascii="Times New Roman" w:hAnsi="Times New Roman" w:cs="Times New Roman"/>
          <w:sz w:val="28"/>
          <w:szCs w:val="28"/>
        </w:rPr>
        <w:t>е</w:t>
      </w:r>
      <w:r w:rsidR="00E45F07">
        <w:rPr>
          <w:rFonts w:ascii="Times New Roman" w:hAnsi="Times New Roman" w:cs="Times New Roman"/>
          <w:sz w:val="28"/>
          <w:szCs w:val="28"/>
        </w:rPr>
        <w:t>шенного использования: «под строительство спортивных сооружений для д</w:t>
      </w:r>
      <w:r w:rsidR="00E45F07">
        <w:rPr>
          <w:rFonts w:ascii="Times New Roman" w:hAnsi="Times New Roman" w:cs="Times New Roman"/>
          <w:sz w:val="28"/>
          <w:szCs w:val="28"/>
        </w:rPr>
        <w:t>е</w:t>
      </w:r>
      <w:r w:rsidR="00E45F07">
        <w:rPr>
          <w:rFonts w:ascii="Times New Roman" w:hAnsi="Times New Roman" w:cs="Times New Roman"/>
          <w:sz w:val="28"/>
          <w:szCs w:val="28"/>
        </w:rPr>
        <w:t>тей» (по сведения  ЕГРН от 28.06.2021</w:t>
      </w:r>
      <w:r w:rsidR="005E46CC">
        <w:rPr>
          <w:rFonts w:ascii="Times New Roman" w:hAnsi="Times New Roman" w:cs="Times New Roman"/>
          <w:sz w:val="28"/>
          <w:szCs w:val="28"/>
        </w:rPr>
        <w:t xml:space="preserve"> данные о его правообладателе отсу</w:t>
      </w:r>
      <w:r w:rsidR="005E46CC">
        <w:rPr>
          <w:rFonts w:ascii="Times New Roman" w:hAnsi="Times New Roman" w:cs="Times New Roman"/>
          <w:sz w:val="28"/>
          <w:szCs w:val="28"/>
        </w:rPr>
        <w:t>т</w:t>
      </w:r>
      <w:r w:rsidR="005E46CC" w:rsidRPr="005E46CC">
        <w:rPr>
          <w:rFonts w:ascii="Times New Roman" w:hAnsi="Times New Roman" w:cs="Times New Roman"/>
          <w:sz w:val="28"/>
          <w:szCs w:val="28"/>
          <w:u w:val="single"/>
        </w:rPr>
        <w:t>ствуют</w:t>
      </w:r>
      <w:r w:rsidR="00E45F07" w:rsidRPr="005E46C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E46C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A310F" w:rsidRDefault="00B97512" w:rsidP="00715E18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715E18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715E18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715E18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715E1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7D0688" w:rsidRPr="005E46CC">
        <w:rPr>
          <w:rFonts w:ascii="Times New Roman" w:hAnsi="Times New Roman" w:cs="Times New Roman"/>
          <w:snapToGrid w:val="0"/>
          <w:sz w:val="28"/>
          <w:szCs w:val="28"/>
        </w:rPr>
        <w:t>постановления</w:t>
      </w:r>
      <w:r w:rsidRPr="005E46CC"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715E1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715E1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715E1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715E1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</w:t>
      </w:r>
      <w:r w:rsidR="00D772F0" w:rsidRPr="00EA75D3">
        <w:rPr>
          <w:rFonts w:ascii="Times New Roman" w:hAnsi="Times New Roman" w:cs="Times New Roman"/>
          <w:sz w:val="28"/>
          <w:szCs w:val="28"/>
        </w:rPr>
        <w:t>общественно-деловой застройки (ОД/08)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которой проводятся общественные обсуждения:</w:t>
      </w:r>
    </w:p>
    <w:p w:rsidR="005E1440" w:rsidRDefault="005E1440" w:rsidP="00715E18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715E18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715E1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715E1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715E1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715E18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  <w:r w:rsidR="00D772F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715E18" w:rsidRDefault="00715E1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715E18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15E1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715E18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D772F0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D772F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ользования земельного участка</w:t>
      </w:r>
      <w:r w:rsidR="00D772F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D772F0" w:rsidRPr="00715E18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объекта капитального строительства</w:t>
      </w:r>
      <w:r w:rsidR="00715E18" w:rsidRPr="00715E18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715E18">
        <w:rPr>
          <w:rFonts w:ascii="Times New Roman" w:hAnsi="Times New Roman" w:cs="Times New Roman"/>
          <w:snapToGrid w:val="0"/>
          <w:sz w:val="28"/>
          <w:szCs w:val="28"/>
        </w:rPr>
        <w:t>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72560"/>
    <w:rsid w:val="00082707"/>
    <w:rsid w:val="0008797A"/>
    <w:rsid w:val="000A2F64"/>
    <w:rsid w:val="000B2C3D"/>
    <w:rsid w:val="000E2545"/>
    <w:rsid w:val="000F2838"/>
    <w:rsid w:val="00132E85"/>
    <w:rsid w:val="0014567C"/>
    <w:rsid w:val="00145B08"/>
    <w:rsid w:val="00186DE3"/>
    <w:rsid w:val="0022563E"/>
    <w:rsid w:val="00242D6A"/>
    <w:rsid w:val="002564A6"/>
    <w:rsid w:val="002C73EA"/>
    <w:rsid w:val="00301F30"/>
    <w:rsid w:val="00351FF3"/>
    <w:rsid w:val="00380556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36F34"/>
    <w:rsid w:val="005C27EC"/>
    <w:rsid w:val="005E1440"/>
    <w:rsid w:val="005E46CC"/>
    <w:rsid w:val="005F0E64"/>
    <w:rsid w:val="00691C8C"/>
    <w:rsid w:val="006A6852"/>
    <w:rsid w:val="006B04F9"/>
    <w:rsid w:val="00715E18"/>
    <w:rsid w:val="007B010B"/>
    <w:rsid w:val="007D0688"/>
    <w:rsid w:val="007D26ED"/>
    <w:rsid w:val="007F18ED"/>
    <w:rsid w:val="0080402B"/>
    <w:rsid w:val="008232D7"/>
    <w:rsid w:val="0084335C"/>
    <w:rsid w:val="008C54A5"/>
    <w:rsid w:val="008D07B6"/>
    <w:rsid w:val="008F5805"/>
    <w:rsid w:val="00940EC5"/>
    <w:rsid w:val="0096010A"/>
    <w:rsid w:val="009A310F"/>
    <w:rsid w:val="009B5CA3"/>
    <w:rsid w:val="009C3191"/>
    <w:rsid w:val="009C4396"/>
    <w:rsid w:val="009F77F4"/>
    <w:rsid w:val="00A37428"/>
    <w:rsid w:val="00AF64CC"/>
    <w:rsid w:val="00B5420C"/>
    <w:rsid w:val="00B5773E"/>
    <w:rsid w:val="00B85AF8"/>
    <w:rsid w:val="00B97512"/>
    <w:rsid w:val="00BB6D5E"/>
    <w:rsid w:val="00BD526F"/>
    <w:rsid w:val="00BE25FA"/>
    <w:rsid w:val="00C253F6"/>
    <w:rsid w:val="00C36C36"/>
    <w:rsid w:val="00C6029A"/>
    <w:rsid w:val="00C67410"/>
    <w:rsid w:val="00CB4798"/>
    <w:rsid w:val="00CC414C"/>
    <w:rsid w:val="00CD1243"/>
    <w:rsid w:val="00D23CEB"/>
    <w:rsid w:val="00D31F53"/>
    <w:rsid w:val="00D4741E"/>
    <w:rsid w:val="00D52BB6"/>
    <w:rsid w:val="00D772F0"/>
    <w:rsid w:val="00DF1696"/>
    <w:rsid w:val="00E00BD3"/>
    <w:rsid w:val="00E45F07"/>
    <w:rsid w:val="00EA75D3"/>
    <w:rsid w:val="00EC79C2"/>
    <w:rsid w:val="00F1228B"/>
    <w:rsid w:val="00F316F9"/>
    <w:rsid w:val="00F81F56"/>
    <w:rsid w:val="00FA2366"/>
    <w:rsid w:val="00FB07A7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2021-04-22T05:56:00Z</cp:lastPrinted>
  <dcterms:created xsi:type="dcterms:W3CDTF">2021-07-16T07:23:00Z</dcterms:created>
  <dcterms:modified xsi:type="dcterms:W3CDTF">2021-07-16T07:23:00Z</dcterms:modified>
</cp:coreProperties>
</file>