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9B" w:rsidRPr="00B6080F" w:rsidRDefault="0013529B" w:rsidP="005D0238">
      <w:pPr>
        <w:autoSpaceDE w:val="0"/>
        <w:autoSpaceDN w:val="0"/>
        <w:adjustRightInd w:val="0"/>
        <w:ind w:right="115"/>
        <w:jc w:val="right"/>
        <w:rPr>
          <w:b/>
          <w:bCs/>
          <w:sz w:val="24"/>
          <w:szCs w:val="24"/>
        </w:rPr>
      </w:pPr>
      <w:r w:rsidRPr="00B6080F">
        <w:rPr>
          <w:b/>
          <w:bCs/>
          <w:sz w:val="24"/>
          <w:szCs w:val="24"/>
        </w:rPr>
        <w:t>ПРОЕКТ</w:t>
      </w:r>
    </w:p>
    <w:p w:rsidR="0013529B" w:rsidRPr="00B6080F" w:rsidRDefault="0013529B" w:rsidP="0013529B">
      <w:pPr>
        <w:spacing w:after="120"/>
        <w:ind w:left="-360" w:right="295"/>
        <w:jc w:val="center"/>
        <w:rPr>
          <w:b/>
          <w:bCs/>
          <w:sz w:val="32"/>
          <w:szCs w:val="32"/>
        </w:rPr>
      </w:pPr>
      <w:r w:rsidRPr="00B6080F">
        <w:rPr>
          <w:b/>
          <w:bCs/>
          <w:sz w:val="32"/>
          <w:szCs w:val="32"/>
        </w:rPr>
        <w:t>АДМИНИСТРАЦИЯ ГОРОДА НОВОШАХТИНСКА</w:t>
      </w:r>
    </w:p>
    <w:p w:rsidR="0013529B" w:rsidRPr="00B6080F" w:rsidRDefault="0013529B" w:rsidP="0013529B">
      <w:pPr>
        <w:ind w:left="-360" w:right="295"/>
        <w:jc w:val="center"/>
        <w:rPr>
          <w:b/>
          <w:bCs/>
          <w:sz w:val="32"/>
          <w:szCs w:val="32"/>
        </w:rPr>
      </w:pPr>
      <w:r w:rsidRPr="00B6080F">
        <w:rPr>
          <w:b/>
          <w:bCs/>
          <w:sz w:val="32"/>
          <w:szCs w:val="32"/>
        </w:rPr>
        <w:t>ПОСТАНОВЛЕНИЕ</w:t>
      </w:r>
    </w:p>
    <w:p w:rsidR="0013529B" w:rsidRPr="00B6080F" w:rsidRDefault="0013529B" w:rsidP="0013529B">
      <w:pPr>
        <w:ind w:left="-360" w:right="295"/>
        <w:jc w:val="center"/>
        <w:rPr>
          <w:bCs/>
          <w:sz w:val="24"/>
          <w:szCs w:val="24"/>
        </w:rPr>
      </w:pPr>
    </w:p>
    <w:p w:rsidR="0013529B" w:rsidRPr="00B6080F" w:rsidRDefault="00DC6E1D" w:rsidP="0013529B">
      <w:pPr>
        <w:ind w:left="-360" w:right="-1"/>
        <w:rPr>
          <w:sz w:val="28"/>
          <w:szCs w:val="28"/>
        </w:rPr>
      </w:pPr>
      <w:r>
        <w:rPr>
          <w:sz w:val="28"/>
          <w:szCs w:val="28"/>
        </w:rPr>
        <w:t>«____ » ________________2019</w:t>
      </w:r>
      <w:r w:rsidR="0013529B" w:rsidRPr="00B6080F">
        <w:rPr>
          <w:sz w:val="28"/>
          <w:szCs w:val="28"/>
        </w:rPr>
        <w:t xml:space="preserve">                              № ____                               г. Новошахтинск </w:t>
      </w:r>
    </w:p>
    <w:p w:rsidR="0013529B" w:rsidRPr="00B6080F" w:rsidRDefault="0013529B" w:rsidP="0013529B">
      <w:pPr>
        <w:ind w:left="-360" w:right="-1"/>
        <w:rPr>
          <w:sz w:val="28"/>
          <w:szCs w:val="28"/>
        </w:rPr>
      </w:pPr>
      <w:r w:rsidRPr="00B6080F">
        <w:rPr>
          <w:sz w:val="28"/>
          <w:szCs w:val="28"/>
        </w:rPr>
        <w:t>______________________________________________________________________________</w:t>
      </w:r>
    </w:p>
    <w:p w:rsidR="0013529B" w:rsidRPr="00B6080F" w:rsidRDefault="0013529B" w:rsidP="0013529B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b/>
          <w:kern w:val="28"/>
          <w:sz w:val="28"/>
          <w:szCs w:val="28"/>
        </w:rPr>
      </w:pPr>
      <w:r w:rsidRPr="00B6080F">
        <w:rPr>
          <w:b/>
          <w:kern w:val="28"/>
          <w:sz w:val="28"/>
          <w:szCs w:val="28"/>
        </w:rPr>
        <w:t>О внесении изменений в постановление Администрации города</w:t>
      </w:r>
    </w:p>
    <w:p w:rsidR="00F952B0" w:rsidRPr="00B6080F" w:rsidRDefault="00A149B5" w:rsidP="00733113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sz w:val="28"/>
          <w:szCs w:val="28"/>
        </w:rPr>
      </w:pPr>
      <w:r w:rsidRPr="00A149B5">
        <w:rPr>
          <w:b/>
          <w:bCs/>
          <w:kern w:val="28"/>
          <w:sz w:val="28"/>
          <w:szCs w:val="28"/>
        </w:rPr>
        <w:t xml:space="preserve">от </w:t>
      </w:r>
      <w:r w:rsidR="008209E5" w:rsidRPr="008209E5">
        <w:rPr>
          <w:b/>
          <w:bCs/>
          <w:kern w:val="28"/>
          <w:sz w:val="28"/>
          <w:szCs w:val="28"/>
        </w:rPr>
        <w:t>10.02.2017 № 105</w:t>
      </w:r>
    </w:p>
    <w:p w:rsidR="0013529B" w:rsidRPr="00B6080F" w:rsidRDefault="0013529B" w:rsidP="0013529B">
      <w:pPr>
        <w:shd w:val="clear" w:color="auto" w:fill="FFFFFF"/>
        <w:tabs>
          <w:tab w:val="left" w:pos="10632"/>
        </w:tabs>
        <w:ind w:left="-284" w:right="-1" w:firstLine="426"/>
        <w:jc w:val="both"/>
        <w:rPr>
          <w:sz w:val="28"/>
          <w:szCs w:val="28"/>
        </w:rPr>
      </w:pPr>
      <w:r w:rsidRPr="00B6080F">
        <w:rPr>
          <w:sz w:val="28"/>
          <w:szCs w:val="28"/>
        </w:rPr>
        <w:t xml:space="preserve">В целях приведения </w:t>
      </w:r>
      <w:r w:rsidR="00FD241C" w:rsidRPr="00B6080F">
        <w:rPr>
          <w:sz w:val="28"/>
          <w:szCs w:val="28"/>
        </w:rPr>
        <w:t xml:space="preserve">нормативного правового акта Администрации города </w:t>
      </w:r>
      <w:r w:rsidRPr="00B6080F">
        <w:rPr>
          <w:sz w:val="28"/>
          <w:szCs w:val="28"/>
        </w:rPr>
        <w:t>в соответствие с законодательством Российской Федерации</w:t>
      </w:r>
    </w:p>
    <w:p w:rsidR="0013529B" w:rsidRPr="00B6080F" w:rsidRDefault="0013529B" w:rsidP="0013529B">
      <w:pPr>
        <w:shd w:val="clear" w:color="auto" w:fill="FFFFFF"/>
        <w:tabs>
          <w:tab w:val="left" w:pos="10348"/>
        </w:tabs>
        <w:ind w:left="-426" w:right="295" w:firstLine="426"/>
        <w:jc w:val="both"/>
        <w:rPr>
          <w:bCs/>
          <w:spacing w:val="-3"/>
          <w:sz w:val="28"/>
          <w:szCs w:val="28"/>
        </w:rPr>
      </w:pPr>
    </w:p>
    <w:p w:rsidR="0013529B" w:rsidRPr="00B6080F" w:rsidRDefault="0013529B" w:rsidP="0013529B">
      <w:pPr>
        <w:tabs>
          <w:tab w:val="left" w:pos="10631"/>
        </w:tabs>
        <w:ind w:left="-360" w:right="-1"/>
        <w:jc w:val="center"/>
        <w:rPr>
          <w:sz w:val="28"/>
          <w:szCs w:val="28"/>
        </w:rPr>
      </w:pPr>
      <w:r w:rsidRPr="00B6080F">
        <w:rPr>
          <w:sz w:val="28"/>
          <w:szCs w:val="28"/>
        </w:rPr>
        <w:t>ПОСТАНОВЛЯЮ:</w:t>
      </w:r>
    </w:p>
    <w:p w:rsidR="0013529B" w:rsidRPr="00B6080F" w:rsidRDefault="0013529B" w:rsidP="001352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CD6" w:rsidRPr="003A6067" w:rsidRDefault="005D0238" w:rsidP="008209E5">
      <w:pPr>
        <w:numPr>
          <w:ilvl w:val="0"/>
          <w:numId w:val="2"/>
        </w:numPr>
        <w:autoSpaceDE w:val="0"/>
        <w:autoSpaceDN w:val="0"/>
        <w:adjustRightInd w:val="0"/>
        <w:ind w:left="-284" w:right="-1" w:firstLine="426"/>
        <w:jc w:val="both"/>
        <w:rPr>
          <w:bCs/>
          <w:sz w:val="28"/>
          <w:szCs w:val="28"/>
        </w:rPr>
      </w:pPr>
      <w:r w:rsidRPr="00B6080F">
        <w:rPr>
          <w:sz w:val="28"/>
          <w:szCs w:val="28"/>
        </w:rPr>
        <w:t>Внести изменения в</w:t>
      </w:r>
      <w:r w:rsidR="00F92C74" w:rsidRPr="00B6080F">
        <w:rPr>
          <w:sz w:val="28"/>
          <w:szCs w:val="28"/>
        </w:rPr>
        <w:t xml:space="preserve"> </w:t>
      </w:r>
      <w:r w:rsidR="00D24135">
        <w:rPr>
          <w:sz w:val="28"/>
          <w:szCs w:val="28"/>
        </w:rPr>
        <w:t xml:space="preserve">приложение к </w:t>
      </w:r>
      <w:r w:rsidR="00D24135">
        <w:rPr>
          <w:bCs/>
          <w:sz w:val="28"/>
          <w:szCs w:val="28"/>
        </w:rPr>
        <w:t>постановлению</w:t>
      </w:r>
      <w:r w:rsidR="00A149B5">
        <w:rPr>
          <w:bCs/>
          <w:sz w:val="28"/>
          <w:szCs w:val="28"/>
        </w:rPr>
        <w:t xml:space="preserve"> Администрации города </w:t>
      </w:r>
      <w:hyperlink r:id="rId6" w:history="1">
        <w:r w:rsidR="00A149B5" w:rsidRPr="00A149B5">
          <w:rPr>
            <w:rStyle w:val="a5"/>
            <w:bCs/>
            <w:color w:val="auto"/>
            <w:sz w:val="28"/>
            <w:szCs w:val="28"/>
            <w:u w:val="none"/>
          </w:rPr>
          <w:t xml:space="preserve">от </w:t>
        </w:r>
        <w:r w:rsidR="008209E5" w:rsidRPr="008209E5">
          <w:rPr>
            <w:rStyle w:val="a5"/>
            <w:bCs/>
            <w:color w:val="auto"/>
            <w:sz w:val="28"/>
            <w:szCs w:val="28"/>
            <w:u w:val="none"/>
          </w:rPr>
          <w:t>10.02.2017 № 105</w:t>
        </w:r>
      </w:hyperlink>
      <w:r w:rsidR="00A149B5" w:rsidRPr="00A149B5">
        <w:rPr>
          <w:bCs/>
          <w:sz w:val="28"/>
          <w:szCs w:val="28"/>
        </w:rPr>
        <w:t xml:space="preserve"> </w:t>
      </w:r>
      <w:r w:rsidR="003A6067" w:rsidRPr="00A149B5">
        <w:rPr>
          <w:bCs/>
          <w:sz w:val="28"/>
          <w:szCs w:val="28"/>
        </w:rPr>
        <w:t xml:space="preserve">«Об утверждении Административного регламента осуществления </w:t>
      </w:r>
      <w:r w:rsidR="008209E5">
        <w:rPr>
          <w:bCs/>
          <w:sz w:val="28"/>
          <w:szCs w:val="28"/>
        </w:rPr>
        <w:t>муниципального</w:t>
      </w:r>
      <w:r w:rsidR="003A6067" w:rsidRPr="003A6067">
        <w:rPr>
          <w:bCs/>
          <w:sz w:val="28"/>
          <w:szCs w:val="28"/>
        </w:rPr>
        <w:t xml:space="preserve"> </w:t>
      </w:r>
      <w:proofErr w:type="gramStart"/>
      <w:r w:rsidR="003A6067" w:rsidRPr="003A6067">
        <w:rPr>
          <w:bCs/>
          <w:sz w:val="28"/>
          <w:szCs w:val="28"/>
        </w:rPr>
        <w:t>контроля</w:t>
      </w:r>
      <w:r w:rsidR="008209E5">
        <w:rPr>
          <w:bCs/>
          <w:sz w:val="28"/>
          <w:szCs w:val="28"/>
        </w:rPr>
        <w:t xml:space="preserve"> за</w:t>
      </w:r>
      <w:proofErr w:type="gramEnd"/>
      <w:r w:rsidR="008209E5">
        <w:rPr>
          <w:bCs/>
          <w:sz w:val="28"/>
          <w:szCs w:val="28"/>
        </w:rPr>
        <w:t xml:space="preserve"> сохранностью автомобильных дорог местного значения</w:t>
      </w:r>
      <w:r w:rsidR="003A6067" w:rsidRPr="003A6067">
        <w:rPr>
          <w:bCs/>
          <w:sz w:val="28"/>
          <w:szCs w:val="28"/>
        </w:rPr>
        <w:t xml:space="preserve"> на территории города Новошахтинска</w:t>
      </w:r>
      <w:r w:rsidR="003A6067">
        <w:rPr>
          <w:bCs/>
          <w:sz w:val="28"/>
          <w:szCs w:val="28"/>
        </w:rPr>
        <w:t>»</w:t>
      </w:r>
      <w:r w:rsidR="00256899" w:rsidRPr="003A6067">
        <w:rPr>
          <w:b/>
          <w:bCs/>
          <w:i/>
          <w:iCs/>
          <w:sz w:val="28"/>
          <w:szCs w:val="28"/>
        </w:rPr>
        <w:t xml:space="preserve"> </w:t>
      </w:r>
      <w:r w:rsidR="00687CD6" w:rsidRPr="003A6067">
        <w:rPr>
          <w:sz w:val="28"/>
          <w:szCs w:val="28"/>
        </w:rPr>
        <w:t>согласно приложению.</w:t>
      </w:r>
    </w:p>
    <w:p w:rsidR="0013529B" w:rsidRPr="00B6080F" w:rsidRDefault="0013529B" w:rsidP="005D0238">
      <w:pPr>
        <w:ind w:left="-284" w:right="-1" w:firstLine="426"/>
        <w:jc w:val="both"/>
        <w:rPr>
          <w:sz w:val="28"/>
          <w:szCs w:val="28"/>
        </w:rPr>
      </w:pPr>
      <w:r w:rsidRPr="00B6080F">
        <w:rPr>
          <w:sz w:val="28"/>
          <w:szCs w:val="28"/>
        </w:rPr>
        <w:t xml:space="preserve">2. Настоящее постановление вступает в силу </w:t>
      </w:r>
      <w:r w:rsidR="00C41A37">
        <w:rPr>
          <w:sz w:val="28"/>
          <w:szCs w:val="28"/>
        </w:rPr>
        <w:t>после его официального  опубликования</w:t>
      </w:r>
      <w:r w:rsidRPr="00B6080F">
        <w:rPr>
          <w:sz w:val="28"/>
          <w:szCs w:val="28"/>
        </w:rPr>
        <w:t xml:space="preserve"> и подлежит размещению на официальном сайте Администрации города Новошахтинска в сети Интернет.</w:t>
      </w:r>
    </w:p>
    <w:p w:rsidR="0013529B" w:rsidRPr="00B6080F" w:rsidRDefault="0013529B" w:rsidP="00256899">
      <w:pPr>
        <w:suppressAutoHyphens/>
        <w:overflowPunct w:val="0"/>
        <w:autoSpaceDE w:val="0"/>
        <w:ind w:left="-284" w:right="-1"/>
        <w:jc w:val="both"/>
        <w:textAlignment w:val="baseline"/>
        <w:rPr>
          <w:sz w:val="28"/>
          <w:szCs w:val="28"/>
        </w:rPr>
      </w:pPr>
      <w:r w:rsidRPr="00B6080F">
        <w:rPr>
          <w:sz w:val="28"/>
          <w:szCs w:val="28"/>
        </w:rPr>
        <w:t xml:space="preserve">       3. </w:t>
      </w:r>
      <w:proofErr w:type="gramStart"/>
      <w:r w:rsidRPr="00B6080F">
        <w:rPr>
          <w:sz w:val="28"/>
          <w:szCs w:val="28"/>
        </w:rPr>
        <w:t>Контроль за</w:t>
      </w:r>
      <w:proofErr w:type="gramEnd"/>
      <w:r w:rsidRPr="00B6080F">
        <w:rPr>
          <w:sz w:val="28"/>
          <w:szCs w:val="28"/>
        </w:rPr>
        <w:t xml:space="preserve"> исполнением </w:t>
      </w:r>
      <w:r w:rsidR="00C41A37">
        <w:rPr>
          <w:sz w:val="28"/>
          <w:szCs w:val="28"/>
        </w:rPr>
        <w:t>п</w:t>
      </w:r>
      <w:r w:rsidRPr="00B6080F">
        <w:rPr>
          <w:sz w:val="28"/>
          <w:szCs w:val="28"/>
        </w:rPr>
        <w:t xml:space="preserve">остановления возложить на заместителя Главы Администрации города по административно-правовым вопросам </w:t>
      </w:r>
      <w:proofErr w:type="spellStart"/>
      <w:r w:rsidRPr="00B6080F">
        <w:rPr>
          <w:sz w:val="28"/>
          <w:szCs w:val="28"/>
        </w:rPr>
        <w:t>Лиханова</w:t>
      </w:r>
      <w:proofErr w:type="spellEnd"/>
      <w:r w:rsidRPr="00B6080F">
        <w:rPr>
          <w:sz w:val="28"/>
          <w:szCs w:val="28"/>
        </w:rPr>
        <w:t xml:space="preserve"> А.Г.</w:t>
      </w:r>
    </w:p>
    <w:p w:rsidR="00AE31C7" w:rsidRPr="00B6080F" w:rsidRDefault="00AE31C7" w:rsidP="0013529B">
      <w:pPr>
        <w:keepNext/>
        <w:spacing w:before="240" w:after="60"/>
        <w:ind w:right="-1" w:hanging="360"/>
        <w:jc w:val="both"/>
        <w:outlineLvl w:val="3"/>
        <w:rPr>
          <w:sz w:val="28"/>
          <w:szCs w:val="28"/>
        </w:rPr>
      </w:pPr>
    </w:p>
    <w:p w:rsidR="0013529B" w:rsidRPr="00B6080F" w:rsidRDefault="00DC6E1D" w:rsidP="0013529B">
      <w:pPr>
        <w:keepNext/>
        <w:spacing w:before="240" w:after="60"/>
        <w:ind w:right="-1" w:hanging="36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529B" w:rsidRPr="00B6080F">
        <w:rPr>
          <w:sz w:val="28"/>
          <w:szCs w:val="28"/>
        </w:rPr>
        <w:tab/>
      </w:r>
      <w:r w:rsidR="0013529B" w:rsidRPr="00B6080F">
        <w:rPr>
          <w:sz w:val="28"/>
          <w:szCs w:val="28"/>
        </w:rPr>
        <w:tab/>
      </w:r>
      <w:r w:rsidR="0013529B" w:rsidRPr="00B6080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С.А. Бондаренко</w:t>
      </w:r>
    </w:p>
    <w:p w:rsidR="0013529B" w:rsidRPr="00B6080F" w:rsidRDefault="0013529B" w:rsidP="0013529B">
      <w:pPr>
        <w:tabs>
          <w:tab w:val="left" w:pos="540"/>
        </w:tabs>
        <w:suppressAutoHyphens/>
        <w:overflowPunct w:val="0"/>
        <w:autoSpaceDE w:val="0"/>
        <w:ind w:right="295"/>
        <w:jc w:val="both"/>
        <w:textAlignment w:val="baseline"/>
        <w:rPr>
          <w:sz w:val="28"/>
          <w:szCs w:val="28"/>
          <w:lang w:eastAsia="ar-SA"/>
        </w:rPr>
      </w:pPr>
    </w:p>
    <w:p w:rsidR="00AE31C7" w:rsidRDefault="00AE31C7" w:rsidP="0013529B">
      <w:pPr>
        <w:tabs>
          <w:tab w:val="left" w:pos="540"/>
        </w:tabs>
        <w:suppressAutoHyphens/>
        <w:overflowPunct w:val="0"/>
        <w:autoSpaceDE w:val="0"/>
        <w:ind w:right="295"/>
        <w:jc w:val="both"/>
        <w:textAlignment w:val="baseline"/>
        <w:rPr>
          <w:sz w:val="28"/>
          <w:szCs w:val="28"/>
          <w:lang w:eastAsia="ar-SA"/>
        </w:rPr>
      </w:pPr>
    </w:p>
    <w:p w:rsidR="00F952B0" w:rsidRPr="00B6080F" w:rsidRDefault="00F952B0" w:rsidP="0013529B">
      <w:pPr>
        <w:tabs>
          <w:tab w:val="left" w:pos="540"/>
        </w:tabs>
        <w:suppressAutoHyphens/>
        <w:overflowPunct w:val="0"/>
        <w:autoSpaceDE w:val="0"/>
        <w:ind w:right="295"/>
        <w:jc w:val="both"/>
        <w:textAlignment w:val="baseline"/>
        <w:rPr>
          <w:sz w:val="28"/>
          <w:szCs w:val="28"/>
          <w:lang w:eastAsia="ar-SA"/>
        </w:rPr>
      </w:pPr>
    </w:p>
    <w:p w:rsidR="0013529B" w:rsidRPr="00B6080F" w:rsidRDefault="005D0238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8"/>
          <w:szCs w:val="28"/>
          <w:lang w:eastAsia="ar-SA"/>
        </w:rPr>
      </w:pPr>
      <w:r w:rsidRPr="00B6080F">
        <w:rPr>
          <w:sz w:val="28"/>
          <w:szCs w:val="28"/>
          <w:lang w:eastAsia="ar-SA"/>
        </w:rPr>
        <w:t>Постановление вносит</w:t>
      </w:r>
    </w:p>
    <w:p w:rsidR="0013529B" w:rsidRPr="00B6080F" w:rsidRDefault="0013529B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8"/>
          <w:szCs w:val="28"/>
          <w:lang w:eastAsia="ar-SA"/>
        </w:rPr>
      </w:pPr>
      <w:r w:rsidRPr="00B6080F">
        <w:rPr>
          <w:sz w:val="28"/>
          <w:szCs w:val="28"/>
          <w:lang w:eastAsia="ar-SA"/>
        </w:rPr>
        <w:t>сектор муниципального контроля Администрации города</w:t>
      </w:r>
    </w:p>
    <w:p w:rsidR="0013529B" w:rsidRPr="00B6080F" w:rsidRDefault="0013529B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4"/>
          <w:szCs w:val="24"/>
          <w:lang w:eastAsia="ar-SA"/>
        </w:rPr>
      </w:pPr>
    </w:p>
    <w:p w:rsidR="00AE31C7" w:rsidRDefault="00AE31C7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4"/>
          <w:szCs w:val="24"/>
          <w:lang w:eastAsia="ar-SA"/>
        </w:rPr>
      </w:pPr>
    </w:p>
    <w:p w:rsidR="00F952B0" w:rsidRPr="00B6080F" w:rsidRDefault="00F952B0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4"/>
          <w:szCs w:val="24"/>
          <w:lang w:eastAsia="ar-SA"/>
        </w:rPr>
      </w:pP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Куратор (Руководитель):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 xml:space="preserve">Заместитель Главы Администрации города 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по административно-правовым вопросам</w:t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  <w:t xml:space="preserve">                                   А.Г. Лиханов</w:t>
      </w:r>
    </w:p>
    <w:p w:rsidR="0013529B" w:rsidRPr="00B6080F" w:rsidRDefault="0013529B" w:rsidP="0013529B">
      <w:pPr>
        <w:ind w:right="-365" w:hanging="360"/>
        <w:jc w:val="both"/>
        <w:rPr>
          <w:sz w:val="22"/>
          <w:szCs w:val="22"/>
        </w:rPr>
      </w:pP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Исполнитель:</w:t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</w:p>
    <w:p w:rsidR="0013529B" w:rsidRPr="00B6080F" w:rsidRDefault="00622FAF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Начальник</w:t>
      </w:r>
      <w:r w:rsidR="0013529B" w:rsidRPr="00B6080F">
        <w:rPr>
          <w:sz w:val="22"/>
          <w:szCs w:val="22"/>
          <w:lang w:eastAsia="ar-SA"/>
        </w:rPr>
        <w:t xml:space="preserve"> сектора муниципального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контроля Администрации города</w:t>
      </w:r>
      <w:r w:rsidRPr="00B6080F">
        <w:rPr>
          <w:sz w:val="22"/>
          <w:szCs w:val="22"/>
          <w:lang w:eastAsia="ar-SA"/>
        </w:rPr>
        <w:tab/>
      </w:r>
    </w:p>
    <w:p w:rsidR="0013529B" w:rsidRPr="00B6080F" w:rsidRDefault="0013529B" w:rsidP="00AE31C7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3-73-90</w:t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  <w:t xml:space="preserve">                                     </w:t>
      </w:r>
      <w:r w:rsidR="00622FAF" w:rsidRPr="00B6080F">
        <w:rPr>
          <w:sz w:val="22"/>
          <w:szCs w:val="22"/>
          <w:lang w:eastAsia="ar-SA"/>
        </w:rPr>
        <w:t xml:space="preserve">                               </w:t>
      </w:r>
      <w:r w:rsidRPr="00B6080F">
        <w:rPr>
          <w:sz w:val="22"/>
          <w:szCs w:val="22"/>
          <w:lang w:eastAsia="ar-SA"/>
        </w:rPr>
        <w:t xml:space="preserve">Сергей Анатольевич </w:t>
      </w:r>
      <w:proofErr w:type="gramStart"/>
      <w:r w:rsidRPr="00B6080F">
        <w:rPr>
          <w:sz w:val="22"/>
          <w:szCs w:val="22"/>
          <w:lang w:eastAsia="ar-SA"/>
        </w:rPr>
        <w:t>Безбородых</w:t>
      </w:r>
      <w:proofErr w:type="gramEnd"/>
    </w:p>
    <w:p w:rsidR="00AE31C7" w:rsidRPr="00B6080F" w:rsidRDefault="00AE31C7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</w:p>
    <w:p w:rsidR="00AE31C7" w:rsidRPr="00B6080F" w:rsidRDefault="00AE31C7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</w:p>
    <w:p w:rsidR="00AE31C7" w:rsidRPr="00B6080F" w:rsidRDefault="00AE31C7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Согласовано: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Управляющий делами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Администрации города</w:t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  <w:t xml:space="preserve">                                              Ю.А. Лубенцов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Начальник юридического отдела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Администрации города</w:t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  <w:t xml:space="preserve">                                               И.Н. Суркова</w:t>
      </w:r>
    </w:p>
    <w:p w:rsidR="0098270C" w:rsidRPr="00B6080F" w:rsidRDefault="0098270C" w:rsidP="0013529B">
      <w:pPr>
        <w:spacing w:line="360" w:lineRule="auto"/>
        <w:jc w:val="center"/>
        <w:rPr>
          <w:sz w:val="28"/>
          <w:szCs w:val="28"/>
        </w:rPr>
      </w:pPr>
    </w:p>
    <w:p w:rsidR="0013529B" w:rsidRPr="00B6080F" w:rsidRDefault="0013529B" w:rsidP="0013529B">
      <w:pPr>
        <w:spacing w:line="360" w:lineRule="auto"/>
        <w:jc w:val="center"/>
        <w:rPr>
          <w:sz w:val="28"/>
          <w:szCs w:val="28"/>
        </w:rPr>
      </w:pPr>
      <w:r w:rsidRPr="00B6080F">
        <w:rPr>
          <w:sz w:val="28"/>
          <w:szCs w:val="28"/>
        </w:rPr>
        <w:lastRenderedPageBreak/>
        <w:t>Лист рассылки</w:t>
      </w:r>
    </w:p>
    <w:p w:rsidR="0013529B" w:rsidRPr="00B6080F" w:rsidRDefault="0013529B" w:rsidP="0013529B">
      <w:pPr>
        <w:tabs>
          <w:tab w:val="left" w:pos="5400"/>
        </w:tabs>
        <w:spacing w:line="360" w:lineRule="auto"/>
        <w:ind w:right="-185"/>
        <w:jc w:val="center"/>
        <w:rPr>
          <w:sz w:val="28"/>
          <w:szCs w:val="28"/>
        </w:rPr>
      </w:pPr>
      <w:r w:rsidRPr="00B6080F">
        <w:rPr>
          <w:sz w:val="28"/>
          <w:szCs w:val="28"/>
        </w:rPr>
        <w:t xml:space="preserve">к проекту постановления Администрации города Новошахтинска </w:t>
      </w:r>
    </w:p>
    <w:p w:rsidR="00F952B0" w:rsidRPr="00F952B0" w:rsidRDefault="005D0238" w:rsidP="00F952B0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>«</w:t>
      </w:r>
      <w:r w:rsidR="00F952B0" w:rsidRPr="00F952B0">
        <w:rPr>
          <w:kern w:val="28"/>
          <w:sz w:val="28"/>
          <w:szCs w:val="28"/>
        </w:rPr>
        <w:t>О внесении изменений в постановление Администрации города</w:t>
      </w:r>
    </w:p>
    <w:p w:rsidR="005D0238" w:rsidRPr="00B6080F" w:rsidRDefault="00A149B5" w:rsidP="00F952B0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kern w:val="28"/>
          <w:sz w:val="28"/>
          <w:szCs w:val="28"/>
        </w:rPr>
      </w:pPr>
      <w:r w:rsidRPr="00A149B5">
        <w:rPr>
          <w:kern w:val="28"/>
          <w:sz w:val="28"/>
          <w:szCs w:val="28"/>
        </w:rPr>
        <w:t xml:space="preserve">от </w:t>
      </w:r>
      <w:r w:rsidR="008209E5" w:rsidRPr="008209E5">
        <w:rPr>
          <w:kern w:val="28"/>
          <w:sz w:val="28"/>
          <w:szCs w:val="28"/>
        </w:rPr>
        <w:t>10.02.2017 № 105</w:t>
      </w:r>
      <w:r w:rsidR="005D0238" w:rsidRPr="00B6080F">
        <w:rPr>
          <w:kern w:val="28"/>
          <w:sz w:val="28"/>
          <w:szCs w:val="28"/>
        </w:rPr>
        <w:t>»</w:t>
      </w:r>
    </w:p>
    <w:p w:rsidR="0013529B" w:rsidRPr="00B6080F" w:rsidRDefault="0013529B" w:rsidP="0013529B">
      <w:pPr>
        <w:tabs>
          <w:tab w:val="left" w:pos="5400"/>
        </w:tabs>
        <w:spacing w:line="360" w:lineRule="auto"/>
        <w:ind w:right="-185"/>
        <w:jc w:val="center"/>
        <w:rPr>
          <w:kern w:val="28"/>
          <w:sz w:val="28"/>
          <w:szCs w:val="28"/>
        </w:rPr>
      </w:pPr>
    </w:p>
    <w:p w:rsidR="0013529B" w:rsidRPr="00B6080F" w:rsidRDefault="0013529B" w:rsidP="0013529B">
      <w:pPr>
        <w:numPr>
          <w:ilvl w:val="0"/>
          <w:numId w:val="1"/>
        </w:numPr>
        <w:tabs>
          <w:tab w:val="num" w:pos="180"/>
          <w:tab w:val="left" w:pos="5400"/>
        </w:tabs>
        <w:spacing w:line="360" w:lineRule="auto"/>
        <w:ind w:left="142" w:right="-185" w:hanging="532"/>
        <w:jc w:val="both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 xml:space="preserve">Заместителю Главы Администрации города по административно-правовым вопросам </w:t>
      </w:r>
    </w:p>
    <w:p w:rsidR="0013529B" w:rsidRPr="00B6080F" w:rsidRDefault="0013529B" w:rsidP="0013529B">
      <w:pPr>
        <w:tabs>
          <w:tab w:val="left" w:pos="5400"/>
        </w:tabs>
        <w:spacing w:line="360" w:lineRule="auto"/>
        <w:ind w:left="142" w:right="-185"/>
        <w:jc w:val="both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>А.Г. Лиханов – 1 экз.;</w:t>
      </w:r>
    </w:p>
    <w:p w:rsidR="0013529B" w:rsidRPr="00B6080F" w:rsidRDefault="0013529B" w:rsidP="0013529B">
      <w:pPr>
        <w:numPr>
          <w:ilvl w:val="0"/>
          <w:numId w:val="1"/>
        </w:numPr>
        <w:tabs>
          <w:tab w:val="num" w:pos="180"/>
          <w:tab w:val="left" w:pos="5400"/>
        </w:tabs>
        <w:spacing w:line="360" w:lineRule="auto"/>
        <w:ind w:left="540" w:right="-185" w:hanging="930"/>
        <w:jc w:val="both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>Сектору муниципального к</w:t>
      </w:r>
      <w:r w:rsidR="00733113" w:rsidRPr="00B6080F">
        <w:rPr>
          <w:kern w:val="28"/>
          <w:sz w:val="28"/>
          <w:szCs w:val="28"/>
        </w:rPr>
        <w:t>онтроля Администрации города – 1</w:t>
      </w:r>
      <w:r w:rsidRPr="00B6080F">
        <w:rPr>
          <w:kern w:val="28"/>
          <w:sz w:val="28"/>
          <w:szCs w:val="28"/>
        </w:rPr>
        <w:t xml:space="preserve"> экз.;</w:t>
      </w:r>
    </w:p>
    <w:p w:rsidR="0013529B" w:rsidRPr="00B6080F" w:rsidRDefault="0013529B" w:rsidP="0013529B">
      <w:pPr>
        <w:numPr>
          <w:ilvl w:val="0"/>
          <w:numId w:val="1"/>
        </w:numPr>
        <w:tabs>
          <w:tab w:val="num" w:pos="180"/>
          <w:tab w:val="left" w:pos="5400"/>
        </w:tabs>
        <w:spacing w:line="360" w:lineRule="auto"/>
        <w:ind w:left="540" w:right="-185" w:hanging="930"/>
        <w:jc w:val="both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 xml:space="preserve">Сайт </w:t>
      </w:r>
      <w:hyperlink r:id="rId7" w:history="1">
        <w:r w:rsidR="00F952B0" w:rsidRPr="006025D6">
          <w:rPr>
            <w:rStyle w:val="a5"/>
            <w:kern w:val="28"/>
            <w:sz w:val="28"/>
            <w:szCs w:val="28"/>
          </w:rPr>
          <w:t>http://</w:t>
        </w:r>
        <w:r w:rsidR="00F952B0" w:rsidRPr="006025D6">
          <w:rPr>
            <w:rStyle w:val="a5"/>
            <w:sz w:val="28"/>
            <w:szCs w:val="28"/>
            <w:lang w:val="en-US"/>
          </w:rPr>
          <w:t>www</w:t>
        </w:r>
        <w:r w:rsidR="00F952B0" w:rsidRPr="006025D6">
          <w:rPr>
            <w:rStyle w:val="a5"/>
            <w:sz w:val="28"/>
            <w:szCs w:val="28"/>
          </w:rPr>
          <w:t>.</w:t>
        </w:r>
        <w:r w:rsidR="00F952B0" w:rsidRPr="006025D6">
          <w:rPr>
            <w:rStyle w:val="a5"/>
            <w:sz w:val="28"/>
            <w:szCs w:val="28"/>
            <w:lang w:val="en-US"/>
          </w:rPr>
          <w:t>novoshakhtinsk</w:t>
        </w:r>
        <w:r w:rsidR="00F952B0" w:rsidRPr="006025D6">
          <w:rPr>
            <w:rStyle w:val="a5"/>
            <w:sz w:val="28"/>
            <w:szCs w:val="28"/>
          </w:rPr>
          <w:t>.</w:t>
        </w:r>
        <w:r w:rsidR="00F952B0" w:rsidRPr="006025D6">
          <w:rPr>
            <w:rStyle w:val="a5"/>
            <w:sz w:val="28"/>
            <w:szCs w:val="28"/>
            <w:lang w:val="en-US"/>
          </w:rPr>
          <w:t>org</w:t>
        </w:r>
      </w:hyperlink>
      <w:r w:rsidRPr="00B6080F">
        <w:rPr>
          <w:sz w:val="28"/>
          <w:szCs w:val="28"/>
        </w:rPr>
        <w:t>. – 1 экз.</w:t>
      </w:r>
    </w:p>
    <w:p w:rsidR="0013529B" w:rsidRPr="00B6080F" w:rsidRDefault="0013529B" w:rsidP="0013529B">
      <w:pPr>
        <w:tabs>
          <w:tab w:val="left" w:pos="5400"/>
        </w:tabs>
        <w:spacing w:line="360" w:lineRule="auto"/>
        <w:ind w:left="540" w:right="-185"/>
        <w:jc w:val="both"/>
        <w:rPr>
          <w:sz w:val="28"/>
          <w:szCs w:val="28"/>
        </w:rPr>
      </w:pPr>
    </w:p>
    <w:p w:rsidR="0013529B" w:rsidRPr="00B6080F" w:rsidRDefault="00733113" w:rsidP="0013529B">
      <w:pPr>
        <w:tabs>
          <w:tab w:val="left" w:pos="5400"/>
        </w:tabs>
        <w:spacing w:line="360" w:lineRule="auto"/>
        <w:ind w:left="540" w:right="-185"/>
        <w:jc w:val="both"/>
        <w:rPr>
          <w:sz w:val="28"/>
          <w:szCs w:val="28"/>
        </w:rPr>
      </w:pPr>
      <w:r w:rsidRPr="00B6080F">
        <w:rPr>
          <w:sz w:val="28"/>
          <w:szCs w:val="28"/>
        </w:rPr>
        <w:t>Итого: 3</w:t>
      </w:r>
      <w:r w:rsidR="0013529B" w:rsidRPr="00B6080F">
        <w:rPr>
          <w:sz w:val="28"/>
          <w:szCs w:val="28"/>
        </w:rPr>
        <w:t xml:space="preserve"> экз.</w:t>
      </w:r>
    </w:p>
    <w:p w:rsidR="0013529B" w:rsidRPr="00B6080F" w:rsidRDefault="0013529B" w:rsidP="0013529B">
      <w:pPr>
        <w:tabs>
          <w:tab w:val="left" w:pos="5400"/>
        </w:tabs>
        <w:spacing w:line="360" w:lineRule="auto"/>
        <w:ind w:left="540" w:right="-185"/>
        <w:jc w:val="both"/>
        <w:rPr>
          <w:sz w:val="28"/>
          <w:szCs w:val="28"/>
        </w:rPr>
      </w:pPr>
    </w:p>
    <w:p w:rsidR="0013529B" w:rsidRPr="00B6080F" w:rsidRDefault="0013529B" w:rsidP="0013529B">
      <w:pPr>
        <w:tabs>
          <w:tab w:val="left" w:pos="5400"/>
        </w:tabs>
        <w:spacing w:line="360" w:lineRule="auto"/>
        <w:ind w:left="540" w:right="-185"/>
        <w:jc w:val="both"/>
        <w:rPr>
          <w:kern w:val="28"/>
          <w:sz w:val="28"/>
          <w:szCs w:val="28"/>
        </w:rPr>
      </w:pPr>
    </w:p>
    <w:p w:rsidR="005D0238" w:rsidRPr="00B6080F" w:rsidRDefault="005D0238" w:rsidP="005D0238">
      <w:pPr>
        <w:suppressAutoHyphens/>
        <w:overflowPunct w:val="0"/>
        <w:autoSpaceDE w:val="0"/>
        <w:ind w:left="-360" w:right="-1" w:firstLine="76"/>
        <w:jc w:val="both"/>
        <w:textAlignment w:val="baseline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 xml:space="preserve">Заместитель Главы Администрации города </w:t>
      </w:r>
    </w:p>
    <w:p w:rsidR="005D0238" w:rsidRPr="00B6080F" w:rsidRDefault="005D0238" w:rsidP="005D0238">
      <w:pPr>
        <w:suppressAutoHyphens/>
        <w:overflowPunct w:val="0"/>
        <w:autoSpaceDE w:val="0"/>
        <w:ind w:left="-360" w:right="-1" w:firstLine="76"/>
        <w:jc w:val="both"/>
        <w:textAlignment w:val="baseline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>по административно – правовым вопросам</w:t>
      </w:r>
      <w:r w:rsidRPr="00B6080F">
        <w:rPr>
          <w:kern w:val="28"/>
          <w:sz w:val="28"/>
          <w:szCs w:val="28"/>
        </w:rPr>
        <w:tab/>
      </w:r>
      <w:r w:rsidRPr="00B6080F">
        <w:rPr>
          <w:kern w:val="28"/>
          <w:sz w:val="28"/>
          <w:szCs w:val="28"/>
        </w:rPr>
        <w:tab/>
      </w:r>
      <w:r w:rsidRPr="00B6080F">
        <w:rPr>
          <w:kern w:val="28"/>
          <w:sz w:val="28"/>
          <w:szCs w:val="28"/>
        </w:rPr>
        <w:tab/>
      </w:r>
      <w:r w:rsidR="0098270C" w:rsidRPr="00B6080F">
        <w:rPr>
          <w:kern w:val="28"/>
          <w:sz w:val="28"/>
          <w:szCs w:val="28"/>
        </w:rPr>
        <w:t xml:space="preserve">                     </w:t>
      </w:r>
      <w:r w:rsidRPr="00B6080F">
        <w:rPr>
          <w:kern w:val="28"/>
          <w:sz w:val="28"/>
          <w:szCs w:val="28"/>
        </w:rPr>
        <w:t xml:space="preserve">     А.Г. Лиханов</w:t>
      </w:r>
    </w:p>
    <w:p w:rsidR="0013529B" w:rsidRPr="00B6080F" w:rsidRDefault="0013529B" w:rsidP="0013529B">
      <w:pPr>
        <w:suppressAutoHyphens/>
        <w:overflowPunct w:val="0"/>
        <w:autoSpaceDE w:val="0"/>
        <w:ind w:left="-360" w:right="-365" w:hanging="360"/>
        <w:jc w:val="both"/>
        <w:textAlignment w:val="baseline"/>
        <w:rPr>
          <w:sz w:val="28"/>
          <w:szCs w:val="28"/>
          <w:lang w:eastAsia="ar-SA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687CD6" w:rsidRPr="00B6080F" w:rsidRDefault="00687CD6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687CD6" w:rsidRPr="00B6080F" w:rsidRDefault="00687CD6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687CD6" w:rsidRPr="00192D5C" w:rsidRDefault="00687CD6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F952B0" w:rsidRPr="00192D5C" w:rsidRDefault="00F952B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F952B0" w:rsidRPr="00192D5C" w:rsidRDefault="00F952B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0DD0" w:rsidRPr="00B6080F" w:rsidRDefault="00370DD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0DD0" w:rsidRPr="00B6080F" w:rsidRDefault="00370DD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0DD0" w:rsidRPr="00B6080F" w:rsidRDefault="00370DD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98270C" w:rsidRPr="00B6080F" w:rsidRDefault="0098270C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98270C" w:rsidRPr="00B6080F" w:rsidRDefault="0098270C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98270C" w:rsidRPr="00B6080F" w:rsidRDefault="0098270C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0DD0" w:rsidRPr="00B6080F" w:rsidRDefault="00370DD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687CD6" w:rsidRPr="00B6080F" w:rsidRDefault="00687CD6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AE31C7">
      <w:pPr>
        <w:autoSpaceDE w:val="0"/>
        <w:autoSpaceDN w:val="0"/>
        <w:adjustRightInd w:val="0"/>
        <w:ind w:right="-284"/>
        <w:outlineLvl w:val="0"/>
        <w:rPr>
          <w:rFonts w:ascii="Arial" w:hAnsi="Arial" w:cs="Arial"/>
          <w:sz w:val="24"/>
          <w:szCs w:val="24"/>
        </w:rPr>
      </w:pPr>
    </w:p>
    <w:p w:rsidR="00687CD6" w:rsidRPr="00C41A37" w:rsidRDefault="00687CD6" w:rsidP="00370DD0">
      <w:pPr>
        <w:ind w:left="8222"/>
        <w:jc w:val="center"/>
        <w:rPr>
          <w:sz w:val="28"/>
          <w:szCs w:val="24"/>
        </w:rPr>
      </w:pPr>
      <w:r w:rsidRPr="00C41A37">
        <w:rPr>
          <w:sz w:val="28"/>
          <w:szCs w:val="24"/>
        </w:rPr>
        <w:lastRenderedPageBreak/>
        <w:t>Приложение</w:t>
      </w:r>
    </w:p>
    <w:p w:rsidR="00687CD6" w:rsidRPr="00C41A37" w:rsidRDefault="00687CD6" w:rsidP="00370DD0">
      <w:pPr>
        <w:ind w:left="8222"/>
        <w:jc w:val="center"/>
        <w:rPr>
          <w:sz w:val="28"/>
          <w:szCs w:val="24"/>
        </w:rPr>
      </w:pPr>
      <w:r w:rsidRPr="00C41A37">
        <w:rPr>
          <w:sz w:val="28"/>
          <w:szCs w:val="24"/>
        </w:rPr>
        <w:t>к постановлению</w:t>
      </w:r>
    </w:p>
    <w:p w:rsidR="00687CD6" w:rsidRPr="00C41A37" w:rsidRDefault="00687CD6" w:rsidP="00370DD0">
      <w:pPr>
        <w:ind w:left="8222"/>
        <w:jc w:val="center"/>
        <w:rPr>
          <w:sz w:val="28"/>
          <w:szCs w:val="24"/>
        </w:rPr>
      </w:pPr>
      <w:r w:rsidRPr="00C41A37">
        <w:rPr>
          <w:sz w:val="28"/>
          <w:szCs w:val="24"/>
        </w:rPr>
        <w:t>Администрации города</w:t>
      </w:r>
    </w:p>
    <w:p w:rsidR="00687CD6" w:rsidRPr="00C41A37" w:rsidRDefault="00687CD6" w:rsidP="00370DD0">
      <w:pPr>
        <w:ind w:left="8222"/>
        <w:jc w:val="center"/>
        <w:rPr>
          <w:sz w:val="28"/>
          <w:szCs w:val="24"/>
        </w:rPr>
      </w:pPr>
      <w:r w:rsidRPr="00C41A37">
        <w:rPr>
          <w:sz w:val="28"/>
          <w:szCs w:val="24"/>
        </w:rPr>
        <w:t>от ________№ ___</w:t>
      </w:r>
    </w:p>
    <w:p w:rsidR="00687CD6" w:rsidRPr="00B6080F" w:rsidRDefault="00687CD6" w:rsidP="00687CD6">
      <w:pPr>
        <w:ind w:firstLine="567"/>
        <w:jc w:val="center"/>
      </w:pPr>
    </w:p>
    <w:p w:rsidR="00D24135" w:rsidRDefault="00370DD0" w:rsidP="00370DD0">
      <w:pPr>
        <w:jc w:val="center"/>
        <w:rPr>
          <w:sz w:val="28"/>
          <w:szCs w:val="28"/>
        </w:rPr>
      </w:pPr>
      <w:r w:rsidRPr="00B6080F">
        <w:rPr>
          <w:sz w:val="28"/>
          <w:szCs w:val="28"/>
        </w:rPr>
        <w:t>ИЗМЕНЕНИЯ</w:t>
      </w:r>
      <w:r w:rsidR="00D24135">
        <w:rPr>
          <w:sz w:val="28"/>
          <w:szCs w:val="28"/>
        </w:rPr>
        <w:t xml:space="preserve">, </w:t>
      </w:r>
    </w:p>
    <w:p w:rsidR="003A6067" w:rsidRPr="003A6067" w:rsidRDefault="00D24135" w:rsidP="003A606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="00256899">
        <w:rPr>
          <w:sz w:val="28"/>
          <w:szCs w:val="28"/>
        </w:rPr>
        <w:t xml:space="preserve">приложение к </w:t>
      </w:r>
      <w:r w:rsidR="00256899" w:rsidRPr="00256899">
        <w:rPr>
          <w:bCs/>
          <w:sz w:val="28"/>
          <w:szCs w:val="28"/>
        </w:rPr>
        <w:t>постан</w:t>
      </w:r>
      <w:r w:rsidR="003A6067">
        <w:rPr>
          <w:bCs/>
          <w:sz w:val="28"/>
          <w:szCs w:val="28"/>
        </w:rPr>
        <w:t xml:space="preserve">овлению Администрации города </w:t>
      </w:r>
      <w:r w:rsidR="00A149B5" w:rsidRPr="00A149B5">
        <w:rPr>
          <w:bCs/>
          <w:sz w:val="28"/>
          <w:szCs w:val="28"/>
        </w:rPr>
        <w:t xml:space="preserve">от </w:t>
      </w:r>
      <w:r w:rsidR="008209E5" w:rsidRPr="008209E5">
        <w:rPr>
          <w:bCs/>
          <w:sz w:val="28"/>
          <w:szCs w:val="28"/>
        </w:rPr>
        <w:t>10.02.2017 № 105</w:t>
      </w:r>
    </w:p>
    <w:p w:rsidR="00733113" w:rsidRDefault="003A6067" w:rsidP="003A6067">
      <w:pPr>
        <w:jc w:val="center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A6067">
        <w:rPr>
          <w:bCs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3A6067">
        <w:rPr>
          <w:bCs/>
          <w:sz w:val="28"/>
          <w:szCs w:val="28"/>
        </w:rPr>
        <w:t>контроля</w:t>
      </w:r>
      <w:r w:rsidR="008209E5">
        <w:rPr>
          <w:bCs/>
          <w:sz w:val="28"/>
          <w:szCs w:val="28"/>
        </w:rPr>
        <w:t xml:space="preserve"> за</w:t>
      </w:r>
      <w:proofErr w:type="gramEnd"/>
      <w:r w:rsidR="008209E5">
        <w:rPr>
          <w:bCs/>
          <w:sz w:val="28"/>
          <w:szCs w:val="28"/>
        </w:rPr>
        <w:t xml:space="preserve"> сохранностью автомобильных дорог местного значения</w:t>
      </w:r>
      <w:r w:rsidRPr="003A6067">
        <w:rPr>
          <w:bCs/>
          <w:sz w:val="28"/>
          <w:szCs w:val="28"/>
        </w:rPr>
        <w:t xml:space="preserve"> на территории города Новошахтинска</w:t>
      </w:r>
      <w:r>
        <w:rPr>
          <w:bCs/>
          <w:sz w:val="28"/>
          <w:szCs w:val="28"/>
        </w:rPr>
        <w:t>»</w:t>
      </w:r>
    </w:p>
    <w:p w:rsidR="00256899" w:rsidRPr="00B6080F" w:rsidRDefault="00256899" w:rsidP="00256899">
      <w:pPr>
        <w:jc w:val="center"/>
        <w:rPr>
          <w:sz w:val="28"/>
          <w:szCs w:val="28"/>
        </w:rPr>
      </w:pPr>
    </w:p>
    <w:p w:rsidR="00F20C9A" w:rsidRPr="00F20C9A" w:rsidRDefault="008348C0" w:rsidP="008348C0">
      <w:pPr>
        <w:pStyle w:val="a3"/>
        <w:numPr>
          <w:ilvl w:val="0"/>
          <w:numId w:val="7"/>
        </w:numPr>
        <w:ind w:left="0" w:firstLine="567"/>
        <w:contextualSpacing w:val="0"/>
        <w:jc w:val="both"/>
        <w:rPr>
          <w:sz w:val="32"/>
          <w:szCs w:val="28"/>
        </w:rPr>
      </w:pPr>
      <w:r>
        <w:rPr>
          <w:sz w:val="28"/>
          <w:szCs w:val="28"/>
        </w:rPr>
        <w:t>П</w:t>
      </w:r>
      <w:r w:rsidR="00C41A37">
        <w:rPr>
          <w:sz w:val="28"/>
          <w:szCs w:val="28"/>
        </w:rPr>
        <w:t>одп</w:t>
      </w:r>
      <w:r>
        <w:rPr>
          <w:sz w:val="28"/>
          <w:szCs w:val="28"/>
        </w:rPr>
        <w:t>ункт</w:t>
      </w:r>
      <w:r w:rsidRPr="008348C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8348C0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C41A37">
        <w:rPr>
          <w:sz w:val="28"/>
          <w:szCs w:val="28"/>
        </w:rPr>
        <w:t xml:space="preserve"> пункта 1.4 раздела 1</w:t>
      </w:r>
      <w:r>
        <w:rPr>
          <w:sz w:val="28"/>
          <w:szCs w:val="28"/>
        </w:rPr>
        <w:t xml:space="preserve"> дополнить </w:t>
      </w:r>
      <w:r w:rsidR="008209E5">
        <w:rPr>
          <w:sz w:val="28"/>
          <w:szCs w:val="28"/>
        </w:rPr>
        <w:t>подпунктами 11, 12</w:t>
      </w:r>
      <w:r w:rsidRPr="008348C0">
        <w:rPr>
          <w:sz w:val="28"/>
          <w:szCs w:val="28"/>
        </w:rPr>
        <w:t xml:space="preserve"> следующего содержания: </w:t>
      </w:r>
    </w:p>
    <w:p w:rsidR="008348C0" w:rsidRPr="008348C0" w:rsidRDefault="008348C0" w:rsidP="00F20C9A">
      <w:pPr>
        <w:pStyle w:val="a3"/>
        <w:ind w:left="0" w:firstLine="567"/>
        <w:contextualSpacing w:val="0"/>
        <w:jc w:val="both"/>
        <w:rPr>
          <w:sz w:val="32"/>
          <w:szCs w:val="28"/>
        </w:rPr>
      </w:pPr>
      <w:proofErr w:type="gramStart"/>
      <w:r w:rsidRPr="008348C0">
        <w:rPr>
          <w:sz w:val="28"/>
          <w:szCs w:val="28"/>
        </w:rPr>
        <w:t>«</w:t>
      </w:r>
      <w:r w:rsidR="008209E5">
        <w:rPr>
          <w:sz w:val="28"/>
          <w:szCs w:val="28"/>
        </w:rPr>
        <w:t xml:space="preserve">11) </w:t>
      </w:r>
      <w:r w:rsidRPr="008348C0">
        <w:rPr>
          <w:sz w:val="28"/>
          <w:szCs w:val="24"/>
        </w:rPr>
        <w:t>осуществля</w:t>
      </w:r>
      <w:r w:rsidR="00F20C9A">
        <w:rPr>
          <w:sz w:val="28"/>
          <w:szCs w:val="24"/>
        </w:rPr>
        <w:t>ют</w:t>
      </w:r>
      <w:r w:rsidRPr="008348C0">
        <w:rPr>
          <w:sz w:val="28"/>
          <w:szCs w:val="24"/>
        </w:rPr>
        <w:t xml:space="preserve"> в пределах компетенции производство по делам об административных правонарушениях, в том числе составля</w:t>
      </w:r>
      <w:r w:rsidR="00F20C9A">
        <w:rPr>
          <w:sz w:val="28"/>
          <w:szCs w:val="24"/>
        </w:rPr>
        <w:t>ют</w:t>
      </w:r>
      <w:r w:rsidRPr="008348C0">
        <w:rPr>
          <w:sz w:val="28"/>
          <w:szCs w:val="24"/>
        </w:rPr>
        <w:t xml:space="preserve"> протоколы об административных правонарушениях и иные акты, предусмотренные законодательством Российской Федерации, в порядке, установленном законодательством об административных правонарушениях, и направля</w:t>
      </w:r>
      <w:r w:rsidR="00F20C9A">
        <w:rPr>
          <w:sz w:val="28"/>
          <w:szCs w:val="24"/>
        </w:rPr>
        <w:t>ют</w:t>
      </w:r>
      <w:r w:rsidRPr="008348C0">
        <w:rPr>
          <w:sz w:val="28"/>
          <w:szCs w:val="24"/>
        </w:rPr>
        <w:t xml:space="preserve"> их соответствующим должностным лицам для рассмотрения дел об административных правонарушениях в целях привлечения виновных лиц к ответственности;</w:t>
      </w:r>
      <w:proofErr w:type="gramEnd"/>
    </w:p>
    <w:p w:rsidR="008348C0" w:rsidRPr="008348C0" w:rsidRDefault="008209E5" w:rsidP="00F20C9A">
      <w:pPr>
        <w:ind w:firstLine="567"/>
        <w:rPr>
          <w:sz w:val="28"/>
          <w:szCs w:val="24"/>
        </w:rPr>
      </w:pPr>
      <w:bookmarkStart w:id="0" w:name="dst100045"/>
      <w:bookmarkStart w:id="1" w:name="dst100047"/>
      <w:bookmarkEnd w:id="0"/>
      <w:bookmarkEnd w:id="1"/>
      <w:r>
        <w:rPr>
          <w:sz w:val="28"/>
          <w:szCs w:val="24"/>
        </w:rPr>
        <w:t xml:space="preserve">12) </w:t>
      </w:r>
      <w:r w:rsidR="008348C0" w:rsidRPr="008348C0">
        <w:rPr>
          <w:sz w:val="28"/>
          <w:szCs w:val="24"/>
        </w:rPr>
        <w:t>осуществля</w:t>
      </w:r>
      <w:r w:rsidR="00F20C9A">
        <w:rPr>
          <w:sz w:val="28"/>
          <w:szCs w:val="24"/>
        </w:rPr>
        <w:t>ют</w:t>
      </w:r>
      <w:r w:rsidR="008348C0" w:rsidRPr="008348C0">
        <w:rPr>
          <w:sz w:val="28"/>
          <w:szCs w:val="24"/>
        </w:rPr>
        <w:t xml:space="preserve"> иные</w:t>
      </w:r>
      <w:r w:rsidR="00C41A37">
        <w:rPr>
          <w:sz w:val="28"/>
          <w:szCs w:val="24"/>
        </w:rPr>
        <w:t>,</w:t>
      </w:r>
      <w:r w:rsidR="008348C0" w:rsidRPr="008348C0">
        <w:rPr>
          <w:sz w:val="28"/>
          <w:szCs w:val="24"/>
        </w:rPr>
        <w:t xml:space="preserve"> предусмотренные федеральными законами</w:t>
      </w:r>
      <w:r w:rsidR="00C41A37">
        <w:rPr>
          <w:sz w:val="28"/>
          <w:szCs w:val="24"/>
        </w:rPr>
        <w:t>,</w:t>
      </w:r>
      <w:r w:rsidR="008348C0" w:rsidRPr="008348C0">
        <w:rPr>
          <w:sz w:val="28"/>
          <w:szCs w:val="24"/>
        </w:rPr>
        <w:t xml:space="preserve"> полномочия</w:t>
      </w:r>
      <w:bookmarkStart w:id="2" w:name="dst100048"/>
      <w:bookmarkEnd w:id="2"/>
      <w:proofErr w:type="gramStart"/>
      <w:r w:rsidR="008348C0" w:rsidRPr="008348C0">
        <w:rPr>
          <w:sz w:val="28"/>
          <w:szCs w:val="24"/>
        </w:rPr>
        <w:t>.</w:t>
      </w:r>
      <w:r w:rsidR="00871C3F">
        <w:rPr>
          <w:sz w:val="28"/>
          <w:szCs w:val="24"/>
        </w:rPr>
        <w:t>»</w:t>
      </w:r>
      <w:r w:rsidR="00112088">
        <w:rPr>
          <w:sz w:val="28"/>
          <w:szCs w:val="24"/>
        </w:rPr>
        <w:t>.</w:t>
      </w:r>
      <w:proofErr w:type="gramEnd"/>
    </w:p>
    <w:p w:rsidR="00D861D2" w:rsidRDefault="00B73A2F" w:rsidP="00017679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57A1C" w:rsidRPr="00B57A1C">
        <w:rPr>
          <w:sz w:val="28"/>
          <w:szCs w:val="28"/>
        </w:rPr>
        <w:t>од</w:t>
      </w:r>
      <w:r>
        <w:rPr>
          <w:sz w:val="28"/>
          <w:szCs w:val="28"/>
        </w:rPr>
        <w:t>пункт</w:t>
      </w:r>
      <w:r w:rsidR="00B57A1C" w:rsidRPr="00B57A1C">
        <w:rPr>
          <w:sz w:val="28"/>
          <w:szCs w:val="28"/>
        </w:rPr>
        <w:t xml:space="preserve"> 1.4.2 пункта 1.4</w:t>
      </w:r>
      <w:r>
        <w:rPr>
          <w:sz w:val="28"/>
          <w:szCs w:val="28"/>
        </w:rPr>
        <w:t xml:space="preserve"> д</w:t>
      </w:r>
      <w:r w:rsidRPr="00B73A2F">
        <w:rPr>
          <w:sz w:val="28"/>
          <w:szCs w:val="28"/>
        </w:rPr>
        <w:t>ополнить абзацем</w:t>
      </w:r>
      <w:r>
        <w:rPr>
          <w:sz w:val="28"/>
          <w:szCs w:val="28"/>
        </w:rPr>
        <w:t xml:space="preserve"> следующего содержания</w:t>
      </w:r>
      <w:r w:rsidR="00B57A1C" w:rsidRPr="00B57A1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</w:t>
      </w:r>
      <w:r w:rsidR="00B57A1C" w:rsidRPr="00B57A1C">
        <w:rPr>
          <w:sz w:val="28"/>
          <w:szCs w:val="28"/>
        </w:rPr>
        <w:t>«</w:t>
      </w:r>
      <w:r>
        <w:rPr>
          <w:sz w:val="28"/>
          <w:szCs w:val="28"/>
        </w:rPr>
        <w:t xml:space="preserve">; </w:t>
      </w:r>
      <w:r w:rsidR="00B57A1C" w:rsidRPr="00B57A1C">
        <w:rPr>
          <w:sz w:val="28"/>
          <w:szCs w:val="28"/>
        </w:rPr>
        <w:t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</w:t>
      </w:r>
      <w:r w:rsidR="007761A9">
        <w:rPr>
          <w:sz w:val="28"/>
          <w:szCs w:val="28"/>
        </w:rPr>
        <w:t xml:space="preserve"> </w:t>
      </w:r>
      <w:r w:rsidR="00B57A1C" w:rsidRPr="00B57A1C">
        <w:rPr>
          <w:sz w:val="28"/>
          <w:szCs w:val="28"/>
        </w:rPr>
        <w:t xml:space="preserve">его уполномоченного представителя, </w:t>
      </w:r>
      <w:r w:rsidR="006416A3">
        <w:rPr>
          <w:sz w:val="28"/>
          <w:szCs w:val="28"/>
        </w:rPr>
        <w:t>гражданина</w:t>
      </w:r>
      <w:r w:rsidR="006416A3" w:rsidRPr="00B57A1C">
        <w:rPr>
          <w:sz w:val="28"/>
          <w:szCs w:val="28"/>
        </w:rPr>
        <w:t xml:space="preserve"> </w:t>
      </w:r>
      <w:r w:rsidR="00B57A1C" w:rsidRPr="00B57A1C">
        <w:rPr>
          <w:sz w:val="28"/>
          <w:szCs w:val="28"/>
        </w:rPr>
        <w:t>за исключением случая проведения такой проверки по основанию, предусмотренному подпунктом «б» пункта 2 части 2 статьи 10 Федерального закона от 26.12.2008 № 294-ФЗ, а также надлежащего</w:t>
      </w:r>
      <w:proofErr w:type="gramEnd"/>
      <w:r w:rsidR="00B57A1C" w:rsidRPr="00B57A1C">
        <w:rPr>
          <w:sz w:val="28"/>
          <w:szCs w:val="28"/>
        </w:rPr>
        <w:t xml:space="preserve"> уведомления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6416A3">
        <w:rPr>
          <w:sz w:val="28"/>
          <w:szCs w:val="28"/>
        </w:rPr>
        <w:t>, гражданина</w:t>
      </w:r>
      <w:proofErr w:type="gramStart"/>
      <w:r>
        <w:rPr>
          <w:sz w:val="28"/>
          <w:szCs w:val="28"/>
        </w:rPr>
        <w:t>.</w:t>
      </w:r>
      <w:r w:rsidR="00B57A1C" w:rsidRPr="00B57A1C">
        <w:rPr>
          <w:sz w:val="28"/>
          <w:szCs w:val="28"/>
        </w:rPr>
        <w:t>».</w:t>
      </w:r>
      <w:bookmarkStart w:id="3" w:name="_GoBack"/>
      <w:bookmarkEnd w:id="3"/>
      <w:proofErr w:type="gramEnd"/>
    </w:p>
    <w:p w:rsidR="00B73A2F" w:rsidRPr="00B73A2F" w:rsidRDefault="00B73A2F" w:rsidP="00B73A2F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73A2F">
        <w:rPr>
          <w:sz w:val="28"/>
          <w:szCs w:val="28"/>
        </w:rPr>
        <w:t xml:space="preserve">Раздел 2 дополнить пунктом 2.4 следующего содержания: </w:t>
      </w:r>
    </w:p>
    <w:p w:rsidR="00B73A2F" w:rsidRPr="007F3D14" w:rsidRDefault="00B73A2F" w:rsidP="00B73A2F">
      <w:pPr>
        <w:pStyle w:val="a3"/>
        <w:ind w:left="567"/>
        <w:jc w:val="both"/>
        <w:rPr>
          <w:sz w:val="28"/>
          <w:szCs w:val="28"/>
        </w:rPr>
      </w:pPr>
      <w:r w:rsidRPr="007F3D14">
        <w:rPr>
          <w:sz w:val="28"/>
          <w:szCs w:val="28"/>
        </w:rPr>
        <w:t>«2.4. Информация о месте нахождения и графике работы уполномоченного органа.</w:t>
      </w:r>
    </w:p>
    <w:p w:rsidR="00B73A2F" w:rsidRDefault="00B73A2F" w:rsidP="00B73A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уполномоченного органа: 346918, Ростовская обл.,                      г. Новошахтинск, пр. Ленина, 8/21, кабинет 8.</w:t>
      </w:r>
    </w:p>
    <w:p w:rsidR="00B73A2F" w:rsidRDefault="00B73A2F" w:rsidP="00B73A2F">
      <w:pPr>
        <w:jc w:val="both"/>
        <w:rPr>
          <w:sz w:val="16"/>
          <w:szCs w:val="16"/>
        </w:rPr>
      </w:pPr>
    </w:p>
    <w:p w:rsidR="00B73A2F" w:rsidRDefault="00B73A2F" w:rsidP="00B73A2F">
      <w:pPr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Режим работы</w:t>
      </w:r>
      <w:r>
        <w:rPr>
          <w:sz w:val="28"/>
          <w:szCs w:val="28"/>
        </w:rPr>
        <w:t xml:space="preserve"> уполномоченного органа</w:t>
      </w:r>
    </w:p>
    <w:p w:rsidR="00B73A2F" w:rsidRDefault="00B73A2F" w:rsidP="00B73A2F">
      <w:pPr>
        <w:jc w:val="center"/>
        <w:rPr>
          <w:sz w:val="16"/>
          <w:szCs w:val="16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2552"/>
        <w:gridCol w:w="2551"/>
      </w:tblGrid>
      <w:tr w:rsidR="00B73A2F" w:rsidTr="008F1D8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A2F" w:rsidRDefault="00B73A2F" w:rsidP="008F1D8B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A2F" w:rsidRDefault="00B73A2F" w:rsidP="008F1D8B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Часы работы </w:t>
            </w:r>
          </w:p>
        </w:tc>
      </w:tr>
      <w:tr w:rsidR="00B73A2F" w:rsidTr="008F1D8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A2F" w:rsidRDefault="00B73A2F" w:rsidP="008F1D8B">
            <w:pPr>
              <w:tabs>
                <w:tab w:val="left" w:pos="1231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понедельник – 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A2F" w:rsidRDefault="00B73A2F" w:rsidP="008F1D8B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09.00 </w:t>
            </w:r>
            <w:r>
              <w:rPr>
                <w:bCs/>
                <w:spacing w:val="-4"/>
                <w:sz w:val="24"/>
                <w:szCs w:val="24"/>
              </w:rPr>
              <w:t>–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18.00 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A2F" w:rsidRDefault="00B73A2F" w:rsidP="008F1D8B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перерыв на обед:      </w:t>
            </w:r>
          </w:p>
          <w:p w:rsidR="00B73A2F" w:rsidRDefault="00B73A2F" w:rsidP="008F1D8B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13.00 </w:t>
            </w:r>
            <w:r>
              <w:rPr>
                <w:bCs/>
                <w:spacing w:val="-4"/>
                <w:sz w:val="24"/>
                <w:szCs w:val="24"/>
              </w:rPr>
              <w:t xml:space="preserve">– </w:t>
            </w:r>
            <w:r>
              <w:rPr>
                <w:color w:val="000000"/>
                <w:spacing w:val="-3"/>
                <w:sz w:val="24"/>
                <w:szCs w:val="24"/>
              </w:rPr>
              <w:t>13.45 ч</w:t>
            </w:r>
          </w:p>
        </w:tc>
      </w:tr>
      <w:tr w:rsidR="00B73A2F" w:rsidTr="008F1D8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A2F" w:rsidRDefault="00B73A2F" w:rsidP="008F1D8B">
            <w:pPr>
              <w:tabs>
                <w:tab w:val="left" w:pos="1231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A2F" w:rsidRDefault="00B73A2F" w:rsidP="008F1D8B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09.00 </w:t>
            </w:r>
            <w:r>
              <w:rPr>
                <w:bCs/>
                <w:spacing w:val="-4"/>
                <w:sz w:val="24"/>
                <w:szCs w:val="24"/>
              </w:rPr>
              <w:t>–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16.45 ч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A2F" w:rsidRDefault="00B73A2F" w:rsidP="008F1D8B">
            <w:pPr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B73A2F" w:rsidTr="008F1D8B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A2F" w:rsidRDefault="00B73A2F" w:rsidP="008F1D8B">
            <w:pPr>
              <w:tabs>
                <w:tab w:val="left" w:pos="1231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A2F" w:rsidRDefault="00B73A2F" w:rsidP="008F1D8B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выходной день</w:t>
            </w:r>
          </w:p>
        </w:tc>
      </w:tr>
    </w:tbl>
    <w:p w:rsidR="00B73A2F" w:rsidRDefault="00B73A2F" w:rsidP="00B73A2F">
      <w:pPr>
        <w:widowControl w:val="0"/>
        <w:shd w:val="clear" w:color="auto" w:fill="FFFFFF"/>
        <w:tabs>
          <w:tab w:val="left" w:pos="709"/>
        </w:tabs>
        <w:autoSpaceDE w:val="0"/>
        <w:rPr>
          <w:color w:val="000000"/>
          <w:spacing w:val="-4"/>
          <w:sz w:val="24"/>
          <w:szCs w:val="28"/>
        </w:rPr>
      </w:pPr>
      <w:r>
        <w:rPr>
          <w:color w:val="000000"/>
          <w:spacing w:val="-4"/>
          <w:sz w:val="28"/>
          <w:szCs w:val="28"/>
        </w:rPr>
        <w:tab/>
      </w:r>
    </w:p>
    <w:p w:rsidR="00B73A2F" w:rsidRDefault="00B73A2F" w:rsidP="00B73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(863 69) 3-73-90.</w:t>
      </w:r>
    </w:p>
    <w:p w:rsidR="00B73A2F" w:rsidRPr="00B73A2F" w:rsidRDefault="00B73A2F" w:rsidP="00B73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hyperlink r:id="rId8" w:history="1">
        <w:r w:rsidRPr="0002026B">
          <w:rPr>
            <w:rStyle w:val="a5"/>
            <w:color w:val="auto"/>
            <w:sz w:val="28"/>
            <w:szCs w:val="28"/>
            <w:u w:val="none"/>
          </w:rPr>
          <w:t>www.novoshakhtinsk.org.»</w:t>
        </w:r>
      </w:hyperlink>
      <w:r w:rsidRPr="0002026B">
        <w:rPr>
          <w:sz w:val="28"/>
          <w:szCs w:val="28"/>
        </w:rPr>
        <w:t>.</w:t>
      </w:r>
    </w:p>
    <w:p w:rsidR="005D0EC5" w:rsidRDefault="00414D25" w:rsidP="005D0EC5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3.1 </w:t>
      </w:r>
      <w:r w:rsidR="00C41A37">
        <w:rPr>
          <w:sz w:val="28"/>
          <w:szCs w:val="28"/>
        </w:rPr>
        <w:t xml:space="preserve">раздела 3 </w:t>
      </w:r>
      <w:r>
        <w:rPr>
          <w:sz w:val="28"/>
          <w:szCs w:val="28"/>
        </w:rPr>
        <w:t>дополнить абзацем следующего содержания</w:t>
      </w:r>
      <w:proofErr w:type="gramStart"/>
      <w:r>
        <w:rPr>
          <w:sz w:val="28"/>
          <w:szCs w:val="28"/>
        </w:rPr>
        <w:t>: «</w:t>
      </w:r>
      <w:proofErr w:type="gramEnd"/>
      <w:r w:rsidR="00B57A1C">
        <w:rPr>
          <w:sz w:val="28"/>
          <w:szCs w:val="28"/>
        </w:rPr>
        <w:t xml:space="preserve">; </w:t>
      </w:r>
      <w:r w:rsidR="00485C0A">
        <w:rPr>
          <w:sz w:val="28"/>
          <w:szCs w:val="28"/>
        </w:rPr>
        <w:t>выдача предостережения о недопустимости нарушения</w:t>
      </w:r>
      <w:r w:rsidRPr="00414D25">
        <w:rPr>
          <w:sz w:val="28"/>
          <w:szCs w:val="28"/>
        </w:rPr>
        <w:t xml:space="preserve"> обязательных требований</w:t>
      </w:r>
      <w:r>
        <w:rPr>
          <w:sz w:val="28"/>
          <w:szCs w:val="28"/>
        </w:rPr>
        <w:t>.».</w:t>
      </w:r>
    </w:p>
    <w:p w:rsidR="005D0EC5" w:rsidRPr="00192D5C" w:rsidRDefault="005D0EC5" w:rsidP="005D0EC5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92D5C">
        <w:rPr>
          <w:sz w:val="28"/>
          <w:szCs w:val="28"/>
        </w:rPr>
        <w:t>В п</w:t>
      </w:r>
      <w:r w:rsidR="00C41A37">
        <w:rPr>
          <w:sz w:val="28"/>
          <w:szCs w:val="28"/>
        </w:rPr>
        <w:t>одпункте</w:t>
      </w:r>
      <w:r w:rsidRPr="00192D5C">
        <w:rPr>
          <w:sz w:val="28"/>
          <w:szCs w:val="28"/>
        </w:rPr>
        <w:t xml:space="preserve"> 3.2.4</w:t>
      </w:r>
      <w:r w:rsidR="00017679">
        <w:rPr>
          <w:sz w:val="28"/>
          <w:szCs w:val="28"/>
        </w:rPr>
        <w:t xml:space="preserve"> </w:t>
      </w:r>
      <w:r w:rsidR="00C41A37">
        <w:rPr>
          <w:sz w:val="28"/>
          <w:szCs w:val="28"/>
        </w:rPr>
        <w:t>пункта 3.2 раздела 3</w:t>
      </w:r>
      <w:r w:rsidRPr="00192D5C">
        <w:rPr>
          <w:sz w:val="28"/>
          <w:szCs w:val="28"/>
        </w:rPr>
        <w:t xml:space="preserve">, </w:t>
      </w:r>
      <w:r w:rsidR="00C41A37">
        <w:rPr>
          <w:sz w:val="28"/>
          <w:szCs w:val="28"/>
        </w:rPr>
        <w:t xml:space="preserve">пункте </w:t>
      </w:r>
      <w:r w:rsidRPr="00192D5C">
        <w:rPr>
          <w:sz w:val="28"/>
          <w:szCs w:val="28"/>
        </w:rPr>
        <w:t>4.2</w:t>
      </w:r>
      <w:r w:rsidR="00C41A37">
        <w:rPr>
          <w:sz w:val="28"/>
          <w:szCs w:val="28"/>
        </w:rPr>
        <w:t xml:space="preserve"> раздела 4</w:t>
      </w:r>
      <w:r w:rsidRPr="00192D5C">
        <w:rPr>
          <w:sz w:val="28"/>
          <w:szCs w:val="28"/>
        </w:rPr>
        <w:t xml:space="preserve">, </w:t>
      </w:r>
      <w:r w:rsidR="00C41A37">
        <w:rPr>
          <w:sz w:val="28"/>
          <w:szCs w:val="28"/>
        </w:rPr>
        <w:t xml:space="preserve">подпункте </w:t>
      </w:r>
      <w:r w:rsidRPr="00192D5C">
        <w:rPr>
          <w:sz w:val="28"/>
          <w:szCs w:val="28"/>
        </w:rPr>
        <w:t>4.3.1</w:t>
      </w:r>
      <w:r w:rsidR="00C41A37">
        <w:rPr>
          <w:sz w:val="28"/>
          <w:szCs w:val="28"/>
        </w:rPr>
        <w:t xml:space="preserve"> пункта 4.3 раздела 4</w:t>
      </w:r>
      <w:r w:rsidRPr="00192D5C">
        <w:rPr>
          <w:sz w:val="28"/>
          <w:szCs w:val="28"/>
        </w:rPr>
        <w:t xml:space="preserve">, </w:t>
      </w:r>
      <w:r w:rsidR="00C41A37">
        <w:rPr>
          <w:sz w:val="28"/>
          <w:szCs w:val="28"/>
        </w:rPr>
        <w:t xml:space="preserve">подпунктах </w:t>
      </w:r>
      <w:r w:rsidRPr="00192D5C">
        <w:rPr>
          <w:sz w:val="28"/>
          <w:szCs w:val="28"/>
        </w:rPr>
        <w:t>5.1.1, 5.1.2</w:t>
      </w:r>
      <w:r w:rsidR="00D861D2">
        <w:rPr>
          <w:sz w:val="28"/>
          <w:szCs w:val="28"/>
        </w:rPr>
        <w:t xml:space="preserve"> пункта 5.1</w:t>
      </w:r>
      <w:r w:rsidR="00C41A37">
        <w:rPr>
          <w:sz w:val="28"/>
          <w:szCs w:val="28"/>
        </w:rPr>
        <w:t xml:space="preserve"> раздела 5</w:t>
      </w:r>
      <w:r w:rsidRPr="00192D5C">
        <w:rPr>
          <w:sz w:val="28"/>
          <w:szCs w:val="28"/>
        </w:rPr>
        <w:t xml:space="preserve"> приложения </w:t>
      </w:r>
      <w:r w:rsidRPr="00192D5C">
        <w:rPr>
          <w:sz w:val="28"/>
          <w:szCs w:val="28"/>
        </w:rPr>
        <w:lastRenderedPageBreak/>
        <w:t>слова «Мэр города» в соответствующем падеже заменить словами «Глава Администрации города» в соответствующем падеже.</w:t>
      </w:r>
    </w:p>
    <w:p w:rsidR="00497084" w:rsidRDefault="00AC0D27" w:rsidP="005D0EC5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5D0EC5">
        <w:rPr>
          <w:sz w:val="28"/>
          <w:szCs w:val="28"/>
        </w:rPr>
        <w:t xml:space="preserve">Раздел 3 дополнить пунктом </w:t>
      </w:r>
      <w:r w:rsidR="00017679">
        <w:rPr>
          <w:sz w:val="28"/>
          <w:szCs w:val="28"/>
        </w:rPr>
        <w:t>3.6</w:t>
      </w:r>
      <w:r w:rsidR="00497084">
        <w:rPr>
          <w:sz w:val="28"/>
          <w:szCs w:val="28"/>
        </w:rPr>
        <w:t xml:space="preserve"> </w:t>
      </w:r>
      <w:r w:rsidRPr="005D0EC5">
        <w:rPr>
          <w:sz w:val="28"/>
          <w:szCs w:val="28"/>
        </w:rPr>
        <w:t xml:space="preserve">следующего содержания: </w:t>
      </w:r>
    </w:p>
    <w:p w:rsidR="00005C94" w:rsidRPr="005D0EC5" w:rsidRDefault="00AC0D27" w:rsidP="00497084">
      <w:pPr>
        <w:pStyle w:val="a3"/>
        <w:ind w:left="0" w:firstLine="567"/>
        <w:jc w:val="both"/>
        <w:rPr>
          <w:sz w:val="28"/>
          <w:szCs w:val="28"/>
        </w:rPr>
      </w:pPr>
      <w:r w:rsidRPr="005D0EC5">
        <w:rPr>
          <w:sz w:val="28"/>
          <w:szCs w:val="28"/>
        </w:rPr>
        <w:t>«3.</w:t>
      </w:r>
      <w:r w:rsidR="007C6FCA">
        <w:rPr>
          <w:sz w:val="28"/>
          <w:szCs w:val="28"/>
        </w:rPr>
        <w:t>7</w:t>
      </w:r>
      <w:r w:rsidRPr="005D0EC5">
        <w:rPr>
          <w:sz w:val="28"/>
          <w:szCs w:val="28"/>
        </w:rPr>
        <w:t xml:space="preserve">. </w:t>
      </w:r>
      <w:r w:rsidR="00485C0A" w:rsidRPr="005D0EC5">
        <w:rPr>
          <w:sz w:val="28"/>
          <w:szCs w:val="28"/>
        </w:rPr>
        <w:t>Основанием для начала административной процедуры по выдаче предостережения о недопустимости нарушения обязательных требований является наличие</w:t>
      </w:r>
      <w:r w:rsidRPr="005D0EC5">
        <w:rPr>
          <w:sz w:val="28"/>
          <w:szCs w:val="28"/>
        </w:rPr>
        <w:t xml:space="preserve"> сведений</w:t>
      </w:r>
      <w:r w:rsidR="006927BE">
        <w:rPr>
          <w:sz w:val="28"/>
          <w:szCs w:val="28"/>
        </w:rPr>
        <w:t>,</w:t>
      </w:r>
      <w:r w:rsidRPr="005D0EC5">
        <w:rPr>
          <w:sz w:val="28"/>
          <w:szCs w:val="28"/>
        </w:rPr>
        <w:t xml:space="preserve"> </w:t>
      </w:r>
      <w:r w:rsidR="00005C94" w:rsidRPr="005D0EC5">
        <w:rPr>
          <w:sz w:val="28"/>
          <w:szCs w:val="28"/>
        </w:rPr>
        <w:t xml:space="preserve">указанных в </w:t>
      </w:r>
      <w:hyperlink r:id="rId9" w:anchor="/document/12164247/entry/8205" w:history="1">
        <w:r w:rsidR="00005C94" w:rsidRPr="005D0EC5">
          <w:rPr>
            <w:rStyle w:val="a5"/>
            <w:color w:val="auto"/>
            <w:sz w:val="28"/>
            <w:szCs w:val="28"/>
            <w:u w:val="none"/>
          </w:rPr>
          <w:t>части 5 статьи 8.2</w:t>
        </w:r>
      </w:hyperlink>
      <w:r w:rsidR="00005C94" w:rsidRPr="005D0EC5">
        <w:rPr>
          <w:sz w:val="28"/>
          <w:szCs w:val="28"/>
        </w:rPr>
        <w:t xml:space="preserve"> Федерального закона от 26.12.2008 </w:t>
      </w:r>
      <w:r w:rsidR="00497084">
        <w:rPr>
          <w:sz w:val="28"/>
          <w:szCs w:val="28"/>
        </w:rPr>
        <w:t xml:space="preserve">  </w:t>
      </w:r>
      <w:r w:rsidR="00005C94" w:rsidRPr="005D0EC5">
        <w:rPr>
          <w:sz w:val="28"/>
          <w:szCs w:val="28"/>
        </w:rPr>
        <w:t>№ 294-ФЗ.</w:t>
      </w:r>
    </w:p>
    <w:p w:rsidR="00975F41" w:rsidRPr="00975F41" w:rsidRDefault="00005C94" w:rsidP="00005C94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7A22C9">
        <w:rPr>
          <w:sz w:val="28"/>
          <w:szCs w:val="28"/>
        </w:rPr>
        <w:t>полномоченный орган</w:t>
      </w:r>
      <w:r w:rsidR="00AC0D27" w:rsidRPr="00AC0D27">
        <w:rPr>
          <w:sz w:val="28"/>
          <w:szCs w:val="28"/>
        </w:rPr>
        <w:t xml:space="preserve"> объявляет юридическому лицу, индивидуальному предпринимателю, гражданину предостережение о недопустимости нарушения обязательных требований и предлагает юридическому лицу, индивидуальному предпринимателю, гражданину принять меры по обеспечению соблюдения обязательных требований и уведомить об этом в установленный в таком предостережении срок </w:t>
      </w:r>
      <w:r w:rsidR="007A22C9">
        <w:rPr>
          <w:sz w:val="28"/>
          <w:szCs w:val="28"/>
        </w:rPr>
        <w:t>уполномоченный орган</w:t>
      </w:r>
      <w:r w:rsidR="00AC0D27" w:rsidRPr="00AC0D2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975F41" w:rsidRPr="00975F41">
        <w:rPr>
          <w:sz w:val="28"/>
          <w:szCs w:val="28"/>
        </w:rPr>
        <w:t xml:space="preserve">Подготовка предостережения о недопустимости нарушения обязательных требований </w:t>
      </w:r>
      <w:r w:rsidR="00975F41">
        <w:rPr>
          <w:sz w:val="28"/>
          <w:szCs w:val="28"/>
        </w:rPr>
        <w:t xml:space="preserve">осуществляется по </w:t>
      </w:r>
      <w:r w:rsidR="00975F41" w:rsidRPr="00975F41">
        <w:rPr>
          <w:sz w:val="28"/>
          <w:szCs w:val="28"/>
        </w:rPr>
        <w:t xml:space="preserve">форме, являющейся приложением </w:t>
      </w:r>
      <w:r w:rsidR="006927BE">
        <w:rPr>
          <w:sz w:val="28"/>
          <w:szCs w:val="28"/>
        </w:rPr>
        <w:t xml:space="preserve">№ 3 </w:t>
      </w:r>
      <w:r w:rsidR="00975F41" w:rsidRPr="00975F41">
        <w:rPr>
          <w:sz w:val="28"/>
          <w:szCs w:val="28"/>
        </w:rPr>
        <w:t>к настоящему Административному</w:t>
      </w:r>
      <w:r w:rsidR="006927BE">
        <w:rPr>
          <w:sz w:val="28"/>
          <w:szCs w:val="28"/>
        </w:rPr>
        <w:t xml:space="preserve"> регламенту</w:t>
      </w:r>
      <w:r w:rsidR="00975F41" w:rsidRPr="00975F41">
        <w:rPr>
          <w:sz w:val="28"/>
          <w:szCs w:val="28"/>
        </w:rPr>
        <w:t>.</w:t>
      </w:r>
    </w:p>
    <w:p w:rsidR="00AC0D27" w:rsidRPr="00AC0D27" w:rsidRDefault="004E1DFC" w:rsidP="00AC0D27">
      <w:pPr>
        <w:pStyle w:val="a3"/>
        <w:ind w:left="0" w:firstLine="567"/>
        <w:jc w:val="both"/>
        <w:rPr>
          <w:sz w:val="28"/>
          <w:szCs w:val="28"/>
        </w:rPr>
      </w:pPr>
      <w:bookmarkStart w:id="4" w:name="dst100557"/>
      <w:bookmarkStart w:id="5" w:name="dst100560"/>
      <w:bookmarkStart w:id="6" w:name="dst100561"/>
      <w:bookmarkEnd w:id="4"/>
      <w:bookmarkEnd w:id="5"/>
      <w:bookmarkEnd w:id="6"/>
      <w:r>
        <w:rPr>
          <w:sz w:val="28"/>
          <w:szCs w:val="28"/>
        </w:rPr>
        <w:t xml:space="preserve">Правила </w:t>
      </w:r>
      <w:r w:rsidRPr="004E1DFC">
        <w:rPr>
          <w:sz w:val="28"/>
          <w:szCs w:val="28"/>
        </w:rPr>
        <w:t>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возражений на такое предостережение и их рассмотрения, уведомления об исполнении такого предостережения</w:t>
      </w:r>
      <w:r w:rsidR="00AC0D27" w:rsidRPr="00AC0D27">
        <w:rPr>
          <w:sz w:val="28"/>
          <w:szCs w:val="28"/>
        </w:rPr>
        <w:t xml:space="preserve"> </w:t>
      </w:r>
      <w:r w:rsidR="00576915">
        <w:rPr>
          <w:sz w:val="28"/>
          <w:szCs w:val="28"/>
        </w:rPr>
        <w:t>регламентируется</w:t>
      </w:r>
      <w:r w:rsidR="00AC0D27" w:rsidRPr="00AC0D27">
        <w:rPr>
          <w:sz w:val="28"/>
          <w:szCs w:val="28"/>
        </w:rPr>
        <w:t xml:space="preserve"> постановлением Правительства Российской Ф</w:t>
      </w:r>
      <w:r w:rsidR="006927BE">
        <w:rPr>
          <w:sz w:val="28"/>
          <w:szCs w:val="28"/>
        </w:rPr>
        <w:t>едерации от 10.02.2017</w:t>
      </w:r>
      <w:r w:rsidR="00576915">
        <w:rPr>
          <w:sz w:val="28"/>
          <w:szCs w:val="28"/>
        </w:rPr>
        <w:t xml:space="preserve"> № 166</w:t>
      </w:r>
      <w:r w:rsidR="00AC0D27" w:rsidRPr="00AC0D27">
        <w:rPr>
          <w:sz w:val="28"/>
          <w:szCs w:val="28"/>
        </w:rPr>
        <w:t>.</w:t>
      </w:r>
      <w:bookmarkStart w:id="7" w:name="dst100562"/>
      <w:bookmarkEnd w:id="7"/>
    </w:p>
    <w:p w:rsidR="00975F41" w:rsidRPr="007C6FCA" w:rsidRDefault="00AC0D27" w:rsidP="007C6FCA">
      <w:pPr>
        <w:pStyle w:val="a3"/>
        <w:numPr>
          <w:ilvl w:val="2"/>
          <w:numId w:val="13"/>
        </w:numPr>
        <w:ind w:left="0" w:firstLine="566"/>
        <w:jc w:val="both"/>
        <w:rPr>
          <w:sz w:val="28"/>
          <w:szCs w:val="28"/>
        </w:rPr>
      </w:pPr>
      <w:bookmarkStart w:id="8" w:name="dst100564"/>
      <w:bookmarkStart w:id="9" w:name="dst100565"/>
      <w:bookmarkStart w:id="10" w:name="dst100566"/>
      <w:bookmarkStart w:id="11" w:name="dst100568"/>
      <w:bookmarkStart w:id="12" w:name="dst100569"/>
      <w:bookmarkEnd w:id="8"/>
      <w:bookmarkEnd w:id="9"/>
      <w:bookmarkEnd w:id="10"/>
      <w:bookmarkEnd w:id="11"/>
      <w:bookmarkEnd w:id="12"/>
      <w:r w:rsidRPr="007C6FCA">
        <w:rPr>
          <w:sz w:val="28"/>
          <w:szCs w:val="28"/>
        </w:rPr>
        <w:t>Результатом выполнения административной процедуры является</w:t>
      </w:r>
      <w:r w:rsidR="00576915" w:rsidRPr="007C6FCA">
        <w:rPr>
          <w:sz w:val="28"/>
          <w:szCs w:val="28"/>
        </w:rPr>
        <w:t xml:space="preserve"> ответ на возражения либо</w:t>
      </w:r>
      <w:r w:rsidRPr="007C6FCA">
        <w:rPr>
          <w:sz w:val="28"/>
          <w:szCs w:val="28"/>
        </w:rPr>
        <w:t xml:space="preserve"> </w:t>
      </w:r>
      <w:r w:rsidR="00576915" w:rsidRPr="007C6FCA">
        <w:rPr>
          <w:sz w:val="28"/>
          <w:szCs w:val="28"/>
        </w:rPr>
        <w:t>уведомление об исполнении предостережения</w:t>
      </w:r>
      <w:r w:rsidRPr="007C6FCA">
        <w:rPr>
          <w:sz w:val="28"/>
          <w:szCs w:val="28"/>
        </w:rPr>
        <w:t>.</w:t>
      </w:r>
    </w:p>
    <w:p w:rsidR="00256899" w:rsidRPr="00017679" w:rsidRDefault="007C6FCA" w:rsidP="00017679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3.7.2</w:t>
      </w:r>
      <w:r w:rsidR="00017679">
        <w:rPr>
          <w:sz w:val="28"/>
          <w:szCs w:val="28"/>
        </w:rPr>
        <w:t>.</w:t>
      </w:r>
      <w:r w:rsidR="00975F41" w:rsidRPr="00017679">
        <w:rPr>
          <w:sz w:val="28"/>
          <w:szCs w:val="28"/>
        </w:rPr>
        <w:t xml:space="preserve"> Срок административной процедуры</w:t>
      </w:r>
      <w:r w:rsidR="00596AEF" w:rsidRPr="00017679">
        <w:rPr>
          <w:sz w:val="28"/>
          <w:szCs w:val="28"/>
        </w:rPr>
        <w:t xml:space="preserve"> </w:t>
      </w:r>
      <w:r w:rsidR="0063377D" w:rsidRPr="00017679">
        <w:rPr>
          <w:sz w:val="28"/>
          <w:szCs w:val="28"/>
        </w:rPr>
        <w:t xml:space="preserve">по </w:t>
      </w:r>
      <w:r w:rsidR="00596AEF" w:rsidRPr="00017679">
        <w:rPr>
          <w:sz w:val="28"/>
          <w:szCs w:val="28"/>
        </w:rPr>
        <w:t>с</w:t>
      </w:r>
      <w:r w:rsidR="0063377D" w:rsidRPr="00017679">
        <w:rPr>
          <w:sz w:val="28"/>
          <w:szCs w:val="28"/>
        </w:rPr>
        <w:t>оставлению и направлению</w:t>
      </w:r>
      <w:r w:rsidR="00596AEF" w:rsidRPr="00017679">
        <w:rPr>
          <w:sz w:val="28"/>
          <w:szCs w:val="28"/>
        </w:rPr>
        <w:t xml:space="preserve"> предостережения о недопустимости нарушения обязательных требований осуществляется не позднее 30 дней со дня получения муниципальным инспектором сведений, указанных в </w:t>
      </w:r>
      <w:hyperlink r:id="rId10" w:anchor="/document/12164247/entry/8205" w:history="1">
        <w:r w:rsidR="00596AEF" w:rsidRPr="00017679">
          <w:rPr>
            <w:rStyle w:val="a5"/>
            <w:color w:val="auto"/>
            <w:sz w:val="28"/>
            <w:szCs w:val="28"/>
            <w:u w:val="none"/>
          </w:rPr>
          <w:t>части 5 статьи 8.2</w:t>
        </w:r>
      </w:hyperlink>
      <w:r w:rsidR="00596AEF" w:rsidRPr="00017679">
        <w:rPr>
          <w:sz w:val="28"/>
          <w:szCs w:val="28"/>
        </w:rPr>
        <w:t xml:space="preserve"> Федерального закона от 26.12.2008 </w:t>
      </w:r>
      <w:r w:rsidR="006927BE" w:rsidRPr="00017679">
        <w:rPr>
          <w:sz w:val="28"/>
          <w:szCs w:val="28"/>
        </w:rPr>
        <w:t xml:space="preserve">                </w:t>
      </w:r>
      <w:r w:rsidR="00596AEF" w:rsidRPr="00017679">
        <w:rPr>
          <w:sz w:val="28"/>
          <w:szCs w:val="28"/>
        </w:rPr>
        <w:t>№ 294-ФЗ.</w:t>
      </w:r>
      <w:r w:rsidR="00975F41" w:rsidRPr="00017679">
        <w:rPr>
          <w:sz w:val="28"/>
          <w:szCs w:val="28"/>
        </w:rPr>
        <w:t>»</w:t>
      </w:r>
      <w:r w:rsidR="00596AEF" w:rsidRPr="00017679">
        <w:rPr>
          <w:sz w:val="28"/>
          <w:szCs w:val="28"/>
        </w:rPr>
        <w:t>.</w:t>
      </w:r>
      <w:bookmarkStart w:id="13" w:name="dst100570"/>
      <w:bookmarkEnd w:id="13"/>
    </w:p>
    <w:p w:rsidR="00FB52EA" w:rsidRPr="006927BE" w:rsidRDefault="006927BE" w:rsidP="006927BE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18"/>
        </w:rPr>
      </w:pPr>
      <w:r>
        <w:rPr>
          <w:sz w:val="28"/>
          <w:szCs w:val="18"/>
        </w:rPr>
        <w:t>Административный регламент</w:t>
      </w:r>
      <w:r w:rsidR="00FB52EA" w:rsidRPr="006927BE">
        <w:rPr>
          <w:sz w:val="28"/>
          <w:szCs w:val="18"/>
        </w:rPr>
        <w:t xml:space="preserve"> осу</w:t>
      </w:r>
      <w:r w:rsidR="003A6067" w:rsidRPr="006927BE">
        <w:rPr>
          <w:sz w:val="28"/>
          <w:szCs w:val="18"/>
        </w:rPr>
        <w:t xml:space="preserve">ществления муниципального </w:t>
      </w:r>
      <w:proofErr w:type="gramStart"/>
      <w:r w:rsidR="00FB52EA" w:rsidRPr="006927BE">
        <w:rPr>
          <w:sz w:val="28"/>
          <w:szCs w:val="18"/>
        </w:rPr>
        <w:t xml:space="preserve">контроля </w:t>
      </w:r>
      <w:r w:rsidR="007C6FCA">
        <w:rPr>
          <w:sz w:val="28"/>
          <w:szCs w:val="18"/>
        </w:rPr>
        <w:t>за</w:t>
      </w:r>
      <w:proofErr w:type="gramEnd"/>
      <w:r w:rsidR="007C6FCA">
        <w:rPr>
          <w:sz w:val="28"/>
          <w:szCs w:val="18"/>
        </w:rPr>
        <w:t xml:space="preserve"> сохранностью автомобильных дорог местного значения </w:t>
      </w:r>
      <w:r w:rsidR="00FB52EA" w:rsidRPr="006927BE">
        <w:rPr>
          <w:sz w:val="28"/>
          <w:szCs w:val="18"/>
        </w:rPr>
        <w:t xml:space="preserve">на территории города Новошахтинска </w:t>
      </w:r>
      <w:r w:rsidR="00F7273B" w:rsidRPr="006927BE">
        <w:rPr>
          <w:sz w:val="28"/>
          <w:szCs w:val="18"/>
        </w:rPr>
        <w:t xml:space="preserve">дополнить </w:t>
      </w:r>
      <w:r w:rsidRPr="006927BE">
        <w:rPr>
          <w:sz w:val="28"/>
          <w:szCs w:val="18"/>
        </w:rPr>
        <w:t xml:space="preserve">приложением </w:t>
      </w:r>
      <w:r>
        <w:rPr>
          <w:sz w:val="28"/>
          <w:szCs w:val="18"/>
        </w:rPr>
        <w:t>№ 3 следующего содержания</w:t>
      </w:r>
      <w:r w:rsidR="00FB52EA" w:rsidRPr="006927BE">
        <w:rPr>
          <w:sz w:val="28"/>
          <w:szCs w:val="18"/>
        </w:rPr>
        <w:t>:</w:t>
      </w:r>
    </w:p>
    <w:p w:rsidR="00FB52EA" w:rsidRPr="006927BE" w:rsidRDefault="00FB52EA" w:rsidP="00FB52E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927BE">
        <w:rPr>
          <w:sz w:val="28"/>
          <w:szCs w:val="28"/>
        </w:rPr>
        <w:t>«</w:t>
      </w:r>
      <w:r w:rsidR="003A6067" w:rsidRPr="006927BE">
        <w:rPr>
          <w:sz w:val="28"/>
          <w:szCs w:val="28"/>
        </w:rPr>
        <w:t>Приложение № 3</w:t>
      </w:r>
    </w:p>
    <w:p w:rsidR="00FB52EA" w:rsidRPr="006927BE" w:rsidRDefault="00FB52EA" w:rsidP="00FB52E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927BE">
        <w:rPr>
          <w:sz w:val="28"/>
          <w:szCs w:val="28"/>
        </w:rPr>
        <w:t xml:space="preserve">к Административному регламенту осуществления муниципального </w:t>
      </w:r>
      <w:proofErr w:type="gramStart"/>
      <w:r w:rsidRPr="006927BE">
        <w:rPr>
          <w:sz w:val="28"/>
          <w:szCs w:val="28"/>
        </w:rPr>
        <w:t xml:space="preserve">контроля </w:t>
      </w:r>
      <w:r w:rsidR="007C6FCA" w:rsidRPr="007C6FCA">
        <w:rPr>
          <w:sz w:val="28"/>
          <w:szCs w:val="28"/>
        </w:rPr>
        <w:t>за</w:t>
      </w:r>
      <w:proofErr w:type="gramEnd"/>
      <w:r w:rsidR="007C6FCA" w:rsidRPr="007C6FCA">
        <w:rPr>
          <w:sz w:val="28"/>
          <w:szCs w:val="28"/>
        </w:rPr>
        <w:t xml:space="preserve"> сохранностью автомобильных дорог местного значения </w:t>
      </w:r>
      <w:r w:rsidRPr="006927BE">
        <w:rPr>
          <w:sz w:val="28"/>
          <w:szCs w:val="28"/>
        </w:rPr>
        <w:t>на территории города Новошахтинска</w:t>
      </w:r>
    </w:p>
    <w:p w:rsidR="00FB52EA" w:rsidRPr="00FB52EA" w:rsidRDefault="00FB52EA" w:rsidP="00FB52EA">
      <w:pPr>
        <w:autoSpaceDE w:val="0"/>
        <w:autoSpaceDN w:val="0"/>
        <w:adjustRightInd w:val="0"/>
        <w:ind w:right="-1"/>
      </w:pPr>
      <w:r w:rsidRPr="00FB52EA">
        <w:t>________________________________________________________________________________________________________</w:t>
      </w:r>
    </w:p>
    <w:p w:rsidR="00FB52EA" w:rsidRPr="00FB52EA" w:rsidRDefault="00FB52EA" w:rsidP="00FB52EA">
      <w:pPr>
        <w:ind w:right="-1"/>
        <w:jc w:val="center"/>
        <w:rPr>
          <w:sz w:val="16"/>
          <w:szCs w:val="16"/>
        </w:rPr>
      </w:pPr>
      <w:r w:rsidRPr="00FB52EA">
        <w:rPr>
          <w:sz w:val="16"/>
          <w:szCs w:val="16"/>
        </w:rPr>
        <w:t>(наименование органа муниципального контроля)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                                         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28"/>
          <w:szCs w:val="28"/>
        </w:rPr>
      </w:pPr>
      <w:r w:rsidRPr="00FB52EA">
        <w:rPr>
          <w:b/>
          <w:bCs/>
          <w:sz w:val="28"/>
          <w:szCs w:val="28"/>
        </w:rPr>
        <w:t>ПРЕДОСТЕРЕЖЕНИЕ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b/>
          <w:bCs/>
          <w:sz w:val="28"/>
          <w:szCs w:val="28"/>
        </w:rPr>
      </w:pPr>
      <w:r w:rsidRPr="00FB52EA">
        <w:rPr>
          <w:b/>
          <w:bCs/>
          <w:sz w:val="28"/>
          <w:szCs w:val="28"/>
        </w:rPr>
        <w:t>о недопустимости нарушения обязательных требований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b/>
          <w:bCs/>
          <w:sz w:val="28"/>
          <w:szCs w:val="28"/>
        </w:rPr>
      </w:pPr>
      <w:r w:rsidRPr="00FB52EA">
        <w:rPr>
          <w:b/>
          <w:bCs/>
          <w:sz w:val="28"/>
          <w:szCs w:val="28"/>
        </w:rPr>
        <w:t>в рамках осуществления муниципального контроля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b/>
          <w:bCs/>
          <w:sz w:val="28"/>
          <w:szCs w:val="28"/>
        </w:rPr>
      </w:pPr>
    </w:p>
    <w:p w:rsidR="00FB52EA" w:rsidRPr="00FB52EA" w:rsidRDefault="00FB52EA" w:rsidP="00FB52EA">
      <w:pPr>
        <w:ind w:left="142" w:right="-1"/>
        <w:rPr>
          <w:sz w:val="28"/>
          <w:szCs w:val="28"/>
        </w:rPr>
      </w:pPr>
      <w:r w:rsidRPr="00FB52EA">
        <w:rPr>
          <w:sz w:val="28"/>
          <w:szCs w:val="28"/>
        </w:rPr>
        <w:t>«____ » ________________20__                        № ____                              г. Новошахтинск ______________________________________________________________________</w:t>
      </w:r>
      <w:r>
        <w:rPr>
          <w:sz w:val="28"/>
          <w:szCs w:val="28"/>
        </w:rPr>
        <w:t>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</w:tblGrid>
      <w:tr w:rsidR="00FB52EA" w:rsidRPr="00FB52EA" w:rsidTr="00A067BC">
        <w:trPr>
          <w:tblCellSpacing w:w="0" w:type="dxa"/>
        </w:trPr>
        <w:tc>
          <w:tcPr>
            <w:tcW w:w="0" w:type="auto"/>
            <w:hideMark/>
          </w:tcPr>
          <w:p w:rsidR="00FB52EA" w:rsidRPr="00FB52EA" w:rsidRDefault="00FB52EA" w:rsidP="00FB52EA">
            <w:pPr>
              <w:widowControl w:val="0"/>
              <w:autoSpaceDE w:val="0"/>
              <w:autoSpaceDN w:val="0"/>
              <w:adjustRightInd w:val="0"/>
              <w:ind w:left="142" w:firstLine="720"/>
              <w:jc w:val="both"/>
              <w:rPr>
                <w:sz w:val="24"/>
                <w:szCs w:val="24"/>
              </w:rPr>
            </w:pPr>
            <w:r w:rsidRPr="00FB52EA">
              <w:rPr>
                <w:sz w:val="24"/>
                <w:szCs w:val="24"/>
              </w:rPr>
              <w:t> </w:t>
            </w:r>
          </w:p>
        </w:tc>
      </w:tr>
    </w:tbl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 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________________________________________________________________________________________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16"/>
          <w:szCs w:val="16"/>
        </w:rPr>
      </w:pPr>
      <w:r w:rsidRPr="00FB52EA">
        <w:rPr>
          <w:sz w:val="16"/>
          <w:szCs w:val="16"/>
        </w:rPr>
        <w:t>(наименование юридического лица/фамилия, имя, отчество (при наличии) индивидуального  предпринимателя)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16"/>
          <w:szCs w:val="16"/>
        </w:rPr>
      </w:pPr>
    </w:p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________________________________________________________________________________________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/>
        <w:jc w:val="center"/>
        <w:rPr>
          <w:sz w:val="16"/>
          <w:szCs w:val="16"/>
        </w:rPr>
      </w:pPr>
      <w:r w:rsidRPr="00FB52EA">
        <w:rPr>
          <w:sz w:val="16"/>
          <w:szCs w:val="16"/>
        </w:rPr>
        <w:lastRenderedPageBreak/>
        <w:t>(указание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 требования)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/>
        <w:jc w:val="center"/>
        <w:rPr>
          <w:sz w:val="16"/>
          <w:szCs w:val="16"/>
        </w:rPr>
      </w:pPr>
    </w:p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________________________________________________________________________________________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16"/>
          <w:szCs w:val="16"/>
        </w:rPr>
      </w:pPr>
      <w:r w:rsidRPr="00FB52EA">
        <w:rPr>
          <w:sz w:val="16"/>
          <w:szCs w:val="16"/>
        </w:rPr>
        <w:t>(информация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16"/>
          <w:szCs w:val="16"/>
        </w:rPr>
      </w:pPr>
    </w:p>
    <w:p w:rsid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4"/>
        </w:rPr>
      </w:pPr>
      <w:r w:rsidRPr="00FB52EA">
        <w:rPr>
          <w:sz w:val="28"/>
          <w:szCs w:val="24"/>
        </w:rPr>
        <w:t>На основании вышеизложенного, руководствуясь пунктом 4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28"/>
          <w:szCs w:val="24"/>
        </w:rPr>
      </w:pPr>
      <w:r w:rsidRPr="00FB52EA">
        <w:rPr>
          <w:sz w:val="28"/>
          <w:szCs w:val="24"/>
        </w:rPr>
        <w:t>ПРЕДЛАГАЮ: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28"/>
          <w:szCs w:val="24"/>
        </w:rPr>
      </w:pP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4"/>
          <w:szCs w:val="24"/>
        </w:rPr>
      </w:pPr>
      <w:r w:rsidRPr="00FB52EA">
        <w:rPr>
          <w:sz w:val="28"/>
          <w:szCs w:val="24"/>
        </w:rPr>
        <w:t>1. Принять меры по обеспечению соблюдения обязательных требований, установленных</w:t>
      </w:r>
      <w:r w:rsidRPr="00FB52E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________________________________________________________________________________________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16"/>
          <w:szCs w:val="16"/>
        </w:rPr>
      </w:pPr>
      <w:r w:rsidRPr="00FB52EA">
        <w:rPr>
          <w:sz w:val="16"/>
          <w:szCs w:val="16"/>
        </w:rPr>
        <w:t>(указываются положения нормативного правового акта)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 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4"/>
        </w:rPr>
      </w:pPr>
      <w:r w:rsidRPr="00FB52EA">
        <w:rPr>
          <w:sz w:val="28"/>
          <w:szCs w:val="24"/>
        </w:rPr>
        <w:t>2. Направить в сектор муниципального контроля Администрации города уведомление об исполнении настоящего предостер</w:t>
      </w:r>
      <w:r w:rsidR="00F524CA">
        <w:rPr>
          <w:sz w:val="28"/>
          <w:szCs w:val="24"/>
        </w:rPr>
        <w:t xml:space="preserve">ежения в срок до «__» ____  </w:t>
      </w:r>
      <w:r w:rsidRPr="00FB52E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20__ </w:t>
      </w:r>
      <w:r w:rsidRPr="00FB52EA">
        <w:rPr>
          <w:sz w:val="28"/>
          <w:szCs w:val="24"/>
        </w:rPr>
        <w:t>г.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4"/>
        </w:rPr>
      </w:pPr>
      <w:r w:rsidRPr="00FB52EA">
        <w:rPr>
          <w:sz w:val="28"/>
          <w:szCs w:val="24"/>
        </w:rPr>
        <w:t>Уведомление об исполнении предостережения, а также возражения представляются или направляются по адресу: 346918, Ростовская</w:t>
      </w:r>
      <w:r w:rsidR="006927BE">
        <w:rPr>
          <w:sz w:val="28"/>
          <w:szCs w:val="24"/>
        </w:rPr>
        <w:t xml:space="preserve"> обл.,                           г. Новошахтинск, пр.</w:t>
      </w:r>
      <w:r w:rsidRPr="00FB52EA">
        <w:rPr>
          <w:sz w:val="28"/>
          <w:szCs w:val="24"/>
        </w:rPr>
        <w:t xml:space="preserve"> Ленина, 8/21, </w:t>
      </w:r>
      <w:proofErr w:type="spellStart"/>
      <w:r w:rsidRPr="00FB52EA">
        <w:rPr>
          <w:sz w:val="28"/>
          <w:szCs w:val="24"/>
        </w:rPr>
        <w:t>каб</w:t>
      </w:r>
      <w:proofErr w:type="spellEnd"/>
      <w:r w:rsidRPr="00FB52EA">
        <w:rPr>
          <w:sz w:val="28"/>
          <w:szCs w:val="24"/>
        </w:rPr>
        <w:t>. 8.</w:t>
      </w:r>
    </w:p>
    <w:p w:rsidR="00FB52EA" w:rsidRPr="00AB2AF5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4"/>
        </w:rPr>
      </w:pPr>
      <w:r w:rsidRPr="00FB52EA">
        <w:rPr>
          <w:sz w:val="28"/>
          <w:szCs w:val="24"/>
        </w:rPr>
        <w:t xml:space="preserve">Электронный адрес: </w:t>
      </w:r>
      <w:proofErr w:type="spellStart"/>
      <w:r w:rsidRPr="00AB2AF5">
        <w:rPr>
          <w:sz w:val="28"/>
          <w:szCs w:val="24"/>
          <w:lang w:val="en-US"/>
        </w:rPr>
        <w:t>smk</w:t>
      </w:r>
      <w:proofErr w:type="spellEnd"/>
      <w:r w:rsidRPr="00AB2AF5">
        <w:rPr>
          <w:sz w:val="28"/>
          <w:szCs w:val="24"/>
        </w:rPr>
        <w:t>_</w:t>
      </w:r>
      <w:proofErr w:type="spellStart"/>
      <w:r w:rsidRPr="00AB2AF5">
        <w:rPr>
          <w:sz w:val="28"/>
          <w:szCs w:val="24"/>
          <w:lang w:val="en-US"/>
        </w:rPr>
        <w:t>nov</w:t>
      </w:r>
      <w:proofErr w:type="spellEnd"/>
      <w:r w:rsidRPr="00AB2AF5">
        <w:rPr>
          <w:sz w:val="28"/>
          <w:szCs w:val="24"/>
        </w:rPr>
        <w:fldChar w:fldCharType="begin"/>
      </w:r>
      <w:r w:rsidRPr="00AB2AF5">
        <w:rPr>
          <w:sz w:val="28"/>
          <w:szCs w:val="24"/>
        </w:rPr>
        <w:instrText xml:space="preserve"> HYPERLINK "mailto:pioneradm2@mail.ru" </w:instrText>
      </w:r>
      <w:r w:rsidRPr="00AB2AF5">
        <w:rPr>
          <w:sz w:val="28"/>
          <w:szCs w:val="24"/>
        </w:rPr>
        <w:fldChar w:fldCharType="separate"/>
      </w:r>
      <w:r w:rsidRPr="00AB2AF5">
        <w:rPr>
          <w:sz w:val="28"/>
          <w:szCs w:val="24"/>
        </w:rPr>
        <w:t>@mail.ru</w:t>
      </w:r>
      <w:r w:rsidRPr="00AB2AF5">
        <w:rPr>
          <w:sz w:val="28"/>
          <w:szCs w:val="24"/>
        </w:rPr>
        <w:fldChar w:fldCharType="end"/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4"/>
        </w:rPr>
      </w:pPr>
      <w:r w:rsidRPr="00FB52EA">
        <w:rPr>
          <w:sz w:val="28"/>
          <w:szCs w:val="24"/>
        </w:rPr>
        <w:t>Телефон: (863 69) 3-73-90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______________________________________               ________________________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696" w:firstLine="567"/>
        <w:rPr>
          <w:sz w:val="16"/>
          <w:szCs w:val="16"/>
        </w:rPr>
      </w:pPr>
      <w:proofErr w:type="gramStart"/>
      <w:r w:rsidRPr="00FB52EA">
        <w:rPr>
          <w:sz w:val="16"/>
          <w:szCs w:val="16"/>
        </w:rPr>
        <w:t>(должность, фамилия, инициалы должностного лица,                                              </w:t>
      </w:r>
      <w:r w:rsidRPr="00FB52EA">
        <w:rPr>
          <w:sz w:val="16"/>
          <w:szCs w:val="16"/>
        </w:rPr>
        <w:tab/>
      </w:r>
      <w:r w:rsidRPr="00FB52EA">
        <w:rPr>
          <w:sz w:val="16"/>
          <w:szCs w:val="16"/>
        </w:rPr>
        <w:tab/>
        <w:t>(подпись)</w:t>
      </w:r>
      <w:proofErr w:type="gramEnd"/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567"/>
        <w:jc w:val="both"/>
        <w:rPr>
          <w:sz w:val="16"/>
          <w:szCs w:val="16"/>
        </w:rPr>
      </w:pPr>
      <w:r w:rsidRPr="00FB52EA">
        <w:rPr>
          <w:sz w:val="24"/>
          <w:szCs w:val="24"/>
        </w:rPr>
        <w:t xml:space="preserve">             </w:t>
      </w:r>
      <w:r w:rsidR="00585E6E">
        <w:rPr>
          <w:sz w:val="24"/>
          <w:szCs w:val="24"/>
        </w:rPr>
        <w:tab/>
      </w:r>
      <w:proofErr w:type="gramStart"/>
      <w:r w:rsidRPr="00FB52EA">
        <w:rPr>
          <w:sz w:val="16"/>
          <w:szCs w:val="16"/>
        </w:rPr>
        <w:t>выдавшего</w:t>
      </w:r>
      <w:proofErr w:type="gramEnd"/>
      <w:r w:rsidRPr="00FB52EA">
        <w:rPr>
          <w:sz w:val="16"/>
          <w:szCs w:val="16"/>
        </w:rPr>
        <w:t xml:space="preserve"> предостережение)     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 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4"/>
        </w:rPr>
      </w:pPr>
      <w:r w:rsidRPr="00FB52EA">
        <w:rPr>
          <w:sz w:val="28"/>
          <w:szCs w:val="24"/>
        </w:rPr>
        <w:t>Предостережение мне объявлено, право на обжалование в установленном порядке разъяснено.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4"/>
          <w:szCs w:val="24"/>
        </w:rPr>
      </w:pPr>
      <w:r w:rsidRPr="00FB52EA">
        <w:rPr>
          <w:sz w:val="28"/>
          <w:szCs w:val="24"/>
        </w:rPr>
        <w:t>                «___»   ___________ 20___ г.</w:t>
      </w:r>
      <w:r w:rsidRPr="00FB52EA">
        <w:rPr>
          <w:sz w:val="24"/>
          <w:szCs w:val="24"/>
        </w:rPr>
        <w:t>             ________________________________</w:t>
      </w:r>
    </w:p>
    <w:p w:rsidR="00FB52EA" w:rsidRPr="00FB52EA" w:rsidRDefault="00FB52EA" w:rsidP="00585E6E">
      <w:pPr>
        <w:widowControl w:val="0"/>
        <w:autoSpaceDE w:val="0"/>
        <w:autoSpaceDN w:val="0"/>
        <w:adjustRightInd w:val="0"/>
        <w:ind w:left="6360" w:firstLine="720"/>
        <w:jc w:val="both"/>
        <w:rPr>
          <w:sz w:val="16"/>
          <w:szCs w:val="16"/>
        </w:rPr>
      </w:pPr>
      <w:proofErr w:type="gramStart"/>
      <w:r w:rsidRPr="00FB52EA">
        <w:rPr>
          <w:sz w:val="16"/>
          <w:szCs w:val="16"/>
        </w:rPr>
        <w:t>(подпись лица, которому объявлено</w:t>
      </w:r>
      <w:proofErr w:type="gramEnd"/>
    </w:p>
    <w:p w:rsidR="00FB52EA" w:rsidRPr="00FB52EA" w:rsidRDefault="00FB52EA" w:rsidP="00F7273B">
      <w:pPr>
        <w:widowControl w:val="0"/>
        <w:autoSpaceDE w:val="0"/>
        <w:autoSpaceDN w:val="0"/>
        <w:adjustRightInd w:val="0"/>
        <w:ind w:left="7068" w:firstLine="720"/>
        <w:jc w:val="both"/>
        <w:rPr>
          <w:sz w:val="16"/>
          <w:szCs w:val="16"/>
        </w:rPr>
      </w:pPr>
      <w:r w:rsidRPr="00FB52EA">
        <w:rPr>
          <w:sz w:val="16"/>
          <w:szCs w:val="16"/>
        </w:rPr>
        <w:t>предостережение)</w:t>
      </w:r>
      <w:r w:rsidR="006927BE">
        <w:rPr>
          <w:sz w:val="16"/>
          <w:szCs w:val="16"/>
        </w:rPr>
        <w:t xml:space="preserve"> </w:t>
      </w:r>
      <w:r w:rsidR="006927BE" w:rsidRPr="006927BE">
        <w:rPr>
          <w:sz w:val="28"/>
          <w:szCs w:val="28"/>
        </w:rPr>
        <w:t>».</w:t>
      </w:r>
    </w:p>
    <w:p w:rsidR="00FB52EA" w:rsidRDefault="00FB52EA" w:rsidP="00FB52EA">
      <w:pPr>
        <w:suppressAutoHyphens/>
        <w:overflowPunct w:val="0"/>
        <w:autoSpaceDE w:val="0"/>
        <w:ind w:left="142" w:right="-365"/>
        <w:jc w:val="both"/>
        <w:textAlignment w:val="baseline"/>
        <w:rPr>
          <w:sz w:val="22"/>
          <w:szCs w:val="22"/>
          <w:lang w:eastAsia="ar-SA"/>
        </w:rPr>
      </w:pPr>
    </w:p>
    <w:p w:rsidR="00FB52EA" w:rsidRDefault="00FB52EA" w:rsidP="00FB52EA">
      <w:pPr>
        <w:suppressAutoHyphens/>
        <w:overflowPunct w:val="0"/>
        <w:autoSpaceDE w:val="0"/>
        <w:ind w:left="142" w:right="-365"/>
        <w:jc w:val="both"/>
        <w:textAlignment w:val="baseline"/>
        <w:rPr>
          <w:sz w:val="22"/>
          <w:szCs w:val="22"/>
          <w:lang w:eastAsia="ar-SA"/>
        </w:rPr>
      </w:pPr>
    </w:p>
    <w:p w:rsidR="00FB52EA" w:rsidRDefault="00FB52EA" w:rsidP="00FB52EA">
      <w:pPr>
        <w:suppressAutoHyphens/>
        <w:overflowPunct w:val="0"/>
        <w:autoSpaceDE w:val="0"/>
        <w:ind w:left="142" w:right="-365"/>
        <w:jc w:val="both"/>
        <w:textAlignment w:val="baseline"/>
        <w:rPr>
          <w:sz w:val="22"/>
          <w:szCs w:val="22"/>
          <w:lang w:eastAsia="ar-SA"/>
        </w:rPr>
      </w:pPr>
    </w:p>
    <w:p w:rsidR="00FB52EA" w:rsidRDefault="00FB52EA" w:rsidP="00FB52EA">
      <w:pPr>
        <w:suppressAutoHyphens/>
        <w:overflowPunct w:val="0"/>
        <w:autoSpaceDE w:val="0"/>
        <w:ind w:left="142" w:right="-365"/>
        <w:jc w:val="both"/>
        <w:textAlignment w:val="baseline"/>
        <w:rPr>
          <w:sz w:val="22"/>
          <w:szCs w:val="22"/>
          <w:lang w:eastAsia="ar-SA"/>
        </w:rPr>
      </w:pPr>
    </w:p>
    <w:p w:rsidR="00FB52EA" w:rsidRDefault="00FB52EA" w:rsidP="00FB52EA">
      <w:pPr>
        <w:suppressAutoHyphens/>
        <w:overflowPunct w:val="0"/>
        <w:autoSpaceDE w:val="0"/>
        <w:ind w:left="142" w:right="-365"/>
        <w:jc w:val="both"/>
        <w:textAlignment w:val="baseline"/>
        <w:rPr>
          <w:sz w:val="22"/>
          <w:szCs w:val="22"/>
          <w:lang w:eastAsia="ar-SA"/>
        </w:rPr>
      </w:pPr>
    </w:p>
    <w:p w:rsidR="00FB52EA" w:rsidRPr="00FB52EA" w:rsidRDefault="00FB52EA" w:rsidP="00FB52EA">
      <w:pPr>
        <w:suppressAutoHyphens/>
        <w:overflowPunct w:val="0"/>
        <w:autoSpaceDE w:val="0"/>
        <w:ind w:left="142" w:right="-365"/>
        <w:jc w:val="both"/>
        <w:textAlignment w:val="baseline"/>
        <w:rPr>
          <w:sz w:val="22"/>
          <w:szCs w:val="22"/>
          <w:lang w:eastAsia="ar-SA"/>
        </w:rPr>
      </w:pPr>
      <w:r w:rsidRPr="00FB52EA">
        <w:rPr>
          <w:sz w:val="22"/>
          <w:szCs w:val="22"/>
          <w:lang w:eastAsia="ar-SA"/>
        </w:rPr>
        <w:t xml:space="preserve">Заместитель Главы Администрации города </w:t>
      </w:r>
    </w:p>
    <w:p w:rsid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  <w:r w:rsidRPr="00FB52EA">
        <w:rPr>
          <w:sz w:val="22"/>
          <w:szCs w:val="22"/>
          <w:lang w:eastAsia="ar-SA"/>
        </w:rPr>
        <w:t>по административно-правовым вопросам</w:t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  <w:t xml:space="preserve">                                   А.Г. </w:t>
      </w:r>
      <w:proofErr w:type="spellStart"/>
      <w:r w:rsidRPr="00FB52EA">
        <w:rPr>
          <w:sz w:val="22"/>
          <w:szCs w:val="22"/>
          <w:lang w:eastAsia="ar-SA"/>
        </w:rPr>
        <w:t>Лиханов</w:t>
      </w:r>
      <w:proofErr w:type="spellEnd"/>
    </w:p>
    <w:p w:rsidR="00FB52EA" w:rsidRP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</w:p>
    <w:p w:rsidR="00FB52EA" w:rsidRP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  <w:r w:rsidRPr="00FB52EA">
        <w:rPr>
          <w:sz w:val="22"/>
          <w:szCs w:val="22"/>
          <w:lang w:eastAsia="ar-SA"/>
        </w:rPr>
        <w:t>Управляющий делами</w:t>
      </w:r>
    </w:p>
    <w:p w:rsid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  <w:r w:rsidRPr="00FB52EA">
        <w:rPr>
          <w:sz w:val="22"/>
          <w:szCs w:val="22"/>
          <w:lang w:eastAsia="ar-SA"/>
        </w:rPr>
        <w:t>Администрации города</w:t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  <w:t xml:space="preserve">                                             Ю.А. Лубенцов</w:t>
      </w:r>
    </w:p>
    <w:p w:rsidR="00FB52EA" w:rsidRP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</w:p>
    <w:p w:rsidR="00FB52EA" w:rsidRP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  <w:r w:rsidRPr="00FB52EA">
        <w:rPr>
          <w:sz w:val="22"/>
          <w:szCs w:val="22"/>
          <w:lang w:eastAsia="ar-SA"/>
        </w:rPr>
        <w:t>Начальник юридического отдела</w:t>
      </w:r>
    </w:p>
    <w:p w:rsidR="00FB52EA" w:rsidRP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  <w:r w:rsidRPr="00FB52EA">
        <w:rPr>
          <w:sz w:val="22"/>
          <w:szCs w:val="22"/>
          <w:lang w:eastAsia="ar-SA"/>
        </w:rPr>
        <w:t>Администрации города</w:t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  <w:t xml:space="preserve">                                               И.Н. Суркова</w:t>
      </w:r>
    </w:p>
    <w:p w:rsidR="003771AE" w:rsidRPr="00B6080F" w:rsidRDefault="003771AE" w:rsidP="00FB52EA">
      <w:pPr>
        <w:pStyle w:val="a3"/>
        <w:ind w:left="942"/>
      </w:pPr>
    </w:p>
    <w:p w:rsidR="0043632C" w:rsidRPr="00B6080F" w:rsidRDefault="0043632C" w:rsidP="006E022B"/>
    <w:sectPr w:rsidR="0043632C" w:rsidRPr="00B6080F" w:rsidSect="00D9705E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0FF"/>
    <w:multiLevelType w:val="hybridMultilevel"/>
    <w:tmpl w:val="FC7E33B4"/>
    <w:lvl w:ilvl="0" w:tplc="D4007D44">
      <w:start w:val="14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24A75"/>
    <w:multiLevelType w:val="multilevel"/>
    <w:tmpl w:val="4F1AF51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263B63FA"/>
    <w:multiLevelType w:val="multilevel"/>
    <w:tmpl w:val="7F5203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2E0C4BBE"/>
    <w:multiLevelType w:val="multilevel"/>
    <w:tmpl w:val="0E1827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324D78F1"/>
    <w:multiLevelType w:val="hybridMultilevel"/>
    <w:tmpl w:val="98D6B40C"/>
    <w:lvl w:ilvl="0" w:tplc="D90ACDD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EB5E54"/>
    <w:multiLevelType w:val="hybridMultilevel"/>
    <w:tmpl w:val="FC7E33B4"/>
    <w:lvl w:ilvl="0" w:tplc="D4007D44">
      <w:start w:val="14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F2786E"/>
    <w:multiLevelType w:val="hybridMultilevel"/>
    <w:tmpl w:val="7E24C55A"/>
    <w:lvl w:ilvl="0" w:tplc="3314ED2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DD4D75"/>
    <w:multiLevelType w:val="multilevel"/>
    <w:tmpl w:val="F3D4C0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51AB4FC9"/>
    <w:multiLevelType w:val="multilevel"/>
    <w:tmpl w:val="F3D4C0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55C5291C"/>
    <w:multiLevelType w:val="hybridMultilevel"/>
    <w:tmpl w:val="580C3158"/>
    <w:lvl w:ilvl="0" w:tplc="6C963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F3029A"/>
    <w:multiLevelType w:val="hybridMultilevel"/>
    <w:tmpl w:val="7E24C55A"/>
    <w:lvl w:ilvl="0" w:tplc="3314ED2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9BB6F23"/>
    <w:multiLevelType w:val="hybridMultilevel"/>
    <w:tmpl w:val="FC7E33B4"/>
    <w:lvl w:ilvl="0" w:tplc="D4007D44">
      <w:start w:val="14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C67CDB"/>
    <w:multiLevelType w:val="multilevel"/>
    <w:tmpl w:val="3D7668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633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9B"/>
    <w:rsid w:val="00005C94"/>
    <w:rsid w:val="00014594"/>
    <w:rsid w:val="00017679"/>
    <w:rsid w:val="00043C15"/>
    <w:rsid w:val="00067F81"/>
    <w:rsid w:val="000A0283"/>
    <w:rsid w:val="000E27FF"/>
    <w:rsid w:val="00104781"/>
    <w:rsid w:val="00106749"/>
    <w:rsid w:val="00107E02"/>
    <w:rsid w:val="00110DA1"/>
    <w:rsid w:val="00112088"/>
    <w:rsid w:val="0013529B"/>
    <w:rsid w:val="0013621D"/>
    <w:rsid w:val="00192D5C"/>
    <w:rsid w:val="001B1EB4"/>
    <w:rsid w:val="001E5450"/>
    <w:rsid w:val="002228A7"/>
    <w:rsid w:val="00231DF5"/>
    <w:rsid w:val="00234373"/>
    <w:rsid w:val="00256899"/>
    <w:rsid w:val="00275550"/>
    <w:rsid w:val="0028021C"/>
    <w:rsid w:val="002A3288"/>
    <w:rsid w:val="002A685A"/>
    <w:rsid w:val="002C1028"/>
    <w:rsid w:val="002C13E7"/>
    <w:rsid w:val="002E4BDE"/>
    <w:rsid w:val="002F125E"/>
    <w:rsid w:val="00333273"/>
    <w:rsid w:val="0033553C"/>
    <w:rsid w:val="00370DD0"/>
    <w:rsid w:val="00376FD2"/>
    <w:rsid w:val="003771AE"/>
    <w:rsid w:val="003A6067"/>
    <w:rsid w:val="00414D25"/>
    <w:rsid w:val="0043632C"/>
    <w:rsid w:val="00481372"/>
    <w:rsid w:val="00485C0A"/>
    <w:rsid w:val="00497084"/>
    <w:rsid w:val="004E1DFC"/>
    <w:rsid w:val="00502D3F"/>
    <w:rsid w:val="00521AFC"/>
    <w:rsid w:val="00576915"/>
    <w:rsid w:val="00585E6E"/>
    <w:rsid w:val="00596AEF"/>
    <w:rsid w:val="005A4126"/>
    <w:rsid w:val="005A4595"/>
    <w:rsid w:val="005D0238"/>
    <w:rsid w:val="005D0EC5"/>
    <w:rsid w:val="005F06CB"/>
    <w:rsid w:val="00622FAF"/>
    <w:rsid w:val="00632B8E"/>
    <w:rsid w:val="0063377D"/>
    <w:rsid w:val="00641515"/>
    <w:rsid w:val="006416A3"/>
    <w:rsid w:val="00687CD6"/>
    <w:rsid w:val="006927BE"/>
    <w:rsid w:val="006E022B"/>
    <w:rsid w:val="00733113"/>
    <w:rsid w:val="00776003"/>
    <w:rsid w:val="007761A9"/>
    <w:rsid w:val="00777DC9"/>
    <w:rsid w:val="007A22C9"/>
    <w:rsid w:val="007C1A21"/>
    <w:rsid w:val="007C6FCA"/>
    <w:rsid w:val="007D3593"/>
    <w:rsid w:val="007E0E88"/>
    <w:rsid w:val="0081705E"/>
    <w:rsid w:val="008209E5"/>
    <w:rsid w:val="008348C0"/>
    <w:rsid w:val="00871C3F"/>
    <w:rsid w:val="00873002"/>
    <w:rsid w:val="00883FA1"/>
    <w:rsid w:val="008A192E"/>
    <w:rsid w:val="008B446B"/>
    <w:rsid w:val="008C3CAF"/>
    <w:rsid w:val="008D1086"/>
    <w:rsid w:val="0094112F"/>
    <w:rsid w:val="00950530"/>
    <w:rsid w:val="00975F41"/>
    <w:rsid w:val="0098270C"/>
    <w:rsid w:val="009A44B8"/>
    <w:rsid w:val="009D2B94"/>
    <w:rsid w:val="009F220F"/>
    <w:rsid w:val="00A149B5"/>
    <w:rsid w:val="00A3426C"/>
    <w:rsid w:val="00A96DD6"/>
    <w:rsid w:val="00AB2AF5"/>
    <w:rsid w:val="00AC0D27"/>
    <w:rsid w:val="00AE31C7"/>
    <w:rsid w:val="00AE7152"/>
    <w:rsid w:val="00B0608E"/>
    <w:rsid w:val="00B50F74"/>
    <w:rsid w:val="00B57A1C"/>
    <w:rsid w:val="00B6080F"/>
    <w:rsid w:val="00B73A2F"/>
    <w:rsid w:val="00B8729D"/>
    <w:rsid w:val="00B9490E"/>
    <w:rsid w:val="00BD5105"/>
    <w:rsid w:val="00C40B8F"/>
    <w:rsid w:val="00C41A37"/>
    <w:rsid w:val="00C76F8F"/>
    <w:rsid w:val="00CA45C1"/>
    <w:rsid w:val="00CC112F"/>
    <w:rsid w:val="00CD6941"/>
    <w:rsid w:val="00D24135"/>
    <w:rsid w:val="00D861D2"/>
    <w:rsid w:val="00D9705E"/>
    <w:rsid w:val="00DC6E1D"/>
    <w:rsid w:val="00DE16C8"/>
    <w:rsid w:val="00DF2A29"/>
    <w:rsid w:val="00E17296"/>
    <w:rsid w:val="00E67E1A"/>
    <w:rsid w:val="00E8021E"/>
    <w:rsid w:val="00F004CC"/>
    <w:rsid w:val="00F07D8B"/>
    <w:rsid w:val="00F20C9A"/>
    <w:rsid w:val="00F24BCA"/>
    <w:rsid w:val="00F36C18"/>
    <w:rsid w:val="00F4387A"/>
    <w:rsid w:val="00F524CA"/>
    <w:rsid w:val="00F6272C"/>
    <w:rsid w:val="00F7273B"/>
    <w:rsid w:val="00F7371F"/>
    <w:rsid w:val="00F875F6"/>
    <w:rsid w:val="00F92C74"/>
    <w:rsid w:val="00F92E66"/>
    <w:rsid w:val="00F952B0"/>
    <w:rsid w:val="00FB52EA"/>
    <w:rsid w:val="00FB6F03"/>
    <w:rsid w:val="00FD241C"/>
    <w:rsid w:val="00FE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621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AC0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621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AC0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hakhtinsk.org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voshakhtins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hakhtinsk.org/administration/management/legislative_acts/resolutions/181/4782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ARM-2</cp:lastModifiedBy>
  <cp:revision>4</cp:revision>
  <cp:lastPrinted>2016-12-21T06:42:00Z</cp:lastPrinted>
  <dcterms:created xsi:type="dcterms:W3CDTF">2019-12-02T07:47:00Z</dcterms:created>
  <dcterms:modified xsi:type="dcterms:W3CDTF">2019-12-02T07:50:00Z</dcterms:modified>
</cp:coreProperties>
</file>