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97519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97519C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97519C">
        <w:rPr>
          <w:sz w:val="28"/>
          <w:szCs w:val="28"/>
        </w:rPr>
        <w:t>533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97519C">
      <w:pPr>
        <w:shd w:val="clear" w:color="auto" w:fill="FFFFFF"/>
        <w:jc w:val="both"/>
        <w:rPr>
          <w:sz w:val="28"/>
          <w:szCs w:val="28"/>
        </w:rPr>
      </w:pPr>
    </w:p>
    <w:p w:rsidR="006F292B" w:rsidRPr="0097519C" w:rsidRDefault="0097519C" w:rsidP="009751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92B" w:rsidRPr="0097519C">
        <w:rPr>
          <w:sz w:val="28"/>
          <w:szCs w:val="28"/>
        </w:rPr>
        <w:t xml:space="preserve">Внести изменения в постановление  Администрации города от </w:t>
      </w:r>
      <w:r w:rsidRPr="0097519C">
        <w:rPr>
          <w:sz w:val="28"/>
          <w:szCs w:val="28"/>
        </w:rPr>
        <w:t>20</w:t>
      </w:r>
      <w:r w:rsidR="006F292B" w:rsidRPr="0097519C">
        <w:rPr>
          <w:sz w:val="28"/>
          <w:szCs w:val="28"/>
        </w:rPr>
        <w:t>.</w:t>
      </w:r>
      <w:r w:rsidR="002F3CA4" w:rsidRPr="0097519C">
        <w:rPr>
          <w:sz w:val="28"/>
          <w:szCs w:val="28"/>
        </w:rPr>
        <w:t>0</w:t>
      </w:r>
      <w:r w:rsidRPr="0097519C">
        <w:rPr>
          <w:sz w:val="28"/>
          <w:szCs w:val="28"/>
        </w:rPr>
        <w:t>6</w:t>
      </w:r>
      <w:r w:rsidR="006F292B" w:rsidRPr="0097519C">
        <w:rPr>
          <w:sz w:val="28"/>
          <w:szCs w:val="28"/>
        </w:rPr>
        <w:t xml:space="preserve">.2016 </w:t>
      </w:r>
      <w:r w:rsidR="002F3CA4" w:rsidRPr="0097519C">
        <w:rPr>
          <w:sz w:val="28"/>
          <w:szCs w:val="28"/>
        </w:rPr>
        <w:t xml:space="preserve"> </w:t>
      </w:r>
      <w:r w:rsidR="006F292B" w:rsidRPr="0097519C">
        <w:rPr>
          <w:sz w:val="28"/>
          <w:szCs w:val="28"/>
        </w:rPr>
        <w:t xml:space="preserve">№ </w:t>
      </w:r>
      <w:r w:rsidRPr="0097519C">
        <w:rPr>
          <w:sz w:val="28"/>
          <w:szCs w:val="28"/>
        </w:rPr>
        <w:t>533</w:t>
      </w:r>
      <w:r w:rsidR="006F292B" w:rsidRPr="0097519C">
        <w:rPr>
          <w:sz w:val="28"/>
          <w:szCs w:val="28"/>
        </w:rPr>
        <w:t xml:space="preserve"> «</w:t>
      </w:r>
      <w:r w:rsidRPr="0097519C">
        <w:rPr>
          <w:sz w:val="28"/>
          <w:szCs w:val="28"/>
        </w:rPr>
        <w:t xml:space="preserve">Об утверждении административного  регламента  предоставления муниципальной  услуги Комитетом по управлению имуществом  Администрации города </w:t>
      </w:r>
      <w:r w:rsidR="00CB5619">
        <w:rPr>
          <w:sz w:val="28"/>
          <w:szCs w:val="28"/>
        </w:rPr>
        <w:t xml:space="preserve">Новошахтинска </w:t>
      </w:r>
      <w:r w:rsidRPr="0097519C">
        <w:rPr>
          <w:sz w:val="28"/>
          <w:szCs w:val="28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="00014407" w:rsidRPr="0097519C">
        <w:rPr>
          <w:sz w:val="28"/>
          <w:szCs w:val="28"/>
        </w:rPr>
        <w:t xml:space="preserve"> </w:t>
      </w:r>
      <w:r w:rsidR="0050488F" w:rsidRPr="0097519C">
        <w:rPr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>. Контроль за исполнением</w:t>
      </w:r>
      <w:r w:rsidR="00CB5619">
        <w:rPr>
          <w:sz w:val="28"/>
          <w:szCs w:val="28"/>
        </w:rPr>
        <w:t xml:space="preserve"> настоящего</w:t>
      </w:r>
      <w:r w:rsidRPr="005E7B73">
        <w:rPr>
          <w:sz w:val="28"/>
          <w:szCs w:val="28"/>
        </w:rPr>
        <w:t xml:space="preserve">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D11507" w:rsidRDefault="00D11507" w:rsidP="0050488F">
      <w:pPr>
        <w:jc w:val="both"/>
        <w:rPr>
          <w:sz w:val="28"/>
          <w:szCs w:val="28"/>
        </w:rPr>
      </w:pPr>
    </w:p>
    <w:p w:rsidR="00D11507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</w:p>
    <w:p w:rsidR="00D11507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 xml:space="preserve">Комитет по управлению </w:t>
      </w:r>
    </w:p>
    <w:p w:rsidR="005E4C09" w:rsidRPr="005E7B73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имуществом</w:t>
      </w:r>
      <w:r w:rsidR="00FA74B1">
        <w:rPr>
          <w:sz w:val="28"/>
          <w:szCs w:val="28"/>
        </w:rPr>
        <w:t xml:space="preserve"> </w:t>
      </w:r>
      <w:r w:rsidR="001946ED"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97519C" w:rsidP="005E4C09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</w:t>
      </w:r>
      <w:r w:rsidR="005E4C09" w:rsidRPr="00361F64">
        <w:rPr>
          <w:sz w:val="22"/>
          <w:szCs w:val="22"/>
        </w:rPr>
        <w:t>отдела аренды КУИ</w:t>
      </w:r>
    </w:p>
    <w:p w:rsidR="00C777EF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Администрации города тел 2 </w:t>
      </w:r>
      <w:r w:rsidR="0097519C">
        <w:rPr>
          <w:sz w:val="22"/>
          <w:szCs w:val="22"/>
        </w:rPr>
        <w:t>21 3</w:t>
      </w:r>
      <w:r w:rsidRPr="00361F64">
        <w:rPr>
          <w:sz w:val="22"/>
          <w:szCs w:val="22"/>
        </w:rPr>
        <w:t>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97519C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   </w:t>
      </w:r>
      <w:r w:rsidR="00361F64">
        <w:rPr>
          <w:sz w:val="22"/>
          <w:szCs w:val="22"/>
        </w:rPr>
        <w:t xml:space="preserve">    </w:t>
      </w:r>
      <w:r w:rsidR="0097519C">
        <w:rPr>
          <w:sz w:val="22"/>
          <w:szCs w:val="22"/>
        </w:rPr>
        <w:t>Юлия Сергеевна Крылова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E803B9" w:rsidRDefault="00E803B9" w:rsidP="002F3CA4">
      <w:pPr>
        <w:pStyle w:val="afa"/>
        <w:ind w:left="0"/>
        <w:rPr>
          <w:rFonts w:ascii="Times New Roman" w:hAnsi="Times New Roman"/>
        </w:rPr>
      </w:pP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>И.</w:t>
      </w:r>
      <w:r w:rsidR="00961D20">
        <w:rPr>
          <w:rFonts w:ascii="Times New Roman" w:hAnsi="Times New Roman"/>
        </w:rPr>
        <w:t>М.Сидоров</w:t>
      </w:r>
    </w:p>
    <w:p w:rsidR="005118C1" w:rsidRPr="006C1C3D" w:rsidRDefault="00306F5F" w:rsidP="00E803B9">
      <w:pPr>
        <w:ind w:left="6237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br w:type="page"/>
      </w:r>
      <w:r w:rsidR="005118C1"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к  постановлению Администрации города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от «____»_______ №____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97519C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97519C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</w:t>
      </w:r>
      <w:r w:rsidR="0097519C" w:rsidRPr="0097519C">
        <w:rPr>
          <w:rFonts w:ascii="Times New Roman" w:hAnsi="Times New Roman"/>
          <w:sz w:val="28"/>
          <w:szCs w:val="28"/>
        </w:rPr>
        <w:t xml:space="preserve">от 20.06.2016  № 533 «Об утверждении административного  регламента  предоставления муниципальной  услуги Комитетом по управлению имуществом  Администрации города </w:t>
      </w:r>
      <w:r w:rsidR="00306F5F">
        <w:rPr>
          <w:rFonts w:ascii="Times New Roman" w:hAnsi="Times New Roman"/>
          <w:sz w:val="28"/>
          <w:szCs w:val="28"/>
        </w:rPr>
        <w:t xml:space="preserve">Новошахтинска </w:t>
      </w:r>
      <w:r w:rsidR="0097519C" w:rsidRPr="0097519C">
        <w:rPr>
          <w:rFonts w:ascii="Times New Roman" w:hAnsi="Times New Roman"/>
          <w:sz w:val="28"/>
          <w:szCs w:val="28"/>
        </w:rPr>
        <w:t>«Предоставление муниципального имущества (за исключением земельных участков) в аренду без пров</w:t>
      </w:r>
      <w:r w:rsidR="00306F5F">
        <w:rPr>
          <w:rFonts w:ascii="Times New Roman" w:hAnsi="Times New Roman"/>
          <w:sz w:val="28"/>
          <w:szCs w:val="28"/>
        </w:rPr>
        <w:t>едения торгов»</w:t>
      </w:r>
      <w:r w:rsidR="0097519C" w:rsidRPr="0097519C">
        <w:rPr>
          <w:rFonts w:ascii="Times New Roman" w:hAnsi="Times New Roman"/>
          <w:sz w:val="28"/>
          <w:szCs w:val="28"/>
        </w:rPr>
        <w:t xml:space="preserve">  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E1E38" w:rsidRPr="00B15564" w:rsidRDefault="006E1E38" w:rsidP="006E1E38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C93E8D" w:rsidRDefault="00C93E8D" w:rsidP="006E1E38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93E8D" w:rsidRPr="00C93E8D" w:rsidRDefault="00C93E8D" w:rsidP="006E1E38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lastRenderedPageBreak/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E1E38" w:rsidRPr="003B7653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E1E38" w:rsidRDefault="006E1E38" w:rsidP="006E1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E1E38" w:rsidRPr="004A67BA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6E1E38" w:rsidRDefault="006E1E38" w:rsidP="006E1E38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6E1E38" w:rsidRDefault="006E1E38" w:rsidP="00C629C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6)</w:t>
      </w:r>
      <w:r w:rsidR="00C629CA">
        <w:rPr>
          <w:bCs/>
          <w:color w:val="000000"/>
          <w:sz w:val="28"/>
          <w:szCs w:val="24"/>
        </w:rPr>
        <w:t xml:space="preserve"> в пункте 9.1.4</w:t>
      </w:r>
      <w:r>
        <w:rPr>
          <w:bCs/>
          <w:color w:val="000000"/>
          <w:sz w:val="28"/>
          <w:szCs w:val="24"/>
        </w:rPr>
        <w:t>:</w:t>
      </w:r>
    </w:p>
    <w:p w:rsidR="00C629CA" w:rsidRDefault="006E1E38" w:rsidP="00C629C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а)</w:t>
      </w:r>
      <w:r w:rsidR="00C629CA">
        <w:rPr>
          <w:bCs/>
          <w:color w:val="000000"/>
          <w:sz w:val="28"/>
          <w:szCs w:val="24"/>
        </w:rPr>
        <w:t xml:space="preserve"> абзац шестой изложить в следующей редакции:</w:t>
      </w:r>
    </w:p>
    <w:p w:rsidR="0097519C" w:rsidRPr="0097519C" w:rsidRDefault="00AB0D43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A0C0B">
        <w:rPr>
          <w:rFonts w:eastAsiaTheme="minorHAnsi"/>
          <w:sz w:val="28"/>
          <w:szCs w:val="28"/>
          <w:lang w:eastAsia="en-US"/>
        </w:rPr>
        <w:t>в</w:t>
      </w:r>
      <w:r w:rsidR="0097519C" w:rsidRPr="007742D7">
        <w:rPr>
          <w:rFonts w:eastAsiaTheme="minorHAnsi"/>
          <w:sz w:val="28"/>
          <w:szCs w:val="28"/>
          <w:lang w:eastAsia="en-US"/>
        </w:rPr>
        <w:t>ыписка из Единого государственного реестра недвижимости (</w:t>
      </w:r>
      <w:r w:rsidR="0097519C">
        <w:rPr>
          <w:rFonts w:eastAsiaTheme="minorHAnsi"/>
          <w:sz w:val="28"/>
          <w:szCs w:val="28"/>
          <w:lang w:eastAsia="en-US"/>
        </w:rPr>
        <w:t xml:space="preserve">далее </w:t>
      </w:r>
      <w:r w:rsidR="0097519C" w:rsidRPr="0097519C">
        <w:rPr>
          <w:rFonts w:eastAsiaTheme="minorHAnsi"/>
          <w:sz w:val="28"/>
          <w:szCs w:val="28"/>
          <w:lang w:eastAsia="en-US"/>
        </w:rPr>
        <w:t xml:space="preserve">– </w:t>
      </w:r>
      <w:r w:rsidR="0097519C" w:rsidRPr="007742D7">
        <w:rPr>
          <w:rFonts w:eastAsiaTheme="minorHAnsi"/>
          <w:sz w:val="28"/>
          <w:szCs w:val="28"/>
          <w:lang w:eastAsia="en-US"/>
        </w:rPr>
        <w:t>ЕГРН)</w:t>
      </w:r>
      <w:r w:rsidR="0097519C">
        <w:rPr>
          <w:rFonts w:eastAsiaTheme="minorHAnsi"/>
          <w:sz w:val="28"/>
          <w:szCs w:val="28"/>
          <w:lang w:eastAsia="en-US"/>
        </w:rPr>
        <w:t>, если права зарегистрированы в ЕРГН)</w:t>
      </w:r>
      <w:r w:rsidR="001A0C0B">
        <w:rPr>
          <w:rFonts w:eastAsiaTheme="minorHAnsi"/>
          <w:sz w:val="28"/>
          <w:szCs w:val="28"/>
          <w:lang w:eastAsia="en-US"/>
        </w:rPr>
        <w:t xml:space="preserve">»; </w:t>
      </w:r>
    </w:p>
    <w:p w:rsidR="001A0C0B" w:rsidRDefault="00AB0D43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E1E38"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519C" w:rsidRPr="0097519C">
        <w:rPr>
          <w:rFonts w:eastAsiaTheme="minorHAnsi"/>
          <w:sz w:val="28"/>
          <w:szCs w:val="28"/>
          <w:lang w:eastAsia="en-US"/>
        </w:rPr>
        <w:t>абзац</w:t>
      </w:r>
      <w:r w:rsidR="001A0C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восьмой</w:t>
      </w:r>
      <w:r w:rsidR="001A0C0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7519C" w:rsidRDefault="0097519C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519C">
        <w:rPr>
          <w:rFonts w:eastAsiaTheme="minorHAnsi"/>
          <w:sz w:val="28"/>
          <w:szCs w:val="28"/>
          <w:lang w:eastAsia="en-US"/>
        </w:rPr>
        <w:t>«в случае если права не зарегистрированы в ЕГРН»</w:t>
      </w:r>
      <w:r w:rsidR="000B72B8">
        <w:rPr>
          <w:rFonts w:eastAsiaTheme="minorHAnsi"/>
          <w:sz w:val="28"/>
          <w:szCs w:val="28"/>
          <w:lang w:eastAsia="en-US"/>
        </w:rPr>
        <w:t>;</w:t>
      </w:r>
    </w:p>
    <w:p w:rsidR="006E1E38" w:rsidRDefault="006E1E38" w:rsidP="006E1E38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7) пункт 9.2. изложить в следующей редакции</w:t>
      </w:r>
      <w:r>
        <w:rPr>
          <w:sz w:val="28"/>
          <w:szCs w:val="28"/>
        </w:rPr>
        <w:t>:</w:t>
      </w:r>
    </w:p>
    <w:p w:rsidR="00C93E8D" w:rsidRP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C93E8D" w:rsidRDefault="00C93E8D" w:rsidP="006E1E3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lastRenderedPageBreak/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1A0C0B" w:rsidRDefault="006E1E38" w:rsidP="0097519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011056">
        <w:rPr>
          <w:rFonts w:eastAsiaTheme="minorHAnsi"/>
          <w:sz w:val="28"/>
          <w:szCs w:val="28"/>
          <w:lang w:eastAsia="en-US"/>
        </w:rPr>
        <w:t xml:space="preserve"> </w:t>
      </w:r>
      <w:r w:rsidR="001A0C0B">
        <w:rPr>
          <w:rFonts w:eastAsiaTheme="minorHAnsi"/>
          <w:sz w:val="28"/>
          <w:szCs w:val="28"/>
          <w:lang w:eastAsia="en-US"/>
        </w:rPr>
        <w:t xml:space="preserve">в </w:t>
      </w:r>
      <w:r w:rsidR="0001105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ункте 10.2</w:t>
      </w:r>
      <w:r w:rsidR="001A0C0B">
        <w:rPr>
          <w:rFonts w:eastAsiaTheme="minorHAnsi"/>
          <w:sz w:val="28"/>
          <w:szCs w:val="28"/>
          <w:lang w:eastAsia="en-US"/>
        </w:rPr>
        <w:t>:</w:t>
      </w:r>
    </w:p>
    <w:p w:rsidR="00440A53" w:rsidRDefault="006E1E38" w:rsidP="0001105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1A0C0B">
        <w:rPr>
          <w:rFonts w:eastAsiaTheme="minorHAnsi"/>
          <w:sz w:val="28"/>
          <w:szCs w:val="28"/>
          <w:lang w:eastAsia="en-US"/>
        </w:rPr>
        <w:t xml:space="preserve">) в </w:t>
      </w:r>
      <w:r w:rsidR="00011056">
        <w:rPr>
          <w:rFonts w:eastAsiaTheme="minorHAnsi"/>
          <w:sz w:val="28"/>
          <w:szCs w:val="28"/>
          <w:lang w:eastAsia="en-US"/>
        </w:rPr>
        <w:t xml:space="preserve">графе 2 таблицы </w:t>
      </w:r>
      <w:r w:rsidR="001A0C0B">
        <w:rPr>
          <w:rFonts w:eastAsiaTheme="minorHAnsi"/>
          <w:sz w:val="28"/>
          <w:szCs w:val="28"/>
          <w:lang w:eastAsia="en-US"/>
        </w:rPr>
        <w:t>пункт</w:t>
      </w:r>
      <w:r w:rsidR="00011056">
        <w:rPr>
          <w:rFonts w:eastAsiaTheme="minorHAnsi"/>
          <w:sz w:val="28"/>
          <w:szCs w:val="28"/>
          <w:lang w:eastAsia="en-US"/>
        </w:rPr>
        <w:t>а</w:t>
      </w:r>
      <w:r w:rsidR="001A0C0B">
        <w:rPr>
          <w:rFonts w:eastAsiaTheme="minorHAnsi"/>
          <w:sz w:val="28"/>
          <w:szCs w:val="28"/>
          <w:lang w:eastAsia="en-US"/>
        </w:rPr>
        <w:t xml:space="preserve"> 10.2</w:t>
      </w:r>
      <w:r w:rsidR="00011056">
        <w:rPr>
          <w:rFonts w:eastAsiaTheme="minorHAnsi"/>
          <w:sz w:val="28"/>
          <w:szCs w:val="28"/>
          <w:lang w:eastAsia="en-US"/>
        </w:rPr>
        <w:t xml:space="preserve"> слова </w:t>
      </w:r>
      <w:r w:rsidR="00BF451E">
        <w:rPr>
          <w:sz w:val="28"/>
          <w:szCs w:val="28"/>
        </w:rPr>
        <w:t xml:space="preserve"> «</w:t>
      </w:r>
      <w:r w:rsidR="001A0C0B">
        <w:rPr>
          <w:sz w:val="28"/>
          <w:szCs w:val="28"/>
        </w:rPr>
        <w:t>Выписка из ЕГРП</w:t>
      </w:r>
      <w:r w:rsidR="00BF451E">
        <w:rPr>
          <w:sz w:val="28"/>
          <w:szCs w:val="28"/>
        </w:rPr>
        <w:t xml:space="preserve">» заменить словами </w:t>
      </w:r>
      <w:r w:rsidR="007742D7" w:rsidRPr="007742D7">
        <w:rPr>
          <w:sz w:val="28"/>
          <w:szCs w:val="28"/>
        </w:rPr>
        <w:t>«</w:t>
      </w:r>
      <w:r w:rsidR="007742D7" w:rsidRPr="007742D7">
        <w:rPr>
          <w:rFonts w:eastAsiaTheme="minorHAnsi"/>
          <w:sz w:val="28"/>
          <w:szCs w:val="28"/>
          <w:lang w:eastAsia="en-US"/>
        </w:rPr>
        <w:t xml:space="preserve">Выписка </w:t>
      </w:r>
      <w:r w:rsidR="001A0C0B">
        <w:rPr>
          <w:rFonts w:eastAsiaTheme="minorHAnsi"/>
          <w:sz w:val="28"/>
          <w:szCs w:val="28"/>
          <w:lang w:eastAsia="en-US"/>
        </w:rPr>
        <w:t xml:space="preserve">из </w:t>
      </w:r>
      <w:r w:rsidR="007742D7" w:rsidRPr="007742D7">
        <w:rPr>
          <w:rFonts w:eastAsiaTheme="minorHAnsi"/>
          <w:sz w:val="28"/>
          <w:szCs w:val="28"/>
          <w:lang w:eastAsia="en-US"/>
        </w:rPr>
        <w:t>ЕГРН</w:t>
      </w:r>
      <w:r w:rsidR="007742D7" w:rsidRPr="007742D7">
        <w:rPr>
          <w:sz w:val="28"/>
          <w:szCs w:val="28"/>
        </w:rPr>
        <w:t>»</w:t>
      </w:r>
      <w:r w:rsidR="00DD30D5">
        <w:rPr>
          <w:sz w:val="28"/>
          <w:szCs w:val="28"/>
        </w:rPr>
        <w:t>.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011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подраздел 16 изложить в следующей редакции: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в подразделе 18: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E1E38" w:rsidRPr="00B30C80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11) в подразделе 19: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C93E8D" w:rsidRP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C93E8D" w:rsidRDefault="00C93E8D" w:rsidP="006E1E38">
      <w:pPr>
        <w:ind w:firstLine="709"/>
        <w:jc w:val="both"/>
        <w:rPr>
          <w:sz w:val="28"/>
          <w:szCs w:val="24"/>
        </w:rPr>
      </w:pP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6E1E38" w:rsidRPr="006C1C3D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E1E38" w:rsidRPr="00684F14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E1E38" w:rsidRPr="000D101C" w:rsidRDefault="006E1E38" w:rsidP="006E1E38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93E8D" w:rsidRDefault="006E1E38" w:rsidP="006E1E38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 xml:space="preserve"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</w:t>
      </w:r>
    </w:p>
    <w:p w:rsidR="00C93E8D" w:rsidRDefault="00C93E8D" w:rsidP="006E1E38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</w:p>
    <w:p w:rsidR="00C93E8D" w:rsidRP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6E1E38" w:rsidRDefault="006E1E38" w:rsidP="006E1E38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lastRenderedPageBreak/>
        <w:t>для расчета длительности временного интервала, который необходимо забронировать для приема.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0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В разделе </w:t>
      </w: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: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93E8D" w:rsidRP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C93E8D" w:rsidRDefault="00C93E8D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6) пункт 26.3. дополнить подпунктом 26.3.4.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Портал.».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E1E38" w:rsidRPr="00BD1134" w:rsidRDefault="006E1E38" w:rsidP="006E1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E1E38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93E8D" w:rsidRP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C93E8D" w:rsidRPr="00BD1134" w:rsidRDefault="00C93E8D" w:rsidP="006E1E38">
      <w:pPr>
        <w:suppressAutoHyphens/>
        <w:ind w:firstLine="720"/>
        <w:jc w:val="both"/>
        <w:rPr>
          <w:sz w:val="28"/>
          <w:szCs w:val="28"/>
        </w:rPr>
      </w:pP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1E38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E1E38" w:rsidRDefault="006E1E38" w:rsidP="006E1E38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C93E8D" w:rsidRP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C93E8D" w:rsidRDefault="00C93E8D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3E8D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</w:t>
      </w:r>
    </w:p>
    <w:p w:rsidR="00C93E8D" w:rsidRP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>предоставляющего муниципальную услугу, муниципального служащего либо «МФЦ», работника «МФЦ»;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E1E38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C93E8D" w:rsidRPr="00C93E8D" w:rsidRDefault="00C93E8D" w:rsidP="00C93E8D">
      <w:pPr>
        <w:pStyle w:val="ConsPlusNormal"/>
        <w:jc w:val="both"/>
        <w:outlineLvl w:val="1"/>
        <w:rPr>
          <w:rFonts w:ascii="Times New Roman" w:hAnsi="Times New Roman"/>
          <w:sz w:val="16"/>
          <w:szCs w:val="16"/>
        </w:rPr>
      </w:pPr>
      <w:r w:rsidRPr="00C93E8D">
        <w:rPr>
          <w:rFonts w:ascii="Times New Roman" w:hAnsi="Times New Roman"/>
          <w:sz w:val="16"/>
          <w:szCs w:val="16"/>
        </w:rPr>
        <w:t xml:space="preserve">Председатель КУИ Администрации города </w:t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</w:r>
      <w:r w:rsidRPr="00C93E8D">
        <w:rPr>
          <w:rFonts w:ascii="Times New Roman" w:hAnsi="Times New Roman"/>
          <w:sz w:val="16"/>
          <w:szCs w:val="16"/>
        </w:rPr>
        <w:tab/>
        <w:t>Т.Г. Авраменко</w:t>
      </w:r>
    </w:p>
    <w:p w:rsidR="00C93E8D" w:rsidRDefault="00C93E8D" w:rsidP="006E1E38">
      <w:pPr>
        <w:jc w:val="both"/>
        <w:rPr>
          <w:sz w:val="28"/>
          <w:szCs w:val="28"/>
        </w:rPr>
      </w:pPr>
    </w:p>
    <w:p w:rsidR="00C93E8D" w:rsidRDefault="00C93E8D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E1E38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E1E38" w:rsidRDefault="006E1E38" w:rsidP="006E1E38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E22401" w:rsidRPr="0097519C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E22401" w:rsidRPr="0097519C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531385" w:rsidRPr="00F6285A" w:rsidRDefault="00531385" w:rsidP="00531385">
      <w:pPr>
        <w:autoSpaceDE w:val="0"/>
        <w:autoSpaceDN w:val="0"/>
        <w:adjustRightInd w:val="0"/>
        <w:ind w:left="5954"/>
        <w:outlineLvl w:val="1"/>
        <w:rPr>
          <w:sz w:val="24"/>
          <w:szCs w:val="24"/>
        </w:rPr>
      </w:pPr>
      <w:r w:rsidRPr="00F6285A">
        <w:rPr>
          <w:sz w:val="24"/>
          <w:szCs w:val="24"/>
        </w:rPr>
        <w:t>Приложение № 4</w:t>
      </w:r>
    </w:p>
    <w:p w:rsidR="00531385" w:rsidRPr="00F6285A" w:rsidRDefault="00531385" w:rsidP="00531385">
      <w:pPr>
        <w:ind w:left="5954"/>
        <w:rPr>
          <w:sz w:val="24"/>
          <w:szCs w:val="24"/>
        </w:rPr>
      </w:pPr>
      <w:r w:rsidRPr="00F6285A">
        <w:rPr>
          <w:sz w:val="24"/>
          <w:szCs w:val="24"/>
        </w:rPr>
        <w:t>к административному  регламенту</w:t>
      </w:r>
    </w:p>
    <w:p w:rsidR="00531385" w:rsidRPr="00F6285A" w:rsidRDefault="00531385" w:rsidP="00531385">
      <w:pPr>
        <w:ind w:left="5954"/>
        <w:rPr>
          <w:sz w:val="24"/>
          <w:szCs w:val="24"/>
        </w:rPr>
      </w:pPr>
      <w:r w:rsidRPr="00F6285A">
        <w:rPr>
          <w:sz w:val="24"/>
          <w:szCs w:val="24"/>
        </w:rPr>
        <w:t xml:space="preserve">предоставления муниципальной услуги Комитетом по управлению имуществом Администрации города Новошахтинска «Предоставление муниципального </w:t>
      </w:r>
      <w:r w:rsidRPr="00F6285A">
        <w:rPr>
          <w:sz w:val="24"/>
          <w:szCs w:val="24"/>
        </w:rPr>
        <w:lastRenderedPageBreak/>
        <w:t xml:space="preserve">имущества (за     исключением земельных участков) </w:t>
      </w:r>
    </w:p>
    <w:p w:rsidR="00531385" w:rsidRPr="00F6285A" w:rsidRDefault="00531385" w:rsidP="0053138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F6285A">
        <w:rPr>
          <w:sz w:val="24"/>
          <w:szCs w:val="24"/>
        </w:rPr>
        <w:t>в аренду без проведения торгов»</w:t>
      </w:r>
    </w:p>
    <w:p w:rsidR="00531385" w:rsidRPr="00F6285A" w:rsidRDefault="00531385" w:rsidP="00531385">
      <w:pPr>
        <w:shd w:val="clear" w:color="auto" w:fill="FFFFFF"/>
        <w:tabs>
          <w:tab w:val="left" w:pos="5000"/>
        </w:tabs>
        <w:jc w:val="center"/>
        <w:rPr>
          <w:sz w:val="24"/>
          <w:szCs w:val="24"/>
        </w:rPr>
      </w:pPr>
      <w:r w:rsidRPr="00F6285A">
        <w:rPr>
          <w:sz w:val="24"/>
          <w:szCs w:val="24"/>
        </w:rPr>
        <w:t>Образец заявления</w:t>
      </w:r>
    </w:p>
    <w:p w:rsidR="00531385" w:rsidRPr="00F6285A" w:rsidRDefault="00531385" w:rsidP="00531385">
      <w:pPr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 xml:space="preserve">Председателю Комитета по управлению </w:t>
      </w:r>
    </w:p>
    <w:p w:rsidR="00531385" w:rsidRPr="00F6285A" w:rsidRDefault="00531385" w:rsidP="00531385">
      <w:pPr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 xml:space="preserve">имуществом Администрации </w:t>
      </w:r>
    </w:p>
    <w:p w:rsidR="00531385" w:rsidRPr="00F6285A" w:rsidRDefault="00531385" w:rsidP="00531385">
      <w:pPr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города Новошахтинска</w:t>
      </w:r>
    </w:p>
    <w:p w:rsidR="00531385" w:rsidRPr="00F6285A" w:rsidRDefault="00531385" w:rsidP="00531385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 xml:space="preserve">Т.Г. Авраменко </w:t>
      </w:r>
    </w:p>
    <w:p w:rsidR="00531385" w:rsidRPr="00F6285A" w:rsidRDefault="00531385" w:rsidP="00531385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От ___________________________________</w:t>
      </w:r>
    </w:p>
    <w:p w:rsidR="00531385" w:rsidRPr="00F6285A" w:rsidRDefault="00531385" w:rsidP="00531385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  <w:r w:rsidRPr="00F6285A">
        <w:rPr>
          <w:sz w:val="24"/>
          <w:szCs w:val="24"/>
        </w:rPr>
        <w:t>( Ф.И.О. заявителя, наименование юридического лица)</w:t>
      </w:r>
    </w:p>
    <w:p w:rsidR="00531385" w:rsidRPr="00F6285A" w:rsidRDefault="00531385" w:rsidP="00531385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Адрес регистрации</w:t>
      </w:r>
    </w:p>
    <w:p w:rsidR="00531385" w:rsidRPr="00F6285A" w:rsidRDefault="00531385" w:rsidP="00531385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_____________________________________</w:t>
      </w:r>
    </w:p>
    <w:p w:rsidR="00531385" w:rsidRPr="00F6285A" w:rsidRDefault="00531385" w:rsidP="00531385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ИНН_________________________________</w:t>
      </w:r>
    </w:p>
    <w:p w:rsidR="00531385" w:rsidRPr="00F6285A" w:rsidRDefault="00531385" w:rsidP="00531385">
      <w:pPr>
        <w:tabs>
          <w:tab w:val="left" w:pos="5000"/>
        </w:tabs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ОГРН________________________________</w:t>
      </w:r>
    </w:p>
    <w:p w:rsidR="00531385" w:rsidRPr="00F6285A" w:rsidRDefault="00531385" w:rsidP="00531385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  <w:r w:rsidRPr="00F6285A">
        <w:rPr>
          <w:sz w:val="24"/>
          <w:szCs w:val="24"/>
        </w:rPr>
        <w:t>(Для физических и юридических лиц)</w:t>
      </w:r>
    </w:p>
    <w:p w:rsidR="00531385" w:rsidRPr="00F6285A" w:rsidRDefault="00531385" w:rsidP="00531385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</w:p>
    <w:p w:rsidR="00531385" w:rsidRPr="00F6285A" w:rsidRDefault="00531385" w:rsidP="00531385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контактный телефон ___________________</w:t>
      </w:r>
    </w:p>
    <w:p w:rsidR="00531385" w:rsidRPr="00F6285A" w:rsidRDefault="00531385" w:rsidP="00531385">
      <w:pPr>
        <w:jc w:val="both"/>
        <w:rPr>
          <w:sz w:val="24"/>
          <w:szCs w:val="24"/>
        </w:rPr>
      </w:pPr>
    </w:p>
    <w:p w:rsidR="00531385" w:rsidRPr="00F6285A" w:rsidRDefault="00531385" w:rsidP="00531385">
      <w:pPr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паспорт______________________________</w:t>
      </w:r>
    </w:p>
    <w:p w:rsidR="00531385" w:rsidRPr="00F6285A" w:rsidRDefault="00531385" w:rsidP="00531385">
      <w:pPr>
        <w:ind w:left="5103"/>
        <w:jc w:val="both"/>
        <w:rPr>
          <w:sz w:val="24"/>
          <w:szCs w:val="24"/>
        </w:rPr>
      </w:pPr>
      <w:r w:rsidRPr="00F6285A">
        <w:rPr>
          <w:sz w:val="24"/>
          <w:szCs w:val="24"/>
        </w:rPr>
        <w:t>_____________________________________</w:t>
      </w:r>
    </w:p>
    <w:p w:rsidR="00531385" w:rsidRPr="00F6285A" w:rsidRDefault="00531385" w:rsidP="00531385">
      <w:pPr>
        <w:autoSpaceDN w:val="0"/>
        <w:adjustRightInd w:val="0"/>
        <w:ind w:left="5103"/>
        <w:jc w:val="center"/>
        <w:rPr>
          <w:sz w:val="24"/>
          <w:szCs w:val="24"/>
        </w:rPr>
      </w:pPr>
      <w:r w:rsidRPr="00F6285A">
        <w:rPr>
          <w:sz w:val="24"/>
          <w:szCs w:val="24"/>
        </w:rPr>
        <w:t>(серия, номер, кем и когда выдан)</w:t>
      </w:r>
    </w:p>
    <w:p w:rsidR="00531385" w:rsidRPr="00F6285A" w:rsidRDefault="00531385" w:rsidP="00531385">
      <w:pPr>
        <w:jc w:val="center"/>
        <w:rPr>
          <w:sz w:val="24"/>
          <w:szCs w:val="24"/>
        </w:rPr>
      </w:pPr>
    </w:p>
    <w:p w:rsidR="00531385" w:rsidRPr="00F6285A" w:rsidRDefault="00531385" w:rsidP="00531385">
      <w:pPr>
        <w:jc w:val="center"/>
        <w:rPr>
          <w:sz w:val="24"/>
          <w:szCs w:val="24"/>
        </w:rPr>
      </w:pPr>
      <w:r w:rsidRPr="00F6285A">
        <w:rPr>
          <w:sz w:val="24"/>
          <w:szCs w:val="24"/>
        </w:rPr>
        <w:t>ЗАЯВЛЕНИЕ</w:t>
      </w:r>
    </w:p>
    <w:p w:rsidR="00531385" w:rsidRPr="00F6285A" w:rsidRDefault="00531385" w:rsidP="00531385">
      <w:pPr>
        <w:jc w:val="center"/>
        <w:rPr>
          <w:sz w:val="24"/>
          <w:szCs w:val="24"/>
        </w:rPr>
      </w:pPr>
      <w:r w:rsidRPr="00F6285A">
        <w:rPr>
          <w:sz w:val="24"/>
          <w:szCs w:val="24"/>
        </w:rPr>
        <w:tab/>
        <w:t>о предоставлении муниципального имущества в аренду без проведения торгов</w:t>
      </w:r>
    </w:p>
    <w:p w:rsidR="00531385" w:rsidRPr="00F6285A" w:rsidRDefault="00531385" w:rsidP="00531385">
      <w:pPr>
        <w:jc w:val="both"/>
        <w:rPr>
          <w:sz w:val="24"/>
          <w:szCs w:val="24"/>
        </w:rPr>
      </w:pPr>
    </w:p>
    <w:p w:rsidR="00531385" w:rsidRPr="00F6285A" w:rsidRDefault="00531385" w:rsidP="00531385">
      <w:pPr>
        <w:jc w:val="both"/>
        <w:rPr>
          <w:sz w:val="24"/>
          <w:szCs w:val="24"/>
        </w:rPr>
      </w:pPr>
      <w:r w:rsidRPr="00F6285A">
        <w:rPr>
          <w:sz w:val="24"/>
          <w:szCs w:val="24"/>
        </w:rPr>
        <w:tab/>
        <w:t>Прошу предоставить в аренду муниципальное имущество _____________________</w:t>
      </w:r>
    </w:p>
    <w:p w:rsidR="00531385" w:rsidRPr="00F6285A" w:rsidRDefault="00531385" w:rsidP="00531385">
      <w:pPr>
        <w:jc w:val="both"/>
        <w:rPr>
          <w:sz w:val="24"/>
          <w:szCs w:val="24"/>
        </w:rPr>
      </w:pPr>
      <w:r w:rsidRPr="00F6285A">
        <w:rPr>
          <w:sz w:val="24"/>
          <w:szCs w:val="24"/>
        </w:rPr>
        <w:t>___________________________________________________________________________</w:t>
      </w:r>
    </w:p>
    <w:p w:rsidR="00531385" w:rsidRPr="00F6285A" w:rsidRDefault="00531385" w:rsidP="00531385">
      <w:pPr>
        <w:jc w:val="center"/>
        <w:rPr>
          <w:sz w:val="24"/>
          <w:szCs w:val="24"/>
        </w:rPr>
      </w:pPr>
      <w:r w:rsidRPr="00F6285A">
        <w:rPr>
          <w:sz w:val="24"/>
          <w:szCs w:val="24"/>
        </w:rPr>
        <w:t>(наименование имущества)</w:t>
      </w:r>
    </w:p>
    <w:p w:rsidR="00531385" w:rsidRPr="00F6285A" w:rsidRDefault="00531385" w:rsidP="00531385">
      <w:pPr>
        <w:jc w:val="both"/>
        <w:rPr>
          <w:sz w:val="24"/>
          <w:szCs w:val="24"/>
        </w:rPr>
      </w:pPr>
      <w:r w:rsidRPr="00F6285A">
        <w:rPr>
          <w:sz w:val="24"/>
          <w:szCs w:val="24"/>
        </w:rPr>
        <w:t>общей площадью ____ кв. м, находящееся по адресу: _____________________________,</w:t>
      </w:r>
    </w:p>
    <w:p w:rsidR="00531385" w:rsidRPr="00F6285A" w:rsidRDefault="00531385" w:rsidP="00531385">
      <w:pPr>
        <w:jc w:val="both"/>
        <w:rPr>
          <w:sz w:val="24"/>
          <w:szCs w:val="24"/>
        </w:rPr>
      </w:pPr>
      <w:r w:rsidRPr="00F6285A">
        <w:rPr>
          <w:sz w:val="24"/>
          <w:szCs w:val="24"/>
        </w:rPr>
        <w:t xml:space="preserve">без проведения торгов, сроком на ___________________________________________, для________________________________________________________________________. </w:t>
      </w:r>
    </w:p>
    <w:p w:rsidR="00531385" w:rsidRPr="00F6285A" w:rsidRDefault="00531385" w:rsidP="00531385">
      <w:pPr>
        <w:jc w:val="both"/>
        <w:rPr>
          <w:sz w:val="24"/>
          <w:szCs w:val="24"/>
        </w:rPr>
      </w:pPr>
    </w:p>
    <w:p w:rsidR="00531385" w:rsidRPr="00F6285A" w:rsidRDefault="00531385" w:rsidP="00531385">
      <w:pPr>
        <w:jc w:val="both"/>
        <w:rPr>
          <w:sz w:val="24"/>
          <w:szCs w:val="24"/>
        </w:rPr>
      </w:pPr>
      <w:r w:rsidRPr="00F6285A">
        <w:rPr>
          <w:sz w:val="24"/>
          <w:szCs w:val="24"/>
        </w:rPr>
        <w:t>К заявление прилагаются следующие документы:</w:t>
      </w:r>
    </w:p>
    <w:p w:rsidR="00531385" w:rsidRPr="00F6285A" w:rsidRDefault="00531385" w:rsidP="00531385">
      <w:pPr>
        <w:jc w:val="both"/>
        <w:rPr>
          <w:sz w:val="24"/>
          <w:szCs w:val="24"/>
        </w:rPr>
      </w:pPr>
    </w:p>
    <w:p w:rsidR="00531385" w:rsidRPr="00F6285A" w:rsidRDefault="00531385" w:rsidP="00531385">
      <w:pPr>
        <w:ind w:firstLine="708"/>
        <w:rPr>
          <w:sz w:val="24"/>
          <w:szCs w:val="24"/>
          <w:lang w:eastAsia="en-US"/>
        </w:rPr>
      </w:pPr>
      <w:r w:rsidRPr="00F6285A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531385" w:rsidRPr="00F6285A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F6285A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F6285A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85A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531385" w:rsidRPr="00F6285A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F6285A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F6285A" w:rsidRDefault="00531385" w:rsidP="00FE1B42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6285A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531385" w:rsidRPr="00F6285A" w:rsidRDefault="00531385" w:rsidP="00FE1B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85A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531385" w:rsidRPr="00F6285A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F6285A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F6285A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85A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документа посредством Портала;</w:t>
            </w:r>
          </w:p>
        </w:tc>
      </w:tr>
      <w:tr w:rsidR="00531385" w:rsidRPr="00F6285A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F6285A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F6285A" w:rsidRDefault="00531385" w:rsidP="00FE1B42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6285A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почты.</w:t>
            </w:r>
          </w:p>
        </w:tc>
      </w:tr>
    </w:tbl>
    <w:p w:rsidR="00531385" w:rsidRPr="00F6285A" w:rsidRDefault="00531385" w:rsidP="00531385">
      <w:pPr>
        <w:jc w:val="both"/>
        <w:rPr>
          <w:sz w:val="24"/>
          <w:szCs w:val="24"/>
        </w:rPr>
      </w:pPr>
    </w:p>
    <w:p w:rsidR="00531385" w:rsidRPr="00F6285A" w:rsidRDefault="00531385" w:rsidP="00531385">
      <w:pPr>
        <w:jc w:val="both"/>
        <w:rPr>
          <w:sz w:val="24"/>
          <w:szCs w:val="24"/>
        </w:rPr>
      </w:pPr>
    </w:p>
    <w:p w:rsidR="00531385" w:rsidRPr="00F6285A" w:rsidRDefault="00531385" w:rsidP="00531385">
      <w:pPr>
        <w:jc w:val="both"/>
        <w:rPr>
          <w:sz w:val="24"/>
          <w:szCs w:val="24"/>
        </w:rPr>
      </w:pPr>
      <w:r w:rsidRPr="00F6285A">
        <w:rPr>
          <w:sz w:val="24"/>
          <w:szCs w:val="24"/>
        </w:rPr>
        <w:t>_________________________</w:t>
      </w:r>
      <w:r w:rsidRPr="00F6285A">
        <w:rPr>
          <w:sz w:val="24"/>
          <w:szCs w:val="24"/>
        </w:rPr>
        <w:tab/>
      </w:r>
      <w:r w:rsidRPr="00F6285A">
        <w:rPr>
          <w:sz w:val="24"/>
          <w:szCs w:val="24"/>
        </w:rPr>
        <w:tab/>
      </w:r>
      <w:r w:rsidRPr="00F6285A">
        <w:rPr>
          <w:sz w:val="24"/>
          <w:szCs w:val="24"/>
        </w:rPr>
        <w:tab/>
      </w:r>
      <w:r w:rsidRPr="00F6285A">
        <w:rPr>
          <w:sz w:val="24"/>
          <w:szCs w:val="24"/>
        </w:rPr>
        <w:tab/>
      </w:r>
      <w:r w:rsidRPr="00F6285A">
        <w:rPr>
          <w:sz w:val="24"/>
          <w:szCs w:val="24"/>
        </w:rPr>
        <w:tab/>
      </w:r>
      <w:r w:rsidRPr="00F6285A">
        <w:rPr>
          <w:sz w:val="24"/>
          <w:szCs w:val="24"/>
        </w:rPr>
        <w:tab/>
        <w:t>__________</w:t>
      </w:r>
    </w:p>
    <w:p w:rsidR="00531385" w:rsidRPr="00F6285A" w:rsidRDefault="00531385" w:rsidP="00531385">
      <w:pPr>
        <w:rPr>
          <w:sz w:val="24"/>
          <w:szCs w:val="24"/>
        </w:rPr>
      </w:pPr>
      <w:r w:rsidRPr="00F6285A">
        <w:rPr>
          <w:sz w:val="24"/>
          <w:szCs w:val="24"/>
        </w:rPr>
        <w:t xml:space="preserve">                      (Фамилия, И.О.)                                                                                                   (подпись)</w:t>
      </w:r>
    </w:p>
    <w:p w:rsidR="00531385" w:rsidRPr="00F6285A" w:rsidRDefault="00531385" w:rsidP="00531385">
      <w:pPr>
        <w:rPr>
          <w:sz w:val="24"/>
          <w:szCs w:val="24"/>
        </w:rPr>
      </w:pPr>
    </w:p>
    <w:p w:rsidR="00531385" w:rsidRPr="00F6285A" w:rsidRDefault="00531385" w:rsidP="00531385">
      <w:pPr>
        <w:rPr>
          <w:sz w:val="24"/>
          <w:szCs w:val="24"/>
        </w:rPr>
      </w:pPr>
      <w:r w:rsidRPr="00F6285A">
        <w:rPr>
          <w:sz w:val="24"/>
          <w:szCs w:val="24"/>
        </w:rPr>
        <w:t>Дата подачи заявления:</w:t>
      </w:r>
      <w:r w:rsidR="00F6285A">
        <w:rPr>
          <w:sz w:val="24"/>
          <w:szCs w:val="24"/>
        </w:rPr>
        <w:t>».</w:t>
      </w:r>
    </w:p>
    <w:p w:rsidR="005F0DF6" w:rsidRPr="00BE5D30" w:rsidRDefault="005F0DF6" w:rsidP="00C93E8D">
      <w:pPr>
        <w:jc w:val="both"/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r w:rsidRPr="00BE5D30">
        <w:rPr>
          <w:sz w:val="24"/>
          <w:szCs w:val="24"/>
        </w:rPr>
        <w:t>Т.Г.Авраменко</w:t>
      </w:r>
    </w:p>
    <w:p w:rsidR="005F0DF6" w:rsidRPr="00BE5D30" w:rsidRDefault="00F6285A" w:rsidP="005F0DF6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5F0DF6" w:rsidRPr="00BE5D30">
        <w:rPr>
          <w:sz w:val="24"/>
          <w:szCs w:val="24"/>
        </w:rPr>
        <w:t>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Ю.А.Лубенцов</w:t>
      </w: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  <w:t>И.Н.Суркова</w:t>
      </w:r>
    </w:p>
    <w:sectPr w:rsidR="00766F81" w:rsidSect="00E803B9">
      <w:footerReference w:type="default" r:id="rId15"/>
      <w:pgSz w:w="11906" w:h="16838"/>
      <w:pgMar w:top="567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81" w:rsidRDefault="005B7B81" w:rsidP="00A87015">
      <w:r>
        <w:separator/>
      </w:r>
    </w:p>
  </w:endnote>
  <w:endnote w:type="continuationSeparator" w:id="0">
    <w:p w:rsidR="005B7B81" w:rsidRDefault="005B7B81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9C" w:rsidRDefault="0097519C">
    <w:pPr>
      <w:pStyle w:val="a4"/>
    </w:pPr>
  </w:p>
  <w:p w:rsidR="0097519C" w:rsidRDefault="009751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81" w:rsidRDefault="005B7B81" w:rsidP="00A87015">
      <w:r>
        <w:separator/>
      </w:r>
    </w:p>
  </w:footnote>
  <w:footnote w:type="continuationSeparator" w:id="0">
    <w:p w:rsidR="005B7B81" w:rsidRDefault="005B7B81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6E1D1E"/>
    <w:multiLevelType w:val="hybridMultilevel"/>
    <w:tmpl w:val="290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C2EF4"/>
    <w:multiLevelType w:val="hybridMultilevel"/>
    <w:tmpl w:val="A884810A"/>
    <w:lvl w:ilvl="0" w:tplc="F5E2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0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1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3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5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0"/>
  </w:num>
  <w:num w:numId="5">
    <w:abstractNumId w:val="24"/>
  </w:num>
  <w:num w:numId="6">
    <w:abstractNumId w:val="28"/>
  </w:num>
  <w:num w:numId="7">
    <w:abstractNumId w:val="11"/>
  </w:num>
  <w:num w:numId="8">
    <w:abstractNumId w:val="32"/>
  </w:num>
  <w:num w:numId="9">
    <w:abstractNumId w:val="18"/>
  </w:num>
  <w:num w:numId="10">
    <w:abstractNumId w:val="14"/>
  </w:num>
  <w:num w:numId="11">
    <w:abstractNumId w:val="34"/>
  </w:num>
  <w:num w:numId="12">
    <w:abstractNumId w:val="29"/>
  </w:num>
  <w:num w:numId="13">
    <w:abstractNumId w:val="13"/>
  </w:num>
  <w:num w:numId="14">
    <w:abstractNumId w:val="1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2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21"/>
  </w:num>
  <w:num w:numId="21">
    <w:abstractNumId w:val="7"/>
  </w:num>
  <w:num w:numId="22">
    <w:abstractNumId w:val="26"/>
  </w:num>
  <w:num w:numId="23">
    <w:abstractNumId w:val="16"/>
  </w:num>
  <w:num w:numId="24">
    <w:abstractNumId w:val="25"/>
  </w:num>
  <w:num w:numId="25">
    <w:abstractNumId w:val="9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5"/>
  </w:num>
  <w:num w:numId="32">
    <w:abstractNumId w:val="4"/>
  </w:num>
  <w:num w:numId="33">
    <w:abstractNumId w:val="33"/>
  </w:num>
  <w:num w:numId="34">
    <w:abstractNumId w:val="36"/>
  </w:num>
  <w:num w:numId="35">
    <w:abstractNumId w:val="23"/>
  </w:num>
  <w:num w:numId="36">
    <w:abstractNumId w:val="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05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91FCC"/>
    <w:rsid w:val="00092E90"/>
    <w:rsid w:val="00096CF7"/>
    <w:rsid w:val="000B170B"/>
    <w:rsid w:val="000B236D"/>
    <w:rsid w:val="000B2F82"/>
    <w:rsid w:val="000B72B8"/>
    <w:rsid w:val="000C2C09"/>
    <w:rsid w:val="000C4249"/>
    <w:rsid w:val="000D3232"/>
    <w:rsid w:val="000E4A4A"/>
    <w:rsid w:val="00101055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A0C0B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239C"/>
    <w:rsid w:val="00243F07"/>
    <w:rsid w:val="00247FB6"/>
    <w:rsid w:val="00262925"/>
    <w:rsid w:val="002760DC"/>
    <w:rsid w:val="002770E7"/>
    <w:rsid w:val="0028031F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D07CA"/>
    <w:rsid w:val="002E0029"/>
    <w:rsid w:val="002F3CA4"/>
    <w:rsid w:val="003019CC"/>
    <w:rsid w:val="00303595"/>
    <w:rsid w:val="003039D3"/>
    <w:rsid w:val="00306F5F"/>
    <w:rsid w:val="00312C04"/>
    <w:rsid w:val="00313288"/>
    <w:rsid w:val="003175ED"/>
    <w:rsid w:val="00323427"/>
    <w:rsid w:val="00326056"/>
    <w:rsid w:val="00334238"/>
    <w:rsid w:val="00334A92"/>
    <w:rsid w:val="0033711E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078CA"/>
    <w:rsid w:val="00410356"/>
    <w:rsid w:val="00410F9C"/>
    <w:rsid w:val="004168F3"/>
    <w:rsid w:val="0042565D"/>
    <w:rsid w:val="004319FB"/>
    <w:rsid w:val="004331E4"/>
    <w:rsid w:val="00440A53"/>
    <w:rsid w:val="0044515E"/>
    <w:rsid w:val="00445708"/>
    <w:rsid w:val="0045167D"/>
    <w:rsid w:val="0045172A"/>
    <w:rsid w:val="004538CE"/>
    <w:rsid w:val="00456C63"/>
    <w:rsid w:val="0047143A"/>
    <w:rsid w:val="004739AA"/>
    <w:rsid w:val="00480082"/>
    <w:rsid w:val="004811C4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4BE1"/>
    <w:rsid w:val="00506225"/>
    <w:rsid w:val="00507D7B"/>
    <w:rsid w:val="005118C1"/>
    <w:rsid w:val="005130F6"/>
    <w:rsid w:val="0052735D"/>
    <w:rsid w:val="00527853"/>
    <w:rsid w:val="00531385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1098"/>
    <w:rsid w:val="005B461B"/>
    <w:rsid w:val="005B5719"/>
    <w:rsid w:val="005B7702"/>
    <w:rsid w:val="005B7B81"/>
    <w:rsid w:val="005C42DD"/>
    <w:rsid w:val="005D379A"/>
    <w:rsid w:val="005D3920"/>
    <w:rsid w:val="005E057E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56A3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E1E38"/>
    <w:rsid w:val="006E63B5"/>
    <w:rsid w:val="006F292B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4E15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0C17"/>
    <w:rsid w:val="007D158D"/>
    <w:rsid w:val="007D239A"/>
    <w:rsid w:val="007E2939"/>
    <w:rsid w:val="008123D0"/>
    <w:rsid w:val="00822000"/>
    <w:rsid w:val="00823250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77F6"/>
    <w:rsid w:val="00931FC8"/>
    <w:rsid w:val="00954DB2"/>
    <w:rsid w:val="00961D20"/>
    <w:rsid w:val="00975092"/>
    <w:rsid w:val="0097519C"/>
    <w:rsid w:val="009800AE"/>
    <w:rsid w:val="0098411D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300A6"/>
    <w:rsid w:val="00A30282"/>
    <w:rsid w:val="00A34392"/>
    <w:rsid w:val="00A420B1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B0D43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462E8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16A"/>
    <w:rsid w:val="00C10FEB"/>
    <w:rsid w:val="00C11EA0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29CA"/>
    <w:rsid w:val="00C64724"/>
    <w:rsid w:val="00C700D0"/>
    <w:rsid w:val="00C73A4C"/>
    <w:rsid w:val="00C75BF8"/>
    <w:rsid w:val="00C777EF"/>
    <w:rsid w:val="00C80737"/>
    <w:rsid w:val="00C814D4"/>
    <w:rsid w:val="00C85512"/>
    <w:rsid w:val="00C91EA3"/>
    <w:rsid w:val="00C93E8D"/>
    <w:rsid w:val="00C95433"/>
    <w:rsid w:val="00C959E3"/>
    <w:rsid w:val="00CA337B"/>
    <w:rsid w:val="00CA4843"/>
    <w:rsid w:val="00CA488A"/>
    <w:rsid w:val="00CB5619"/>
    <w:rsid w:val="00CC0C72"/>
    <w:rsid w:val="00CC469B"/>
    <w:rsid w:val="00CD1ADB"/>
    <w:rsid w:val="00CE0837"/>
    <w:rsid w:val="00CE2C50"/>
    <w:rsid w:val="00CE342F"/>
    <w:rsid w:val="00CE38CA"/>
    <w:rsid w:val="00CE451F"/>
    <w:rsid w:val="00CE7C9D"/>
    <w:rsid w:val="00CF22BE"/>
    <w:rsid w:val="00CF23EB"/>
    <w:rsid w:val="00D0091F"/>
    <w:rsid w:val="00D0583C"/>
    <w:rsid w:val="00D11507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0EAE"/>
    <w:rsid w:val="00D63BA3"/>
    <w:rsid w:val="00D70BCE"/>
    <w:rsid w:val="00D74DE1"/>
    <w:rsid w:val="00D8069C"/>
    <w:rsid w:val="00D91551"/>
    <w:rsid w:val="00DA06E1"/>
    <w:rsid w:val="00DA3710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22401"/>
    <w:rsid w:val="00E320B8"/>
    <w:rsid w:val="00E63F13"/>
    <w:rsid w:val="00E64435"/>
    <w:rsid w:val="00E709C6"/>
    <w:rsid w:val="00E70E0C"/>
    <w:rsid w:val="00E730EF"/>
    <w:rsid w:val="00E73C41"/>
    <w:rsid w:val="00E803B9"/>
    <w:rsid w:val="00E8052E"/>
    <w:rsid w:val="00E918BF"/>
    <w:rsid w:val="00E94159"/>
    <w:rsid w:val="00E9542A"/>
    <w:rsid w:val="00E95923"/>
    <w:rsid w:val="00ED12DB"/>
    <w:rsid w:val="00ED2A9E"/>
    <w:rsid w:val="00EE1210"/>
    <w:rsid w:val="00EE248B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3BA5"/>
    <w:rsid w:val="00F54CCC"/>
    <w:rsid w:val="00F5552A"/>
    <w:rsid w:val="00F6285A"/>
    <w:rsid w:val="00F63442"/>
    <w:rsid w:val="00F71974"/>
    <w:rsid w:val="00F7623C"/>
    <w:rsid w:val="00F81C8A"/>
    <w:rsid w:val="00F946CE"/>
    <w:rsid w:val="00FA0E19"/>
    <w:rsid w:val="00FA57B3"/>
    <w:rsid w:val="00FA74B1"/>
    <w:rsid w:val="00FB6A36"/>
    <w:rsid w:val="00FC4DF7"/>
    <w:rsid w:val="00FD0218"/>
    <w:rsid w:val="00FD056D"/>
    <w:rsid w:val="00FD4162"/>
    <w:rsid w:val="00FE4D6B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RU-2\AppData\Local\Temp\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RU-2\AppData\Local\Temp\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RU-2\AppData\Local\Temp\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E5A2663E88864F8A70FB2E40C839B2DD1C197A4BDE6A2E05CECFA2BDFD4CF3CCD97669B48691B55DE2C0EA7N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4" Type="http://schemas.openxmlformats.org/officeDocument/2006/relationships/hyperlink" Target="file:///C:\Users\IRU-2\AppData\Local\Temp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3810-199D-4B58-925C-7A1AA336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2018-04-02T14:15:00Z</cp:lastPrinted>
  <dcterms:created xsi:type="dcterms:W3CDTF">2018-04-13T06:32:00Z</dcterms:created>
  <dcterms:modified xsi:type="dcterms:W3CDTF">2018-04-13T06:32:00Z</dcterms:modified>
</cp:coreProperties>
</file>