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35" w:rsidRDefault="002266F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20135" w:rsidRDefault="00226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НОВОШАХТИНСКА</w:t>
      </w:r>
    </w:p>
    <w:p w:rsidR="00C20135" w:rsidRDefault="00C20135">
      <w:pPr>
        <w:jc w:val="center"/>
      </w:pPr>
    </w:p>
    <w:p w:rsidR="00C20135" w:rsidRDefault="002266F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20135" w:rsidRDefault="00C20135">
      <w:pPr>
        <w:rPr>
          <w:b/>
          <w:sz w:val="36"/>
        </w:rPr>
      </w:pPr>
    </w:p>
    <w:p w:rsidR="00C20135" w:rsidRDefault="002266F8">
      <w:pPr>
        <w:pBdr>
          <w:bottom w:val="single" w:sz="12" w:space="1" w:color="00000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 Новошахтинск</w:t>
      </w:r>
    </w:p>
    <w:p w:rsidR="00C20135" w:rsidRDefault="00C20135">
      <w:pPr>
        <w:rPr>
          <w:b/>
          <w:sz w:val="28"/>
          <w:szCs w:val="28"/>
          <w:u w:val="single"/>
        </w:rPr>
      </w:pPr>
    </w:p>
    <w:p w:rsidR="00C20135" w:rsidRDefault="002266F8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C20135" w:rsidRDefault="002266F8">
      <w:pPr>
        <w:spacing w:line="200" w:lineRule="atLeast"/>
        <w:jc w:val="center"/>
      </w:pPr>
      <w:r>
        <w:rPr>
          <w:b/>
          <w:sz w:val="28"/>
          <w:szCs w:val="28"/>
        </w:rPr>
        <w:t>Администрации города от 07.12.2018 № 1239</w:t>
      </w:r>
    </w:p>
    <w:p w:rsidR="00C20135" w:rsidRDefault="00C20135">
      <w:pPr>
        <w:spacing w:line="200" w:lineRule="atLeast"/>
        <w:rPr>
          <w:sz w:val="28"/>
          <w:szCs w:val="28"/>
        </w:rPr>
      </w:pPr>
    </w:p>
    <w:p w:rsidR="00C20135" w:rsidRDefault="002266F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изменением объемов финансирования муниципальной программы города Новошахтинска </w:t>
      </w:r>
      <w:r>
        <w:rPr>
          <w:rFonts w:cs="Times New Roman"/>
          <w:sz w:val="28"/>
          <w:szCs w:val="28"/>
        </w:rPr>
        <w:t>«Доступная среда для инвалидов и других маломобильных групп граждан, проживающих в городе Новошахтинске</w:t>
      </w:r>
      <w:r>
        <w:rPr>
          <w:rFonts w:cs="Times New Roman"/>
          <w:color w:val="000000"/>
          <w:sz w:val="28"/>
          <w:szCs w:val="28"/>
        </w:rPr>
        <w:t>»</w:t>
      </w:r>
    </w:p>
    <w:p w:rsidR="00C20135" w:rsidRDefault="00C20135">
      <w:pPr>
        <w:spacing w:line="200" w:lineRule="atLeast"/>
        <w:jc w:val="both"/>
        <w:rPr>
          <w:sz w:val="28"/>
          <w:szCs w:val="28"/>
        </w:rPr>
      </w:pPr>
    </w:p>
    <w:p w:rsidR="00C20135" w:rsidRDefault="002266F8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0135" w:rsidRDefault="00C20135">
      <w:pPr>
        <w:spacing w:line="200" w:lineRule="atLeast"/>
        <w:jc w:val="center"/>
        <w:rPr>
          <w:sz w:val="28"/>
          <w:szCs w:val="28"/>
        </w:rPr>
      </w:pPr>
    </w:p>
    <w:p w:rsidR="00C20135" w:rsidRDefault="002266F8">
      <w:pPr>
        <w:spacing w:line="200" w:lineRule="atLeast"/>
        <w:jc w:val="both"/>
      </w:pPr>
      <w:r>
        <w:rPr>
          <w:sz w:val="28"/>
          <w:szCs w:val="28"/>
        </w:rPr>
        <w:tab/>
        <w:t xml:space="preserve">1. Внести изменения в приложение к постановлению Администрации города от 07.12.2018 № 1239 </w:t>
      </w:r>
      <w:r>
        <w:rPr>
          <w:rFonts w:cs="Times New Roman"/>
          <w:sz w:val="28"/>
          <w:szCs w:val="28"/>
        </w:rPr>
        <w:t xml:space="preserve">«Об утверждении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</w:t>
      </w:r>
      <w:r>
        <w:rPr>
          <w:sz w:val="28"/>
          <w:szCs w:val="28"/>
        </w:rPr>
        <w:t>согласно приложению.</w:t>
      </w:r>
    </w:p>
    <w:p w:rsidR="00C20135" w:rsidRDefault="002266F8">
      <w:pPr>
        <w:spacing w:line="200" w:lineRule="atLeast"/>
        <w:jc w:val="both"/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C20135" w:rsidRDefault="002266F8">
      <w:pPr>
        <w:pStyle w:val="a9"/>
        <w:spacing w:line="200" w:lineRule="atLeast"/>
        <w:ind w:lef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 </w:t>
      </w:r>
      <w:proofErr w:type="spellStart"/>
      <w:r>
        <w:rPr>
          <w:sz w:val="28"/>
          <w:szCs w:val="28"/>
        </w:rPr>
        <w:t>Туркатову</w:t>
      </w:r>
      <w:proofErr w:type="spellEnd"/>
      <w:r>
        <w:rPr>
          <w:sz w:val="28"/>
          <w:szCs w:val="28"/>
        </w:rPr>
        <w:t xml:space="preserve"> Е.И.</w:t>
      </w: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2266F8">
      <w:pPr>
        <w:pStyle w:val="a9"/>
        <w:spacing w:line="200" w:lineRule="atLeast"/>
        <w:ind w:left="0"/>
        <w:jc w:val="both"/>
      </w:pPr>
      <w:r>
        <w:rPr>
          <w:sz w:val="28"/>
          <w:szCs w:val="28"/>
        </w:rPr>
        <w:t>Мэр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Сорокин</w:t>
      </w: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населения Администрации города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Куратор: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города по социальным 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Е.И. </w:t>
      </w:r>
      <w:proofErr w:type="spellStart"/>
      <w:r>
        <w:rPr>
          <w:sz w:val="26"/>
          <w:szCs w:val="26"/>
        </w:rPr>
        <w:t>Туркатова</w:t>
      </w:r>
      <w:proofErr w:type="spellEnd"/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Руководитель: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proofErr w:type="gramStart"/>
      <w:r>
        <w:rPr>
          <w:sz w:val="26"/>
          <w:szCs w:val="26"/>
        </w:rPr>
        <w:t>социальной</w:t>
      </w:r>
      <w:proofErr w:type="gramEnd"/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защиты населения Администрации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Т.И. Нечепуренко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 компенсационных выплат, 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делам ветеранов и инвалидов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социальной защиты населения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Анна Вячеславовна Козлова</w:t>
      </w: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рабочий телефон 3-73-12</w:t>
      </w:r>
    </w:p>
    <w:p w:rsidR="00C20135" w:rsidRDefault="00C20135">
      <w:pPr>
        <w:pStyle w:val="a9"/>
        <w:spacing w:line="200" w:lineRule="atLeast"/>
        <w:ind w:left="0"/>
        <w:jc w:val="both"/>
        <w:rPr>
          <w:sz w:val="26"/>
          <w:szCs w:val="26"/>
        </w:rPr>
      </w:pPr>
    </w:p>
    <w:p w:rsidR="00C20135" w:rsidRDefault="002266F8">
      <w:pPr>
        <w:pStyle w:val="a9"/>
        <w:spacing w:line="2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20135" w:rsidRDefault="00C20135">
      <w:pPr>
        <w:spacing w:line="200" w:lineRule="atLeast"/>
        <w:rPr>
          <w:sz w:val="26"/>
          <w:szCs w:val="26"/>
        </w:rPr>
      </w:pPr>
    </w:p>
    <w:p w:rsidR="00C20135" w:rsidRDefault="002266F8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города – </w:t>
      </w:r>
    </w:p>
    <w:p w:rsidR="00C20135" w:rsidRDefault="002266F8">
      <w:pPr>
        <w:spacing w:line="200" w:lineRule="atLeast"/>
      </w:pPr>
      <w:r>
        <w:rPr>
          <w:sz w:val="26"/>
          <w:szCs w:val="26"/>
        </w:rPr>
        <w:t>начальник финансового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Т.В. </w:t>
      </w:r>
      <w:proofErr w:type="spellStart"/>
      <w:r>
        <w:rPr>
          <w:sz w:val="26"/>
          <w:szCs w:val="26"/>
        </w:rPr>
        <w:t>Коденцова</w:t>
      </w:r>
      <w:proofErr w:type="spellEnd"/>
    </w:p>
    <w:p w:rsidR="00C20135" w:rsidRDefault="00C20135">
      <w:pPr>
        <w:spacing w:line="200" w:lineRule="atLeast"/>
        <w:rPr>
          <w:sz w:val="26"/>
          <w:szCs w:val="26"/>
        </w:rPr>
      </w:pPr>
    </w:p>
    <w:p w:rsidR="00C20135" w:rsidRDefault="002266F8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 </w:t>
      </w:r>
    </w:p>
    <w:p w:rsidR="00C20135" w:rsidRDefault="002266F8">
      <w:pPr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Воронина</w:t>
      </w:r>
    </w:p>
    <w:p w:rsidR="00C20135" w:rsidRDefault="00C20135">
      <w:pPr>
        <w:spacing w:line="200" w:lineRule="atLeast"/>
        <w:rPr>
          <w:sz w:val="26"/>
          <w:szCs w:val="26"/>
        </w:rPr>
      </w:pP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Лубенцов</w:t>
      </w:r>
    </w:p>
    <w:p w:rsidR="00C20135" w:rsidRDefault="00C20135">
      <w:pPr>
        <w:snapToGrid w:val="0"/>
        <w:spacing w:line="200" w:lineRule="atLeast"/>
        <w:rPr>
          <w:sz w:val="26"/>
          <w:szCs w:val="26"/>
        </w:rPr>
      </w:pP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И.Н. Суркова</w:t>
      </w:r>
    </w:p>
    <w:p w:rsidR="00C20135" w:rsidRDefault="00C20135">
      <w:pPr>
        <w:snapToGrid w:val="0"/>
        <w:spacing w:line="200" w:lineRule="atLeast"/>
        <w:rPr>
          <w:sz w:val="26"/>
          <w:szCs w:val="26"/>
        </w:rPr>
      </w:pP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Главный врач МБУЗ «ЦГБ»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Савин</w:t>
      </w:r>
    </w:p>
    <w:p w:rsidR="00C20135" w:rsidRDefault="00C20135">
      <w:pPr>
        <w:snapToGrid w:val="0"/>
        <w:spacing w:line="200" w:lineRule="atLeast"/>
        <w:rPr>
          <w:sz w:val="26"/>
          <w:szCs w:val="26"/>
        </w:rPr>
      </w:pPr>
    </w:p>
    <w:p w:rsidR="00C20135" w:rsidRDefault="002266F8">
      <w:pPr>
        <w:snapToGrid w:val="0"/>
        <w:rPr>
          <w:rFonts w:eastAsia="Times New Roman" w:cs="Calibri"/>
          <w:color w:val="000000"/>
          <w:sz w:val="26"/>
          <w:szCs w:val="26"/>
          <w:lang w:eastAsia="ar-SA"/>
        </w:rPr>
      </w:pPr>
      <w:r>
        <w:rPr>
          <w:rFonts w:eastAsia="Times New Roman" w:cs="Calibri"/>
          <w:color w:val="000000"/>
          <w:sz w:val="26"/>
          <w:szCs w:val="26"/>
          <w:lang w:eastAsia="ar-SA"/>
        </w:rPr>
        <w:t>Начальник Отдела культуры</w:t>
      </w:r>
    </w:p>
    <w:p w:rsidR="00C20135" w:rsidRDefault="002266F8">
      <w:pPr>
        <w:snapToGrid w:val="0"/>
        <w:rPr>
          <w:rFonts w:eastAsia="Times New Roman" w:cs="Calibri"/>
          <w:color w:val="000000"/>
          <w:sz w:val="26"/>
          <w:szCs w:val="26"/>
          <w:lang w:eastAsia="ar-SA"/>
        </w:rPr>
      </w:pPr>
      <w:r>
        <w:rPr>
          <w:rFonts w:eastAsia="Times New Roman" w:cs="Calibri"/>
          <w:color w:val="000000"/>
          <w:sz w:val="26"/>
          <w:szCs w:val="26"/>
          <w:lang w:eastAsia="ar-SA"/>
        </w:rPr>
        <w:t xml:space="preserve">Администрации города Новошахтинска   </w:t>
      </w:r>
      <w:r>
        <w:rPr>
          <w:rFonts w:eastAsia="Times New Roman" w:cs="Calibri"/>
          <w:color w:val="000000"/>
          <w:sz w:val="26"/>
          <w:szCs w:val="26"/>
          <w:lang w:eastAsia="ar-SA"/>
        </w:rPr>
        <w:tab/>
      </w:r>
      <w:r>
        <w:rPr>
          <w:rFonts w:eastAsia="Times New Roman" w:cs="Calibri"/>
          <w:color w:val="000000"/>
          <w:sz w:val="26"/>
          <w:szCs w:val="26"/>
          <w:lang w:eastAsia="ar-SA"/>
        </w:rPr>
        <w:tab/>
      </w:r>
      <w:r>
        <w:rPr>
          <w:rFonts w:eastAsia="Times New Roman" w:cs="Calibri"/>
          <w:color w:val="000000"/>
          <w:sz w:val="26"/>
          <w:szCs w:val="26"/>
          <w:lang w:eastAsia="ar-SA"/>
        </w:rPr>
        <w:tab/>
      </w:r>
      <w:r>
        <w:rPr>
          <w:rFonts w:eastAsia="Times New Roman" w:cs="Calibri"/>
          <w:color w:val="000000"/>
          <w:sz w:val="26"/>
          <w:szCs w:val="26"/>
          <w:lang w:eastAsia="ar-SA"/>
        </w:rPr>
        <w:tab/>
      </w:r>
      <w:r>
        <w:rPr>
          <w:rFonts w:eastAsia="Times New Roman" w:cs="Calibri"/>
          <w:color w:val="000000"/>
          <w:sz w:val="26"/>
          <w:szCs w:val="26"/>
          <w:lang w:eastAsia="ar-SA"/>
        </w:rPr>
        <w:tab/>
        <w:t>Н.Г. Коновалова</w:t>
      </w:r>
    </w:p>
    <w:p w:rsidR="00C20135" w:rsidRDefault="00C20135">
      <w:pPr>
        <w:snapToGrid w:val="0"/>
        <w:spacing w:line="200" w:lineRule="atLeast"/>
        <w:rPr>
          <w:sz w:val="26"/>
          <w:szCs w:val="26"/>
        </w:rPr>
      </w:pPr>
    </w:p>
    <w:p w:rsidR="00C20135" w:rsidRDefault="002266F8">
      <w:pPr>
        <w:snapToGrid w:val="0"/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Лист рассылки: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1. Управление социальной защиты населения 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экземпляр;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2. Заместителю Главы Администрации города – 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начальнику финансового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экземпляр;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3. Отдел экономики 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экземпляр;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4. МБУЗ «ЦГБ»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экземпляр;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5. Отдел образования 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экземпляр;</w:t>
      </w:r>
    </w:p>
    <w:p w:rsidR="00C20135" w:rsidRDefault="002266F8">
      <w:pPr>
        <w:suppressLineNumbers/>
        <w:snapToGrid w:val="0"/>
        <w:spacing w:line="100" w:lineRule="atLeast"/>
      </w:pPr>
      <w:r>
        <w:rPr>
          <w:rFonts w:eastAsia="Lucida Sans Unicode"/>
          <w:sz w:val="26"/>
          <w:szCs w:val="26"/>
        </w:rPr>
        <w:t xml:space="preserve">6. </w:t>
      </w:r>
      <w:r>
        <w:rPr>
          <w:sz w:val="26"/>
          <w:szCs w:val="26"/>
        </w:rPr>
        <w:t>Опубликование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экземпляр;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7. Сайт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экземпляр.</w:t>
      </w:r>
    </w:p>
    <w:p w:rsidR="00C20135" w:rsidRDefault="002266F8">
      <w:pPr>
        <w:snapToGrid w:val="0"/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Итого: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 экземпляров.</w:t>
      </w:r>
    </w:p>
    <w:p w:rsidR="00C20135" w:rsidRDefault="00C20135">
      <w:pPr>
        <w:spacing w:line="200" w:lineRule="atLeast"/>
        <w:rPr>
          <w:sz w:val="26"/>
          <w:szCs w:val="26"/>
        </w:rPr>
      </w:pPr>
    </w:p>
    <w:p w:rsidR="00C20135" w:rsidRDefault="002266F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20135" w:rsidRDefault="002266F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</w:t>
      </w: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населения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Нечепуренко</w:t>
      </w: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C20135" w:rsidRDefault="002266F8">
      <w:pPr>
        <w:spacing w:line="2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20135" w:rsidRDefault="002266F8">
      <w:pPr>
        <w:spacing w:line="2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20135" w:rsidRDefault="002266F8">
      <w:pPr>
        <w:spacing w:line="2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</w:p>
    <w:p w:rsidR="00C20135" w:rsidRDefault="00C20135">
      <w:pPr>
        <w:pStyle w:val="a9"/>
        <w:spacing w:line="200" w:lineRule="atLeast"/>
        <w:ind w:left="0"/>
        <w:jc w:val="center"/>
        <w:rPr>
          <w:sz w:val="28"/>
          <w:szCs w:val="28"/>
        </w:rPr>
      </w:pPr>
    </w:p>
    <w:p w:rsidR="00C20135" w:rsidRDefault="002266F8">
      <w:pPr>
        <w:pStyle w:val="a9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20135" w:rsidRDefault="002266F8">
      <w:pPr>
        <w:pStyle w:val="a9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города от 07.12.2018 № 1239 «Об утверждении муниципальной программы города </w:t>
      </w:r>
    </w:p>
    <w:p w:rsidR="00C20135" w:rsidRDefault="002266F8">
      <w:pPr>
        <w:pStyle w:val="a9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групп граждан, проживающих в городе Новошахтинске» </w:t>
      </w:r>
    </w:p>
    <w:p w:rsidR="00C20135" w:rsidRDefault="00C20135">
      <w:pPr>
        <w:pStyle w:val="a9"/>
        <w:spacing w:line="200" w:lineRule="atLeast"/>
        <w:ind w:left="0"/>
        <w:jc w:val="center"/>
        <w:rPr>
          <w:sz w:val="28"/>
          <w:szCs w:val="28"/>
        </w:rPr>
      </w:pPr>
    </w:p>
    <w:p w:rsidR="00C20135" w:rsidRDefault="002266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 пункт «Ресурсное обеспечение программы» изложить в следующей редакции:</w:t>
      </w:r>
    </w:p>
    <w:p w:rsidR="00C20135" w:rsidRDefault="00C20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8080"/>
      </w:tblGrid>
      <w:tr w:rsidR="00C20135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</w:t>
            </w:r>
          </w:p>
          <w:p w:rsidR="00C20135" w:rsidRDefault="002266F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35" w:rsidRDefault="002266F8">
            <w:pPr>
              <w:pStyle w:val="ConsPlusNonformat"/>
              <w:ind w:left="232" w:hanging="1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общий объем средств, необходимых для финансирования программы в 2019 – 2030 годах – 766, 4 тыс. руб.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199, 7 тыс. руб.;  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49, 7 тыс. руб.;  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 596,4 тыс. руб., в том числе: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49, 7 тыс. руб.;  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49, 7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 0,0 тыс. руб., в том числе: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0,0 тыс. руб.;  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– 0,0 тыс. руб., в том числе: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 170,0 тыс. руб., в том числе: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150,0 тыс. руб.;  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C20135" w:rsidRDefault="002266F8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руб.».</w:t>
            </w:r>
          </w:p>
        </w:tc>
      </w:tr>
    </w:tbl>
    <w:p w:rsidR="00C20135" w:rsidRDefault="00C20135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20135" w:rsidRDefault="002266F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В паспорте подпрограммы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C20135" w:rsidRDefault="00C201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6" w:type="dxa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9"/>
        <w:gridCol w:w="8057"/>
      </w:tblGrid>
      <w:tr w:rsidR="00C20135">
        <w:trPr>
          <w:trHeight w:val="305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pStyle w:val="a8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«Ресурсное</w:t>
            </w:r>
          </w:p>
          <w:p w:rsidR="00C20135" w:rsidRDefault="002266F8">
            <w:pPr>
              <w:pStyle w:val="a8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20135" w:rsidRDefault="002266F8">
            <w:pPr>
              <w:pStyle w:val="a8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9191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135" w:rsidRDefault="002266F8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общий объем средств, необходимых для финансирования подпрограммы № 2 в 2019 – 2030 годах – 596, 4 тыс. руб.: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49, 7 тыс. руб.;  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 596, 4тыс. руб., в том числе: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49, 7 тыс. руб.;  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49, 7 тыс. руб.;  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49, 7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тыс. руб., в том числе: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– 0,0 тыс. руб., в том числе:   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 тыс. руб.;  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 тыс. руб., в том числе: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C20135" w:rsidRDefault="002266F8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руб.».</w:t>
            </w:r>
          </w:p>
          <w:p w:rsidR="00C20135" w:rsidRDefault="00C20135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35" w:rsidRDefault="00C20135">
      <w:pPr>
        <w:jc w:val="both"/>
        <w:rPr>
          <w:rFonts w:cs="Arial"/>
          <w:bCs/>
          <w:sz w:val="28"/>
          <w:szCs w:val="28"/>
        </w:rPr>
      </w:pPr>
    </w:p>
    <w:p w:rsidR="00C20135" w:rsidRDefault="002266F8">
      <w:pPr>
        <w:ind w:left="-284" w:firstLine="851"/>
        <w:jc w:val="both"/>
        <w:sectPr w:rsidR="00C20135"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  <w:r>
        <w:rPr>
          <w:rFonts w:cs="Arial"/>
          <w:bCs/>
          <w:sz w:val="28"/>
          <w:szCs w:val="28"/>
        </w:rPr>
        <w:t xml:space="preserve">3. </w:t>
      </w:r>
      <w:r>
        <w:rPr>
          <w:sz w:val="28"/>
          <w:szCs w:val="28"/>
        </w:rPr>
        <w:t>Приложение № 3 к муниципальной программе города Новошахтинска «</w:t>
      </w:r>
      <w:r>
        <w:rPr>
          <w:rFonts w:cs="Times New Roman"/>
          <w:sz w:val="28"/>
          <w:szCs w:val="28"/>
        </w:rPr>
        <w:t>Доступная среда для инвалидов и других маломобильных групп граждан, проживающих в городе Новошахтинске</w:t>
      </w:r>
      <w:r>
        <w:rPr>
          <w:sz w:val="28"/>
          <w:szCs w:val="28"/>
        </w:rPr>
        <w:t>» изложить в следующей редакции:</w:t>
      </w:r>
    </w:p>
    <w:p w:rsidR="00C20135" w:rsidRDefault="002266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№ 3</w:t>
      </w:r>
    </w:p>
    <w:p w:rsidR="00C20135" w:rsidRDefault="002266F8">
      <w:pPr>
        <w:autoSpaceDE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20135" w:rsidRDefault="002266F8">
      <w:pPr>
        <w:autoSpaceDE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</w:t>
      </w:r>
    </w:p>
    <w:p w:rsidR="00C20135" w:rsidRDefault="002266F8">
      <w:pPr>
        <w:autoSpaceDE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 для инвалидов</w:t>
      </w:r>
    </w:p>
    <w:p w:rsidR="00C20135" w:rsidRDefault="002266F8">
      <w:pPr>
        <w:autoSpaceDE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и других маломобильных групп</w:t>
      </w:r>
    </w:p>
    <w:p w:rsidR="00C20135" w:rsidRDefault="002266F8">
      <w:pPr>
        <w:autoSpaceDE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граждан, проживающих в городе Новошахтинске»</w:t>
      </w:r>
    </w:p>
    <w:p w:rsidR="00C20135" w:rsidRDefault="002266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20135" w:rsidRDefault="002266F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на реализацию программы</w:t>
      </w:r>
    </w:p>
    <w:p w:rsidR="00C20135" w:rsidRDefault="00C20135">
      <w:pPr>
        <w:autoSpaceDE w:val="0"/>
        <w:jc w:val="center"/>
        <w:rPr>
          <w:sz w:val="10"/>
          <w:szCs w:val="28"/>
        </w:rPr>
      </w:pPr>
    </w:p>
    <w:tbl>
      <w:tblPr>
        <w:tblW w:w="15805" w:type="dxa"/>
        <w:tblInd w:w="-3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2471"/>
        <w:gridCol w:w="1985"/>
        <w:gridCol w:w="708"/>
        <w:gridCol w:w="567"/>
        <w:gridCol w:w="1311"/>
        <w:gridCol w:w="675"/>
        <w:gridCol w:w="973"/>
        <w:gridCol w:w="567"/>
        <w:gridCol w:w="568"/>
        <w:gridCol w:w="567"/>
        <w:gridCol w:w="567"/>
        <w:gridCol w:w="621"/>
        <w:gridCol w:w="514"/>
        <w:gridCol w:w="621"/>
        <w:gridCol w:w="603"/>
        <w:gridCol w:w="514"/>
        <w:gridCol w:w="706"/>
        <w:gridCol w:w="657"/>
        <w:gridCol w:w="610"/>
      </w:tblGrid>
      <w:tr w:rsidR="00C20135">
        <w:trPr>
          <w:cantSplit/>
        </w:trPr>
        <w:tc>
          <w:tcPr>
            <w:tcW w:w="2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Номер и наименование программы, подпрограммы программы, основного мероприятия, приоритетного мероприятия,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Ответственный</w:t>
            </w:r>
          </w:p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исполнитель,</w:t>
            </w:r>
          </w:p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соисполнители,</w:t>
            </w:r>
          </w:p>
          <w:p w:rsidR="00C20135" w:rsidRDefault="002266F8">
            <w:pPr>
              <w:jc w:val="center"/>
            </w:pPr>
            <w:r>
              <w:rPr>
                <w:spacing w:val="-20"/>
                <w:lang w:eastAsia="en-US"/>
              </w:rPr>
              <w:t xml:space="preserve">  </w:t>
            </w:r>
            <w:r>
              <w:rPr>
                <w:rFonts w:eastAsia="Calibri"/>
                <w:spacing w:val="-20"/>
                <w:lang w:eastAsia="en-US"/>
              </w:rPr>
              <w:t>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 xml:space="preserve">Код </w:t>
            </w:r>
            <w:proofErr w:type="gramStart"/>
            <w:r>
              <w:rPr>
                <w:rFonts w:eastAsia="Calibri"/>
                <w:spacing w:val="-20"/>
                <w:lang w:eastAsia="en-US"/>
              </w:rPr>
              <w:t>бюджетной</w:t>
            </w:r>
            <w:proofErr w:type="gramEnd"/>
          </w:p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классификации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Объем расходов, всего</w:t>
            </w:r>
          </w:p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(тыс. рублей)</w:t>
            </w:r>
          </w:p>
        </w:tc>
        <w:tc>
          <w:tcPr>
            <w:tcW w:w="711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В том числе по годам реализации</w:t>
            </w:r>
          </w:p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муниципальной программы (тыс. рублей)</w:t>
            </w:r>
          </w:p>
        </w:tc>
      </w:tr>
      <w:tr w:rsidR="00C20135">
        <w:trPr>
          <w:cantSplit/>
        </w:trPr>
        <w:tc>
          <w:tcPr>
            <w:tcW w:w="2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proofErr w:type="spellStart"/>
            <w:r>
              <w:rPr>
                <w:rFonts w:eastAsia="Calibri"/>
                <w:spacing w:val="-20"/>
                <w:lang w:eastAsia="en-US"/>
              </w:rPr>
              <w:t>РзПр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ВР</w:t>
            </w: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2019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2022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2023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2024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2025</w:t>
            </w:r>
          </w:p>
        </w:tc>
        <w:tc>
          <w:tcPr>
            <w:tcW w:w="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2026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2027</w:t>
            </w:r>
          </w:p>
        </w:tc>
        <w:tc>
          <w:tcPr>
            <w:tcW w:w="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2028</w:t>
            </w:r>
          </w:p>
        </w:tc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2029</w:t>
            </w:r>
          </w:p>
        </w:tc>
        <w:tc>
          <w:tcPr>
            <w:tcW w:w="6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2030</w:t>
            </w:r>
          </w:p>
        </w:tc>
      </w:tr>
    </w:tbl>
    <w:p w:rsidR="00C20135" w:rsidRDefault="00C20135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15870" w:type="dxa"/>
        <w:tblInd w:w="-349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2470"/>
        <w:gridCol w:w="1984"/>
        <w:gridCol w:w="708"/>
        <w:gridCol w:w="566"/>
        <w:gridCol w:w="1308"/>
        <w:gridCol w:w="680"/>
        <w:gridCol w:w="965"/>
        <w:gridCol w:w="566"/>
        <w:gridCol w:w="567"/>
        <w:gridCol w:w="566"/>
        <w:gridCol w:w="566"/>
        <w:gridCol w:w="620"/>
        <w:gridCol w:w="513"/>
        <w:gridCol w:w="620"/>
        <w:gridCol w:w="630"/>
        <w:gridCol w:w="513"/>
        <w:gridCol w:w="620"/>
        <w:gridCol w:w="741"/>
        <w:gridCol w:w="600"/>
        <w:gridCol w:w="25"/>
        <w:gridCol w:w="42"/>
      </w:tblGrid>
      <w:tr w:rsidR="00C20135">
        <w:trPr>
          <w:tblHeader/>
        </w:trPr>
        <w:tc>
          <w:tcPr>
            <w:tcW w:w="2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19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</w:pPr>
            <w:r>
              <w:rPr>
                <w:rFonts w:eastAsia="Calibri"/>
                <w:lang w:eastAsia="en-US"/>
              </w:rPr>
              <w:t>Муниципальная программа города Новошахтинска «Доступная среда для инвалидов и других маломобильных групп граждан, проживающих в городе Новошахтинске»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Всего,</w:t>
            </w:r>
          </w:p>
          <w:p w:rsidR="00C20135" w:rsidRDefault="002266F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596,4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</w:pPr>
            <w:r>
              <w:t>УСЗН г. Новошахтинска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596,4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49,7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Управление</w:t>
            </w:r>
          </w:p>
          <w:p w:rsidR="00C20135" w:rsidRDefault="002266F8">
            <w:pPr>
              <w:suppressAutoHyphens w:val="0"/>
              <w:ind w:right="-75"/>
            </w:pPr>
            <w:r>
              <w:t>образования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</w:pPr>
            <w:r>
              <w:rPr>
                <w:rFonts w:eastAsia="Calibri" w:cs="Times New Roman"/>
                <w:spacing w:val="-10"/>
                <w:lang w:eastAsia="en-US"/>
              </w:rPr>
              <w:t>−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Отдел культуры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906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МКУ «УГХ»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МБУЗ «ЦГБ»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902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cantSplit/>
        </w:trPr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ind w:right="-57"/>
            </w:pPr>
            <w:r>
              <w:t xml:space="preserve">Подпрограмма № 1 «Адаптация приоритетных объектов социальной, транспортной и инженерной </w:t>
            </w:r>
            <w: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Всего,</w:t>
            </w:r>
          </w:p>
          <w:p w:rsidR="00C20135" w:rsidRDefault="002266F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</w:pPr>
            <w:r>
              <w:t>УСЗН г. Новошахтинска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Отдел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МКУ «УГХ»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135" w:rsidRDefault="00C20135"/>
        </w:tc>
        <w:tc>
          <w:tcPr>
            <w:tcW w:w="198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МБУЗ «ЦГБ»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902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c>
          <w:tcPr>
            <w:tcW w:w="24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right="-57"/>
            </w:pPr>
            <w:r>
              <w:t>Основное мероприятие. Формирование доступной среды для инвалидов и других маломобильных групп граждан</w:t>
            </w:r>
          </w:p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right="-75"/>
            </w:pPr>
            <w:r>
              <w:t>УСЗН г. Новошахтинска;</w:t>
            </w:r>
          </w:p>
          <w:p w:rsidR="00C20135" w:rsidRDefault="002266F8">
            <w:pPr>
              <w:suppressAutoHyphens w:val="0"/>
              <w:ind w:right="-75"/>
            </w:pPr>
            <w:r>
              <w:t>Управление образования;</w:t>
            </w:r>
          </w:p>
          <w:p w:rsidR="00C20135" w:rsidRDefault="002266F8">
            <w:pPr>
              <w:suppressAutoHyphens w:val="0"/>
              <w:ind w:right="-75"/>
            </w:pPr>
            <w:r>
              <w:t>Отдел культуры;</w:t>
            </w:r>
          </w:p>
          <w:p w:rsidR="00C20135" w:rsidRDefault="002266F8">
            <w:pPr>
              <w:suppressAutoHyphens w:val="0"/>
              <w:ind w:right="-75"/>
            </w:pPr>
            <w:r>
              <w:t>МКУ «УГХ»;</w:t>
            </w:r>
          </w:p>
          <w:p w:rsidR="00C20135" w:rsidRDefault="002266F8">
            <w:pPr>
              <w:suppressAutoHyphens w:val="0"/>
              <w:ind w:right="-75"/>
            </w:pPr>
            <w:r>
              <w:t>МБУЗ «ЦГБ»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left="-50" w:right="-75"/>
              <w:jc w:val="center"/>
            </w:pPr>
            <w:r>
              <w:t>Х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Х</w:t>
            </w:r>
          </w:p>
        </w:tc>
        <w:tc>
          <w:tcPr>
            <w:tcW w:w="13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left="-50" w:right="-75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7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c>
          <w:tcPr>
            <w:tcW w:w="2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right="-75"/>
            </w:pPr>
            <w:r>
              <w:t>Мероприятие.</w:t>
            </w:r>
          </w:p>
          <w:p w:rsidR="00C20135" w:rsidRDefault="002266F8">
            <w:pPr>
              <w:suppressAutoHyphens w:val="0"/>
              <w:ind w:right="-75"/>
            </w:pPr>
            <w:proofErr w:type="gramStart"/>
            <w:r>
              <w:rPr>
                <w:rFonts w:eastAsia="Calibri"/>
                <w:lang w:eastAsia="en-US"/>
              </w:rPr>
              <w:t xml:space="preserve">Адаптация для инвалидов и других маломобильных групп населения приоритетных объектов и услуг социальной инфраструктуры  путем дооборудования                и установки технических средств адаптации (создание физической информационной доступности зданий, устройство санитарно-гигиенических комнат, отделка помещений визуальными и </w:t>
            </w:r>
            <w:r>
              <w:rPr>
                <w:rFonts w:eastAsia="Calibri"/>
                <w:lang w:eastAsia="en-US"/>
              </w:rPr>
              <w:lastRenderedPageBreak/>
              <w:t>тактильными средствами, установка подъемников, поручней, ограждений, пандусов, приобретение спортивного оборудования, инвентаря  и экипировки, а также технологическое присоединение к электрическим сетям для переключения  на резервные источники питания)</w:t>
            </w:r>
            <w:proofErr w:type="gram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right="-75"/>
            </w:pPr>
            <w:r>
              <w:lastRenderedPageBreak/>
              <w:t>УСЗН г. Новошахтинска,</w:t>
            </w:r>
          </w:p>
          <w:p w:rsidR="00C20135" w:rsidRDefault="002266F8">
            <w:pPr>
              <w:suppressAutoHyphens w:val="0"/>
              <w:ind w:right="-75"/>
            </w:pPr>
            <w:r>
              <w:t>Управление образования;</w:t>
            </w:r>
          </w:p>
          <w:p w:rsidR="00C20135" w:rsidRDefault="002266F8">
            <w:pPr>
              <w:suppressAutoHyphens w:val="0"/>
              <w:ind w:right="-75"/>
            </w:pPr>
            <w:r>
              <w:t>Отдел культуры;</w:t>
            </w:r>
          </w:p>
          <w:p w:rsidR="00C20135" w:rsidRDefault="002266F8">
            <w:pPr>
              <w:suppressAutoHyphens w:val="0"/>
              <w:ind w:right="-75"/>
            </w:pPr>
            <w:r>
              <w:t>МКУ «УГХ»;</w:t>
            </w:r>
          </w:p>
          <w:p w:rsidR="00C20135" w:rsidRDefault="002266F8">
            <w:pPr>
              <w:suppressAutoHyphens w:val="0"/>
              <w:ind w:right="-75"/>
            </w:pPr>
            <w:r>
              <w:t>МБУЗ «ЦГБ»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ind w:left="-75" w:right="-75"/>
              <w:jc w:val="center"/>
            </w:pPr>
            <w:r>
              <w:t>-</w:t>
            </w:r>
          </w:p>
          <w:p w:rsidR="00C20135" w:rsidRDefault="00C20135">
            <w:pPr>
              <w:suppressAutoHyphens w:val="0"/>
              <w:ind w:left="-75" w:right="-75"/>
              <w:jc w:val="center"/>
            </w:pPr>
          </w:p>
          <w:p w:rsidR="00C20135" w:rsidRDefault="00C20135">
            <w:pPr>
              <w:suppressAutoHyphens w:val="0"/>
              <w:ind w:left="-75" w:right="-75"/>
              <w:jc w:val="center"/>
            </w:pPr>
          </w:p>
          <w:p w:rsidR="00C20135" w:rsidRDefault="00C20135">
            <w:pPr>
              <w:suppressAutoHyphens w:val="0"/>
              <w:ind w:left="-75" w:right="-75"/>
              <w:jc w:val="center"/>
            </w:pPr>
          </w:p>
          <w:p w:rsidR="00C20135" w:rsidRDefault="00C20135">
            <w:pPr>
              <w:suppressAutoHyphens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35" w:rsidRDefault="00C20135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cantSplit/>
        </w:trPr>
        <w:tc>
          <w:tcPr>
            <w:tcW w:w="247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lastRenderedPageBreak/>
              <w:t>Подпрограмма № 2 «Социальная интеграция инвалидов и других маломобильных групп населения в общество»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/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УСЗН г. Новошахтинска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C20135">
        <w:tc>
          <w:tcPr>
            <w:tcW w:w="2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pacing w:line="228" w:lineRule="auto"/>
            </w:pPr>
            <w:r>
              <w:rPr>
                <w:rFonts w:eastAsia="Calibri"/>
                <w:lang w:eastAsia="en-US"/>
              </w:rPr>
              <w:t>Основное мероприятие. Совершенствование социальной реабилитации инвалидов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Новошахтинска;</w:t>
            </w:r>
          </w:p>
          <w:p w:rsidR="00C20135" w:rsidRDefault="002266F8">
            <w:pPr>
              <w:pStyle w:val="ConsPlusCell"/>
              <w:suppressAutoHyphens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НГОО ветеранов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</w:pPr>
            <w:r>
              <w:t>49,7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trHeight w:val="2914"/>
        </w:trPr>
        <w:tc>
          <w:tcPr>
            <w:tcW w:w="2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Мероприятие. Обеспечение инвалидов по зрению и с заболеваниями опорно-двигательного аппарата техническими средствами реабилитации в соответствии с областным перечнем в рамках индивидуальной программы реабилитации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right="-75"/>
            </w:pPr>
            <w:r>
              <w:t>УСЗН г. Новошахтинска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jc w:val="center"/>
            </w:pPr>
            <w:r>
              <w:t>913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cantSplit/>
        </w:trPr>
        <w:tc>
          <w:tcPr>
            <w:tcW w:w="24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C20135" w:rsidRDefault="002266F8">
            <w:pPr>
              <w:suppressAutoHyphens w:val="0"/>
            </w:pPr>
            <w:r>
              <w:t>Предоставление мер социальной поддержки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ind w:right="-75"/>
            </w:pPr>
            <w: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ind w:right="-75"/>
              <w:jc w:val="center"/>
            </w:pPr>
            <w:r>
              <w:t xml:space="preserve">  913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/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ind w:right="-75"/>
            </w:pPr>
            <w:r>
              <w:t>УСЗН г. Новошахтинска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ind w:right="-75"/>
              <w:jc w:val="center"/>
            </w:pPr>
            <w:r>
              <w:t xml:space="preserve">  913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5520052800</w:t>
            </w:r>
          </w:p>
        </w:tc>
        <w:tc>
          <w:tcPr>
            <w:tcW w:w="6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right="-75"/>
              <w:jc w:val="center"/>
            </w:pPr>
            <w:r>
              <w:t>0,5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ind w:right="-75"/>
              <w:jc w:val="center"/>
            </w:pPr>
            <w:r>
              <w:t>0,5</w:t>
            </w:r>
          </w:p>
        </w:tc>
        <w:tc>
          <w:tcPr>
            <w:tcW w:w="5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spacing w:line="228" w:lineRule="auto"/>
              <w:jc w:val="center"/>
            </w:pPr>
            <w:r>
              <w:t>0,5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spacing w:line="228" w:lineRule="auto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spacing w:line="228" w:lineRule="auto"/>
              <w:jc w:val="center"/>
            </w:pPr>
            <w:r>
              <w:t>0,5</w:t>
            </w:r>
          </w:p>
        </w:tc>
        <w:tc>
          <w:tcPr>
            <w:tcW w:w="6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spacing w:line="228" w:lineRule="auto"/>
              <w:jc w:val="center"/>
            </w:pPr>
            <w:r>
              <w:t>0,5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  <w:tr w:rsidR="00C20135">
        <w:trPr>
          <w:cantSplit/>
        </w:trPr>
        <w:tc>
          <w:tcPr>
            <w:tcW w:w="24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/>
        </w:tc>
        <w:tc>
          <w:tcPr>
            <w:tcW w:w="19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uppressAutoHyphens w:val="0"/>
              <w:snapToGrid w:val="0"/>
              <w:ind w:right="-75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suppressAutoHyphens w:val="0"/>
              <w:snapToGrid w:val="0"/>
              <w:ind w:right="-75"/>
              <w:jc w:val="center"/>
            </w:pPr>
            <w:r>
              <w:t>913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5520052800</w:t>
            </w:r>
          </w:p>
        </w:tc>
        <w:tc>
          <w:tcPr>
            <w:tcW w:w="6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2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4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2266F8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  <w:tc>
          <w:tcPr>
            <w:tcW w:w="42" w:type="dxa"/>
            <w:shd w:val="clear" w:color="auto" w:fill="auto"/>
            <w:tcMar>
              <w:left w:w="0" w:type="dxa"/>
              <w:right w:w="0" w:type="dxa"/>
            </w:tcMar>
          </w:tcPr>
          <w:p w:rsidR="00C20135" w:rsidRDefault="00C20135">
            <w:pPr>
              <w:snapToGrid w:val="0"/>
            </w:pPr>
          </w:p>
        </w:tc>
      </w:tr>
    </w:tbl>
    <w:p w:rsidR="00C20135" w:rsidRDefault="00C201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35" w:rsidRDefault="00C201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35" w:rsidRDefault="00226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20135" w:rsidRDefault="00226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Ю.А. Лубенцов»</w:t>
      </w:r>
    </w:p>
    <w:p w:rsidR="00C20135" w:rsidRDefault="00C201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защиты населения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Нечепуренко</w:t>
      </w: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2266F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– </w:t>
      </w:r>
    </w:p>
    <w:p w:rsidR="00C20135" w:rsidRDefault="002266F8">
      <w:pPr>
        <w:spacing w:line="200" w:lineRule="atLeast"/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Коденцова</w:t>
      </w:r>
      <w:proofErr w:type="spellEnd"/>
    </w:p>
    <w:p w:rsidR="00C20135" w:rsidRDefault="00C20135">
      <w:pPr>
        <w:spacing w:line="200" w:lineRule="atLeast"/>
        <w:rPr>
          <w:sz w:val="28"/>
          <w:szCs w:val="28"/>
        </w:rPr>
      </w:pP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Суркова</w:t>
      </w:r>
    </w:p>
    <w:p w:rsidR="00C20135" w:rsidRDefault="00C20135">
      <w:pPr>
        <w:spacing w:line="200" w:lineRule="atLeast"/>
        <w:rPr>
          <w:sz w:val="28"/>
          <w:szCs w:val="28"/>
        </w:rPr>
      </w:pPr>
    </w:p>
    <w:p w:rsidR="00C20135" w:rsidRDefault="00C20135">
      <w:pPr>
        <w:spacing w:line="200" w:lineRule="atLeast"/>
        <w:jc w:val="both"/>
        <w:rPr>
          <w:rFonts w:cs="Times New Roman"/>
          <w:sz w:val="28"/>
          <w:szCs w:val="28"/>
        </w:rPr>
      </w:pPr>
    </w:p>
    <w:p w:rsidR="00C20135" w:rsidRDefault="00C201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35" w:rsidRDefault="00C20135">
      <w:pPr>
        <w:ind w:left="-284" w:firstLine="851"/>
        <w:jc w:val="both"/>
        <w:rPr>
          <w:rFonts w:cs="Arial"/>
          <w:bCs/>
        </w:rPr>
      </w:pPr>
    </w:p>
    <w:p w:rsidR="00C20135" w:rsidRDefault="00C20135">
      <w:pPr>
        <w:ind w:left="-284" w:firstLine="851"/>
        <w:jc w:val="both"/>
        <w:rPr>
          <w:rFonts w:cs="Arial"/>
          <w:bCs/>
        </w:rPr>
      </w:pPr>
    </w:p>
    <w:p w:rsidR="00C20135" w:rsidRDefault="00C20135">
      <w:pPr>
        <w:ind w:left="-284" w:firstLine="851"/>
        <w:jc w:val="both"/>
        <w:rPr>
          <w:rFonts w:cs="Arial"/>
          <w:bCs/>
        </w:rPr>
      </w:pPr>
    </w:p>
    <w:p w:rsidR="00C20135" w:rsidRDefault="002266F8">
      <w:pPr>
        <w:ind w:left="-284" w:firstLine="851"/>
        <w:jc w:val="both"/>
        <w:rPr>
          <w:rFonts w:cs="Times New Roman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Приложение № 4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2266F8" w:rsidRDefault="002266F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135" w:rsidRDefault="00C20135">
      <w:pPr>
        <w:autoSpaceDE w:val="0"/>
        <w:jc w:val="center"/>
        <w:rPr>
          <w:sz w:val="28"/>
          <w:szCs w:val="28"/>
        </w:rPr>
      </w:pPr>
    </w:p>
    <w:p w:rsidR="00C20135" w:rsidRDefault="002266F8">
      <w:pPr>
        <w:autoSpaceDE w:val="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4</w:t>
      </w:r>
    </w:p>
    <w:p w:rsidR="00C20135" w:rsidRDefault="002266F8">
      <w:pPr>
        <w:ind w:left="7938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C20135" w:rsidRDefault="002266F8">
      <w:pPr>
        <w:ind w:left="7938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C20135" w:rsidRDefault="002266F8">
      <w:pPr>
        <w:ind w:left="7938"/>
        <w:jc w:val="center"/>
      </w:pPr>
      <w:r>
        <w:rPr>
          <w:sz w:val="28"/>
          <w:szCs w:val="28"/>
        </w:rPr>
        <w:t>«Доступная среда для инвалидов</w:t>
      </w:r>
    </w:p>
    <w:p w:rsidR="00C20135" w:rsidRDefault="002266F8">
      <w:pPr>
        <w:ind w:left="7938"/>
        <w:jc w:val="center"/>
      </w:pPr>
      <w:r>
        <w:rPr>
          <w:sz w:val="28"/>
          <w:szCs w:val="28"/>
        </w:rPr>
        <w:t xml:space="preserve"> и других маломобильных групп</w:t>
      </w:r>
    </w:p>
    <w:p w:rsidR="00C20135" w:rsidRDefault="002266F8">
      <w:pPr>
        <w:ind w:left="7938"/>
        <w:jc w:val="center"/>
      </w:pPr>
      <w:r>
        <w:rPr>
          <w:sz w:val="28"/>
          <w:szCs w:val="28"/>
        </w:rPr>
        <w:t xml:space="preserve"> граждан, проживающих в городе Новошахтинске» </w:t>
      </w:r>
    </w:p>
    <w:p w:rsidR="00C20135" w:rsidRDefault="00C20135">
      <w:pPr>
        <w:ind w:left="7938"/>
        <w:jc w:val="center"/>
        <w:rPr>
          <w:sz w:val="28"/>
          <w:szCs w:val="28"/>
        </w:rPr>
      </w:pPr>
    </w:p>
    <w:p w:rsidR="00C20135" w:rsidRDefault="002266F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20135" w:rsidRDefault="002266F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C20135" w:rsidRDefault="00C20135">
      <w:pPr>
        <w:jc w:val="both"/>
        <w:rPr>
          <w:sz w:val="8"/>
          <w:szCs w:val="28"/>
        </w:rPr>
      </w:pPr>
    </w:p>
    <w:tbl>
      <w:tblPr>
        <w:tblW w:w="15691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3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835"/>
        <w:gridCol w:w="1134"/>
        <w:gridCol w:w="731"/>
        <w:gridCol w:w="706"/>
        <w:gridCol w:w="617"/>
        <w:gridCol w:w="671"/>
        <w:gridCol w:w="617"/>
        <w:gridCol w:w="616"/>
        <w:gridCol w:w="743"/>
        <w:gridCol w:w="616"/>
        <w:gridCol w:w="653"/>
        <w:gridCol w:w="762"/>
        <w:gridCol w:w="708"/>
        <w:gridCol w:w="737"/>
      </w:tblGrid>
      <w:tr w:rsidR="00C20135">
        <w:trPr>
          <w:cantSplit/>
        </w:trPr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C20135" w:rsidRDefault="002266F8">
            <w:pPr>
              <w:pStyle w:val="ConsPlusCell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C20135" w:rsidRDefault="002266F8">
            <w:pPr>
              <w:jc w:val="center"/>
            </w:pPr>
            <w:r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ind w:left="-42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  <w:p w:rsidR="00C20135" w:rsidRDefault="002266F8">
            <w:pPr>
              <w:ind w:left="-42" w:right="-57"/>
              <w:jc w:val="center"/>
            </w:pPr>
            <w:r>
              <w:rPr>
                <w:color w:val="000000"/>
              </w:rPr>
              <w:t xml:space="preserve"> расходов,</w:t>
            </w:r>
          </w:p>
          <w:p w:rsidR="00C20135" w:rsidRDefault="002266F8">
            <w:pPr>
              <w:ind w:left="-42" w:right="-57"/>
              <w:jc w:val="center"/>
            </w:pPr>
            <w:r>
              <w:rPr>
                <w:color w:val="000000"/>
              </w:rPr>
              <w:t xml:space="preserve"> всего</w:t>
            </w:r>
          </w:p>
          <w:p w:rsidR="00C20135" w:rsidRDefault="002266F8">
            <w:pPr>
              <w:ind w:left="-42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817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 реализации программы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C20135" w:rsidRDefault="00C20135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2030</w:t>
            </w:r>
          </w:p>
        </w:tc>
      </w:tr>
    </w:tbl>
    <w:p w:rsidR="00C20135" w:rsidRDefault="00C20135">
      <w:pPr>
        <w:jc w:val="both"/>
        <w:rPr>
          <w:sz w:val="2"/>
          <w:szCs w:val="2"/>
        </w:rPr>
      </w:pPr>
    </w:p>
    <w:tbl>
      <w:tblPr>
        <w:tblW w:w="15691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3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835"/>
        <w:gridCol w:w="1134"/>
        <w:gridCol w:w="731"/>
        <w:gridCol w:w="706"/>
        <w:gridCol w:w="617"/>
        <w:gridCol w:w="671"/>
        <w:gridCol w:w="617"/>
        <w:gridCol w:w="616"/>
        <w:gridCol w:w="743"/>
        <w:gridCol w:w="616"/>
        <w:gridCol w:w="653"/>
        <w:gridCol w:w="762"/>
        <w:gridCol w:w="708"/>
        <w:gridCol w:w="737"/>
      </w:tblGrid>
      <w:tr w:rsidR="00C20135">
        <w:trPr>
          <w:tblHeader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</w:pPr>
            <w:r>
              <w:t>15</w:t>
            </w:r>
          </w:p>
        </w:tc>
      </w:tr>
      <w:tr w:rsidR="00C20135">
        <w:trPr>
          <w:cantSplit/>
        </w:trPr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ind w:right="-57"/>
            </w:pPr>
            <w:r>
              <w:t>Муниципальная программа города Новошахтинска «Доступная среда для инвалидов и других маломобильных групп граждан, проживающих в городе Новошахтинске»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</w:tr>
      <w:tr w:rsidR="00C20135">
        <w:trPr>
          <w:cantSplit/>
          <w:trHeight w:val="342"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ind w:right="-57"/>
            </w:pPr>
            <w:r>
              <w:t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ind w:right="-57"/>
            </w:pPr>
            <w:r>
              <w:t xml:space="preserve">Подпрограмма № 2 «Социальная интеграция инвалидов и других маломобильных групп населения </w:t>
            </w:r>
            <w:r>
              <w:lastRenderedPageBreak/>
              <w:t>в общество»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20135">
        <w:trPr>
          <w:cantSplit/>
        </w:trPr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C20135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135" w:rsidRDefault="002266F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C20135" w:rsidRDefault="00C20135">
      <w:pPr>
        <w:jc w:val="both"/>
        <w:rPr>
          <w:rFonts w:cs="Arial"/>
          <w:sz w:val="28"/>
          <w:szCs w:val="28"/>
        </w:rPr>
      </w:pPr>
    </w:p>
    <w:p w:rsidR="00C20135" w:rsidRDefault="00C20135">
      <w:pPr>
        <w:rPr>
          <w:sz w:val="28"/>
          <w:szCs w:val="28"/>
        </w:rPr>
      </w:pPr>
    </w:p>
    <w:p w:rsidR="00C20135" w:rsidRDefault="00226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20135" w:rsidRDefault="00226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Ю.А. Лубенцов»</w:t>
      </w:r>
    </w:p>
    <w:p w:rsidR="00C20135" w:rsidRDefault="00C201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C20135" w:rsidRDefault="002266F8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Нечепуренко</w:t>
      </w:r>
    </w:p>
    <w:p w:rsidR="00C20135" w:rsidRDefault="00C20135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C20135" w:rsidRDefault="002266F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– </w:t>
      </w:r>
    </w:p>
    <w:p w:rsidR="00C20135" w:rsidRDefault="002266F8">
      <w:pPr>
        <w:spacing w:line="200" w:lineRule="atLeast"/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Коденцова</w:t>
      </w:r>
      <w:proofErr w:type="spellEnd"/>
    </w:p>
    <w:p w:rsidR="00C20135" w:rsidRDefault="00C20135">
      <w:pPr>
        <w:spacing w:line="200" w:lineRule="atLeast"/>
        <w:rPr>
          <w:sz w:val="28"/>
          <w:szCs w:val="28"/>
        </w:rPr>
      </w:pP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Суркова</w:t>
      </w: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C20135">
      <w:pPr>
        <w:snapToGrid w:val="0"/>
        <w:spacing w:line="200" w:lineRule="atLeast"/>
        <w:rPr>
          <w:sz w:val="28"/>
          <w:szCs w:val="28"/>
        </w:rPr>
      </w:pPr>
    </w:p>
    <w:p w:rsidR="00C20135" w:rsidRDefault="002266F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5. Признать утратившим силу: с</w:t>
      </w:r>
      <w:r>
        <w:rPr>
          <w:rFonts w:cs="Times New Roman"/>
          <w:sz w:val="28"/>
          <w:szCs w:val="28"/>
        </w:rPr>
        <w:t>ведения  о методике расчета показателей муниципальной программы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Новошахтинске».</w:t>
      </w:r>
    </w:p>
    <w:p w:rsidR="00C20135" w:rsidRDefault="00C20135" w:rsidP="002266F8">
      <w:pPr>
        <w:rPr>
          <w:sz w:val="28"/>
          <w:szCs w:val="28"/>
        </w:rPr>
      </w:pPr>
    </w:p>
    <w:sectPr w:rsidR="00C20135" w:rsidSect="00C20135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35"/>
    <w:rsid w:val="001C4363"/>
    <w:rsid w:val="002266F8"/>
    <w:rsid w:val="00C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3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01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20135"/>
    <w:pPr>
      <w:spacing w:after="120"/>
    </w:pPr>
  </w:style>
  <w:style w:type="paragraph" w:styleId="a5">
    <w:name w:val="List"/>
    <w:basedOn w:val="a4"/>
    <w:rsid w:val="00C20135"/>
  </w:style>
  <w:style w:type="paragraph" w:styleId="a6">
    <w:name w:val="caption"/>
    <w:basedOn w:val="a"/>
    <w:qFormat/>
    <w:rsid w:val="00C2013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20135"/>
    <w:pPr>
      <w:suppressLineNumbers/>
    </w:pPr>
  </w:style>
  <w:style w:type="paragraph" w:customStyle="1" w:styleId="ConsPlusNormal">
    <w:name w:val="ConsPlusNormal"/>
    <w:qFormat/>
    <w:rsid w:val="00C2013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Прижатый влево"/>
    <w:basedOn w:val="a"/>
    <w:next w:val="a"/>
    <w:qFormat/>
    <w:rsid w:val="00C20135"/>
    <w:pPr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qFormat/>
    <w:rsid w:val="00C2013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qFormat/>
    <w:rsid w:val="00C20135"/>
    <w:pPr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customStyle="1" w:styleId="ConsPlusCell">
    <w:name w:val="ConsPlusCell"/>
    <w:qFormat/>
    <w:rsid w:val="00C20135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a">
    <w:name w:val="Содержимое таблицы"/>
    <w:basedOn w:val="a"/>
    <w:qFormat/>
    <w:rsid w:val="00C2013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3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01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20135"/>
    <w:pPr>
      <w:spacing w:after="120"/>
    </w:pPr>
  </w:style>
  <w:style w:type="paragraph" w:styleId="a5">
    <w:name w:val="List"/>
    <w:basedOn w:val="a4"/>
    <w:rsid w:val="00C20135"/>
  </w:style>
  <w:style w:type="paragraph" w:styleId="a6">
    <w:name w:val="caption"/>
    <w:basedOn w:val="a"/>
    <w:qFormat/>
    <w:rsid w:val="00C2013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20135"/>
    <w:pPr>
      <w:suppressLineNumbers/>
    </w:pPr>
  </w:style>
  <w:style w:type="paragraph" w:customStyle="1" w:styleId="ConsPlusNormal">
    <w:name w:val="ConsPlusNormal"/>
    <w:qFormat/>
    <w:rsid w:val="00C2013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Прижатый влево"/>
    <w:basedOn w:val="a"/>
    <w:next w:val="a"/>
    <w:qFormat/>
    <w:rsid w:val="00C20135"/>
    <w:pPr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qFormat/>
    <w:rsid w:val="00C2013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List Paragraph"/>
    <w:basedOn w:val="a"/>
    <w:qFormat/>
    <w:rsid w:val="00C20135"/>
    <w:pPr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customStyle="1" w:styleId="ConsPlusCell">
    <w:name w:val="ConsPlusCell"/>
    <w:qFormat/>
    <w:rsid w:val="00C20135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a">
    <w:name w:val="Содержимое таблицы"/>
    <w:basedOn w:val="a"/>
    <w:qFormat/>
    <w:rsid w:val="00C201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Вера Евгеньевна</dc:creator>
  <cp:lastModifiedBy>IRU-2</cp:lastModifiedBy>
  <cp:revision>2</cp:revision>
  <cp:lastPrinted>2019-01-21T14:24:00Z</cp:lastPrinted>
  <dcterms:created xsi:type="dcterms:W3CDTF">2019-01-30T05:39:00Z</dcterms:created>
  <dcterms:modified xsi:type="dcterms:W3CDTF">2019-01-30T05:39:00Z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