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47" w:rsidRDefault="00620247" w:rsidP="00B24579">
      <w:pPr>
        <w:jc w:val="right"/>
        <w:rPr>
          <w:rFonts w:ascii="Times New Roman" w:hAnsi="Times New Roman" w:cs="Times New Roman"/>
          <w:b/>
        </w:rPr>
      </w:pPr>
    </w:p>
    <w:p w:rsidR="00620247" w:rsidRPr="006A388E" w:rsidRDefault="00620247" w:rsidP="00B24579">
      <w:pPr>
        <w:pStyle w:val="a5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6A388E">
        <w:rPr>
          <w:rFonts w:ascii="Times New Roman" w:hAnsi="Times New Roman" w:cs="Times New Roman"/>
          <w:b w:val="0"/>
          <w:i/>
          <w:sz w:val="20"/>
          <w:szCs w:val="20"/>
        </w:rPr>
        <w:t>ПРОЕКТ</w:t>
      </w:r>
    </w:p>
    <w:p w:rsidR="00620247" w:rsidRPr="00620247" w:rsidRDefault="00620247" w:rsidP="0062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4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20247" w:rsidRPr="00620247" w:rsidRDefault="00620247" w:rsidP="0062024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семинара – совещания в рамках «Открытой трибуны» Союза работодателей Ростовско</w:t>
      </w:r>
      <w:bookmarkStart w:id="0" w:name="_GoBack"/>
      <w:bookmarkEnd w:id="0"/>
      <w:r w:rsidRPr="00620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области, посвященной 20-летию создания организации с руководителями предприятий и специалистами по охране труда и профсоюзным активом на тему: «Актуальные вопросы обеспечения безопасных условий труда на предприятиях региона. Изменение законодательства по охране труда с 1 января 2021 годы»</w:t>
      </w:r>
    </w:p>
    <w:p w:rsidR="00620247" w:rsidRPr="006A388E" w:rsidRDefault="00620247" w:rsidP="00620247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620247" w:rsidRPr="00620247" w:rsidTr="00AB10FB">
        <w:tc>
          <w:tcPr>
            <w:tcW w:w="4644" w:type="dxa"/>
          </w:tcPr>
          <w:p w:rsidR="00620247" w:rsidRPr="00620247" w:rsidRDefault="00620247" w:rsidP="00620247">
            <w:pPr>
              <w:spacing w:after="0"/>
              <w:ind w:right="226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2024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 марта 2021г.</w:t>
            </w:r>
          </w:p>
          <w:p w:rsidR="00620247" w:rsidRPr="00620247" w:rsidRDefault="00620247" w:rsidP="00620247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47"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5812" w:type="dxa"/>
          </w:tcPr>
          <w:p w:rsidR="00620247" w:rsidRPr="00620247" w:rsidRDefault="00620247" w:rsidP="0062024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Видеоконференция</w:t>
            </w:r>
          </w:p>
          <w:p w:rsidR="00620247" w:rsidRPr="00620247" w:rsidRDefault="00620247" w:rsidP="0062024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247">
              <w:rPr>
                <w:rFonts w:ascii="Times New Roman" w:hAnsi="Times New Roman" w:cs="Times New Roman"/>
                <w:sz w:val="28"/>
                <w:szCs w:val="28"/>
              </w:rPr>
              <w:t>«Точка кипения ДГТУ»</w:t>
            </w:r>
          </w:p>
        </w:tc>
      </w:tr>
    </w:tbl>
    <w:p w:rsidR="00620247" w:rsidRPr="00620247" w:rsidRDefault="00620247" w:rsidP="00620247">
      <w:pPr>
        <w:pStyle w:val="21"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20247" w:rsidRPr="00620247" w:rsidRDefault="00620247" w:rsidP="00620247">
      <w:pPr>
        <w:pStyle w:val="21"/>
        <w:spacing w:after="0" w:line="240" w:lineRule="auto"/>
        <w:jc w:val="both"/>
        <w:rPr>
          <w:b/>
          <w:sz w:val="28"/>
          <w:szCs w:val="28"/>
          <w:u w:val="single"/>
        </w:rPr>
      </w:pPr>
      <w:r w:rsidRPr="00620247">
        <w:rPr>
          <w:b/>
          <w:sz w:val="28"/>
          <w:szCs w:val="28"/>
          <w:u w:val="single"/>
        </w:rPr>
        <w:t>Цель мероприятия: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</w:rPr>
      </w:pPr>
      <w:r w:rsidRPr="00620247">
        <w:rPr>
          <w:sz w:val="28"/>
          <w:szCs w:val="28"/>
        </w:rPr>
        <w:t>1. Информирование участников семинара-совещания  о новых требованиях по охране труда.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</w:rPr>
      </w:pPr>
      <w:r w:rsidRPr="00620247">
        <w:rPr>
          <w:sz w:val="28"/>
          <w:szCs w:val="28"/>
        </w:rPr>
        <w:t>2. Обсуждение рекомендаций по подготовке и проведению Всемирного Дня охраны труда 28 апреля 2021 года под лозунгом: «Оптимизация охраны труда и будущее этой сферы».</w:t>
      </w:r>
    </w:p>
    <w:p w:rsidR="00620247" w:rsidRDefault="00620247" w:rsidP="00620247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620247">
        <w:rPr>
          <w:sz w:val="28"/>
          <w:szCs w:val="28"/>
          <w:u w:val="single"/>
        </w:rPr>
        <w:t>Модератор</w:t>
      </w:r>
      <w:r w:rsidRPr="00620247">
        <w:rPr>
          <w:sz w:val="28"/>
          <w:szCs w:val="28"/>
        </w:rPr>
        <w:t xml:space="preserve"> – вице-президент Союза работодателей Ростовской области </w:t>
      </w:r>
      <w:proofErr w:type="spellStart"/>
      <w:r w:rsidRPr="00620247">
        <w:rPr>
          <w:b/>
          <w:sz w:val="28"/>
          <w:szCs w:val="28"/>
        </w:rPr>
        <w:t>Нетесанов</w:t>
      </w:r>
      <w:proofErr w:type="spellEnd"/>
      <w:r w:rsidRPr="00620247">
        <w:rPr>
          <w:b/>
          <w:sz w:val="28"/>
          <w:szCs w:val="28"/>
        </w:rPr>
        <w:t xml:space="preserve"> Виктор Фёдорович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</w:rPr>
      </w:pPr>
      <w:r w:rsidRPr="00620247">
        <w:rPr>
          <w:sz w:val="28"/>
          <w:szCs w:val="28"/>
        </w:rPr>
        <w:t xml:space="preserve">1. Регистрация участников мероприятия по ссылкам, указанным в письме. 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</w:rPr>
      </w:pPr>
      <w:r w:rsidRPr="00620247">
        <w:rPr>
          <w:sz w:val="28"/>
          <w:szCs w:val="28"/>
        </w:rPr>
        <w:t>10.30 – 11.00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20247">
        <w:rPr>
          <w:sz w:val="28"/>
          <w:szCs w:val="28"/>
        </w:rPr>
        <w:t xml:space="preserve">2. Открытие </w:t>
      </w:r>
      <w:r w:rsidRPr="00620247">
        <w:rPr>
          <w:sz w:val="28"/>
          <w:szCs w:val="28"/>
          <w:shd w:val="clear" w:color="auto" w:fill="FFFFFF"/>
        </w:rPr>
        <w:t>семинара – совещания, приветствие участников мероприятия: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20247">
        <w:rPr>
          <w:sz w:val="28"/>
          <w:szCs w:val="28"/>
          <w:shd w:val="clear" w:color="auto" w:fill="FFFFFF"/>
        </w:rPr>
        <w:t>11.00 – 11.10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i/>
          <w:sz w:val="28"/>
          <w:szCs w:val="28"/>
          <w:shd w:val="clear" w:color="auto" w:fill="FFFFFF"/>
        </w:rPr>
      </w:pPr>
      <w:r w:rsidRPr="00620247">
        <w:rPr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620247">
        <w:rPr>
          <w:b/>
          <w:i/>
          <w:sz w:val="28"/>
          <w:szCs w:val="28"/>
          <w:shd w:val="clear" w:color="auto" w:fill="FFFFFF"/>
        </w:rPr>
        <w:t>Лакунин</w:t>
      </w:r>
      <w:proofErr w:type="spellEnd"/>
      <w:r w:rsidRPr="00620247">
        <w:rPr>
          <w:b/>
          <w:i/>
          <w:sz w:val="28"/>
          <w:szCs w:val="28"/>
          <w:shd w:val="clear" w:color="auto" w:fill="FFFFFF"/>
        </w:rPr>
        <w:t xml:space="preserve"> Владимир Юрьевич</w:t>
      </w:r>
      <w:r w:rsidRPr="00620247">
        <w:rPr>
          <w:i/>
          <w:sz w:val="28"/>
          <w:szCs w:val="28"/>
          <w:shd w:val="clear" w:color="auto" w:fill="FFFFFF"/>
        </w:rPr>
        <w:t xml:space="preserve">, президент Союза работодателей 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i/>
          <w:sz w:val="28"/>
          <w:szCs w:val="28"/>
          <w:shd w:val="clear" w:color="auto" w:fill="FFFFFF"/>
        </w:rPr>
      </w:pPr>
      <w:r w:rsidRPr="00620247">
        <w:rPr>
          <w:i/>
          <w:sz w:val="28"/>
          <w:szCs w:val="28"/>
          <w:shd w:val="clear" w:color="auto" w:fill="FFFFFF"/>
        </w:rPr>
        <w:t>Ростовской области;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i/>
          <w:sz w:val="28"/>
          <w:szCs w:val="28"/>
          <w:shd w:val="clear" w:color="auto" w:fill="FFFFFF"/>
        </w:rPr>
      </w:pPr>
      <w:r w:rsidRPr="00620247">
        <w:rPr>
          <w:i/>
          <w:sz w:val="28"/>
          <w:szCs w:val="28"/>
          <w:shd w:val="clear" w:color="auto" w:fill="FFFFFF"/>
        </w:rPr>
        <w:t>-Федерация профсоюзов Ростовской области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620247">
        <w:rPr>
          <w:color w:val="000000"/>
          <w:sz w:val="28"/>
          <w:szCs w:val="28"/>
        </w:rPr>
        <w:t>3. Особенности работы Государственной инспекции труда в Ростовской области по контролю и надзору за соблюдением законодательства в сфере охраны труда. График плановых проверок ГИТ РО на 2021 год.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620247">
        <w:rPr>
          <w:color w:val="000000"/>
          <w:sz w:val="28"/>
          <w:szCs w:val="28"/>
        </w:rPr>
        <w:t xml:space="preserve">11.10 – 11.25 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620247">
        <w:rPr>
          <w:i/>
          <w:color w:val="000000"/>
          <w:sz w:val="28"/>
          <w:szCs w:val="28"/>
        </w:rPr>
        <w:t>- Государственная инспекция труда в Ростовской области.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620247">
        <w:rPr>
          <w:color w:val="000000"/>
          <w:sz w:val="28"/>
          <w:szCs w:val="28"/>
        </w:rPr>
        <w:t>4. Особенности возмещения расходов страхователя на предупредительные меры в 2021 году на территории Ростовской области.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620247">
        <w:rPr>
          <w:color w:val="000000"/>
          <w:sz w:val="28"/>
          <w:szCs w:val="28"/>
        </w:rPr>
        <w:t xml:space="preserve">11.25 – 11.40 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620247">
        <w:rPr>
          <w:i/>
          <w:color w:val="000000"/>
          <w:sz w:val="28"/>
          <w:szCs w:val="28"/>
        </w:rPr>
        <w:t>- Фонд социального страхования в РО.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620247">
        <w:rPr>
          <w:color w:val="000000"/>
          <w:sz w:val="28"/>
          <w:szCs w:val="28"/>
        </w:rPr>
        <w:t>5. Регуляторная гильотина в сфере охраны труда с 2021 года.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7">
        <w:rPr>
          <w:rFonts w:ascii="Times New Roman" w:hAnsi="Times New Roman" w:cs="Times New Roman"/>
          <w:sz w:val="28"/>
          <w:szCs w:val="28"/>
        </w:rPr>
        <w:t xml:space="preserve">11.40 - 11.50 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620247">
        <w:rPr>
          <w:b/>
          <w:i/>
          <w:color w:val="000000"/>
          <w:sz w:val="28"/>
          <w:szCs w:val="28"/>
        </w:rPr>
        <w:t>- Шубин Денис Владимирович</w:t>
      </w:r>
      <w:r w:rsidRPr="00620247">
        <w:rPr>
          <w:i/>
          <w:color w:val="000000"/>
          <w:sz w:val="28"/>
          <w:szCs w:val="28"/>
        </w:rPr>
        <w:t xml:space="preserve">, директор Учебного центра «ЮТМ» 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47">
        <w:rPr>
          <w:rFonts w:ascii="Times New Roman" w:hAnsi="Times New Roman" w:cs="Times New Roman"/>
          <w:sz w:val="28"/>
          <w:szCs w:val="28"/>
        </w:rPr>
        <w:t xml:space="preserve">6. Обучение по охране труда руководителей и специалистов </w:t>
      </w:r>
      <w:proofErr w:type="gramStart"/>
      <w:r w:rsidRPr="006202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0247">
        <w:rPr>
          <w:rFonts w:ascii="Times New Roman" w:hAnsi="Times New Roman" w:cs="Times New Roman"/>
          <w:sz w:val="28"/>
          <w:szCs w:val="28"/>
        </w:rPr>
        <w:t xml:space="preserve">. Новые правила в 2021 году. 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47">
        <w:rPr>
          <w:rFonts w:ascii="Times New Roman" w:hAnsi="Times New Roman" w:cs="Times New Roman"/>
          <w:sz w:val="28"/>
          <w:szCs w:val="28"/>
        </w:rPr>
        <w:t>11.50 - 12.00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247">
        <w:rPr>
          <w:rFonts w:ascii="Times New Roman" w:hAnsi="Times New Roman" w:cs="Times New Roman"/>
          <w:bCs/>
          <w:i/>
          <w:sz w:val="28"/>
          <w:szCs w:val="28"/>
        </w:rPr>
        <w:t>- ООО «Таганрогский учебный центр охраны труда».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7">
        <w:rPr>
          <w:rFonts w:ascii="Times New Roman" w:hAnsi="Times New Roman" w:cs="Times New Roman"/>
          <w:bCs/>
          <w:sz w:val="28"/>
          <w:szCs w:val="28"/>
        </w:rPr>
        <w:t>7. Маркировка средств индивидуальной защиты (изделия лёгкой промышленности). Переход на электронный документооборот.</w:t>
      </w:r>
    </w:p>
    <w:p w:rsidR="00620247" w:rsidRPr="00620247" w:rsidRDefault="00620247" w:rsidP="006202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247">
        <w:rPr>
          <w:rFonts w:ascii="Times New Roman" w:hAnsi="Times New Roman" w:cs="Times New Roman"/>
          <w:bCs/>
          <w:sz w:val="28"/>
          <w:szCs w:val="28"/>
        </w:rPr>
        <w:t>12.00 -12.15</w:t>
      </w:r>
    </w:p>
    <w:p w:rsidR="00620247" w:rsidRPr="00620247" w:rsidRDefault="00620247" w:rsidP="006202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247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6202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Багдасарян </w:t>
      </w:r>
      <w:r w:rsidRPr="00620247">
        <w:rPr>
          <w:rFonts w:ascii="Times New Roman" w:hAnsi="Times New Roman" w:cs="Times New Roman"/>
          <w:b/>
          <w:i/>
          <w:sz w:val="28"/>
          <w:szCs w:val="28"/>
        </w:rPr>
        <w:t xml:space="preserve">Амалия </w:t>
      </w:r>
      <w:proofErr w:type="spellStart"/>
      <w:r w:rsidRPr="00620247">
        <w:rPr>
          <w:rFonts w:ascii="Times New Roman" w:hAnsi="Times New Roman" w:cs="Times New Roman"/>
          <w:b/>
          <w:i/>
          <w:sz w:val="28"/>
          <w:szCs w:val="28"/>
        </w:rPr>
        <w:t>Оганесовна</w:t>
      </w:r>
      <w:proofErr w:type="spellEnd"/>
      <w:r w:rsidRPr="00620247">
        <w:rPr>
          <w:rFonts w:ascii="Times New Roman" w:hAnsi="Times New Roman" w:cs="Times New Roman"/>
          <w:i/>
          <w:sz w:val="28"/>
          <w:szCs w:val="28"/>
        </w:rPr>
        <w:t xml:space="preserve">, генеральный директор </w:t>
      </w:r>
    </w:p>
    <w:p w:rsidR="00620247" w:rsidRPr="00620247" w:rsidRDefault="00620247" w:rsidP="006202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247">
        <w:rPr>
          <w:rFonts w:ascii="Times New Roman" w:hAnsi="Times New Roman" w:cs="Times New Roman"/>
          <w:i/>
          <w:sz w:val="28"/>
          <w:szCs w:val="28"/>
        </w:rPr>
        <w:t>ООО «Восток–Сервис–Ростов».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47">
        <w:rPr>
          <w:rFonts w:ascii="Times New Roman" w:hAnsi="Times New Roman" w:cs="Times New Roman"/>
          <w:sz w:val="28"/>
          <w:szCs w:val="28"/>
        </w:rPr>
        <w:t>8. Актуализированные федеральные нормы и правила в области промышленной безопасности «Требования к производству сварочных работ на опасных производственных объектах».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47">
        <w:rPr>
          <w:rFonts w:ascii="Times New Roman" w:hAnsi="Times New Roman" w:cs="Times New Roman"/>
          <w:sz w:val="28"/>
          <w:szCs w:val="28"/>
        </w:rPr>
        <w:t>12.15 - 12.25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247">
        <w:rPr>
          <w:rFonts w:ascii="Times New Roman" w:hAnsi="Times New Roman" w:cs="Times New Roman"/>
          <w:bCs/>
          <w:i/>
          <w:sz w:val="28"/>
          <w:szCs w:val="28"/>
        </w:rPr>
        <w:t xml:space="preserve">– ООО «Головной орган по сертификации 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247">
        <w:rPr>
          <w:rFonts w:ascii="Times New Roman" w:hAnsi="Times New Roman" w:cs="Times New Roman"/>
          <w:bCs/>
          <w:i/>
          <w:sz w:val="28"/>
          <w:szCs w:val="28"/>
        </w:rPr>
        <w:t xml:space="preserve">сварочного производства Южного Региона» 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</w:rPr>
      </w:pPr>
      <w:r w:rsidRPr="00620247">
        <w:rPr>
          <w:sz w:val="28"/>
          <w:szCs w:val="28"/>
        </w:rPr>
        <w:t>9. Изменения законодательства в сфере страхования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sz w:val="28"/>
          <w:szCs w:val="28"/>
        </w:rPr>
      </w:pPr>
      <w:r w:rsidRPr="00620247">
        <w:rPr>
          <w:sz w:val="28"/>
          <w:szCs w:val="28"/>
        </w:rPr>
        <w:t>12. 25- 12.35</w:t>
      </w:r>
    </w:p>
    <w:p w:rsidR="00620247" w:rsidRPr="00620247" w:rsidRDefault="00620247" w:rsidP="0062024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0247">
        <w:rPr>
          <w:rFonts w:ascii="Times New Roman" w:hAnsi="Times New Roman" w:cs="Times New Roman"/>
          <w:bCs/>
          <w:i/>
          <w:sz w:val="28"/>
          <w:szCs w:val="28"/>
        </w:rPr>
        <w:t>- Страховая компания «ВСК».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620247">
        <w:rPr>
          <w:bCs/>
          <w:sz w:val="28"/>
          <w:szCs w:val="28"/>
        </w:rPr>
        <w:t>10. Рекомендации министерства здравоохранения РФ по внедрению модельных корпоративных программ.</w:t>
      </w:r>
    </w:p>
    <w:p w:rsidR="00620247" w:rsidRPr="00620247" w:rsidRDefault="00620247" w:rsidP="00620247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620247">
        <w:rPr>
          <w:bCs/>
          <w:sz w:val="28"/>
          <w:szCs w:val="28"/>
        </w:rPr>
        <w:t>12.35 -12.45</w:t>
      </w:r>
    </w:p>
    <w:p w:rsidR="00620247" w:rsidRPr="00620247" w:rsidRDefault="00620247" w:rsidP="00620247">
      <w:pPr>
        <w:pStyle w:val="a7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  <w:r w:rsidRPr="00620247">
        <w:rPr>
          <w:i/>
          <w:sz w:val="28"/>
          <w:szCs w:val="28"/>
        </w:rPr>
        <w:t>-</w:t>
      </w:r>
      <w:r w:rsidRPr="00620247">
        <w:rPr>
          <w:b/>
          <w:i/>
          <w:sz w:val="28"/>
          <w:szCs w:val="28"/>
        </w:rPr>
        <w:t>Белова Ольга Владимировна</w:t>
      </w:r>
      <w:r w:rsidRPr="00620247">
        <w:rPr>
          <w:i/>
          <w:sz w:val="28"/>
          <w:szCs w:val="28"/>
        </w:rPr>
        <w:t>, начальник отдела ГБУ РО «Медицинский информационно-аналитический центр»;</w:t>
      </w:r>
    </w:p>
    <w:p w:rsidR="00620247" w:rsidRPr="00620247" w:rsidRDefault="00620247" w:rsidP="00620247">
      <w:pPr>
        <w:pStyle w:val="a7"/>
        <w:shd w:val="clear" w:color="auto" w:fill="FFFFFF"/>
        <w:spacing w:before="0" w:after="0" w:line="240" w:lineRule="auto"/>
        <w:jc w:val="both"/>
        <w:rPr>
          <w:bCs/>
          <w:color w:val="000000"/>
          <w:sz w:val="28"/>
          <w:szCs w:val="28"/>
        </w:rPr>
      </w:pPr>
      <w:r w:rsidRPr="00620247">
        <w:rPr>
          <w:bCs/>
          <w:color w:val="000000"/>
          <w:sz w:val="28"/>
          <w:szCs w:val="28"/>
        </w:rPr>
        <w:t>11. Дискуссия, ответы на вопросы, подведение итогов семинара – совещания.</w:t>
      </w:r>
    </w:p>
    <w:p w:rsidR="00620247" w:rsidRPr="00620247" w:rsidRDefault="00620247" w:rsidP="00620247">
      <w:pPr>
        <w:pStyle w:val="a7"/>
        <w:shd w:val="clear" w:color="auto" w:fill="FFFFFF"/>
        <w:spacing w:before="0" w:after="0" w:line="240" w:lineRule="auto"/>
        <w:jc w:val="both"/>
        <w:rPr>
          <w:bCs/>
          <w:color w:val="000000"/>
          <w:sz w:val="28"/>
          <w:szCs w:val="28"/>
        </w:rPr>
      </w:pPr>
      <w:r w:rsidRPr="00620247">
        <w:rPr>
          <w:bCs/>
          <w:color w:val="000000"/>
          <w:sz w:val="28"/>
          <w:szCs w:val="28"/>
        </w:rPr>
        <w:t xml:space="preserve">12.45 – 13.00 </w:t>
      </w:r>
    </w:p>
    <w:p w:rsidR="00620247" w:rsidRPr="00620247" w:rsidRDefault="00620247" w:rsidP="00620247">
      <w:pPr>
        <w:pStyle w:val="a7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620247">
        <w:rPr>
          <w:bCs/>
          <w:color w:val="000000"/>
          <w:sz w:val="28"/>
          <w:szCs w:val="28"/>
        </w:rPr>
        <w:t xml:space="preserve">- </w:t>
      </w:r>
      <w:proofErr w:type="spellStart"/>
      <w:r w:rsidRPr="00620247">
        <w:rPr>
          <w:b/>
          <w:bCs/>
          <w:i/>
          <w:color w:val="000000"/>
          <w:sz w:val="28"/>
          <w:szCs w:val="28"/>
        </w:rPr>
        <w:t>Нетесанов</w:t>
      </w:r>
      <w:proofErr w:type="spellEnd"/>
      <w:r w:rsidRPr="00620247">
        <w:rPr>
          <w:b/>
          <w:bCs/>
          <w:i/>
          <w:color w:val="000000"/>
          <w:sz w:val="28"/>
          <w:szCs w:val="28"/>
        </w:rPr>
        <w:t xml:space="preserve"> Виктор Фёдорович</w:t>
      </w:r>
      <w:r w:rsidRPr="00620247">
        <w:rPr>
          <w:bCs/>
          <w:i/>
          <w:color w:val="000000"/>
          <w:sz w:val="28"/>
          <w:szCs w:val="28"/>
        </w:rPr>
        <w:t xml:space="preserve"> - в</w:t>
      </w:r>
      <w:r w:rsidRPr="00620247">
        <w:rPr>
          <w:i/>
          <w:sz w:val="28"/>
          <w:szCs w:val="28"/>
        </w:rPr>
        <w:t>ице-президент Союза работодателей Ростовской области.</w:t>
      </w:r>
    </w:p>
    <w:p w:rsidR="00620247" w:rsidRPr="00620247" w:rsidRDefault="00620247" w:rsidP="00620247">
      <w:pPr>
        <w:spacing w:after="0"/>
        <w:jc w:val="both"/>
        <w:rPr>
          <w:rFonts w:ascii="Times New Roman" w:hAnsi="Times New Roman" w:cs="Times New Roman"/>
          <w:b/>
        </w:rPr>
      </w:pPr>
    </w:p>
    <w:sectPr w:rsidR="00620247" w:rsidRPr="00620247" w:rsidSect="00C80B29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E"/>
    <w:rsid w:val="00176A5F"/>
    <w:rsid w:val="00620247"/>
    <w:rsid w:val="006D25F4"/>
    <w:rsid w:val="007F4937"/>
    <w:rsid w:val="00A84CF9"/>
    <w:rsid w:val="00B24579"/>
    <w:rsid w:val="00C80B29"/>
    <w:rsid w:val="00DD2B7E"/>
    <w:rsid w:val="00E046EF"/>
    <w:rsid w:val="00F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B7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76A5F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176A5F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сновной текст 21"/>
    <w:basedOn w:val="a"/>
    <w:rsid w:val="00F5476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аголовок"/>
    <w:basedOn w:val="a"/>
    <w:next w:val="a6"/>
    <w:rsid w:val="00620247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eastAsia="ar-SA"/>
    </w:rPr>
  </w:style>
  <w:style w:type="paragraph" w:styleId="a7">
    <w:name w:val="Normal (Web)"/>
    <w:basedOn w:val="a"/>
    <w:rsid w:val="00620247"/>
    <w:pPr>
      <w:widowControl w:val="0"/>
      <w:suppressAutoHyphens/>
      <w:spacing w:before="120" w:after="120" w:line="3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2024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2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B7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76A5F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176A5F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сновной текст 21"/>
    <w:basedOn w:val="a"/>
    <w:rsid w:val="00F5476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аголовок"/>
    <w:basedOn w:val="a"/>
    <w:next w:val="a6"/>
    <w:rsid w:val="00620247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eastAsia="ar-SA"/>
    </w:rPr>
  </w:style>
  <w:style w:type="paragraph" w:styleId="a7">
    <w:name w:val="Normal (Web)"/>
    <w:basedOn w:val="a"/>
    <w:rsid w:val="00620247"/>
    <w:pPr>
      <w:widowControl w:val="0"/>
      <w:suppressAutoHyphens/>
      <w:spacing w:before="120" w:after="120" w:line="3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2024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2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5D5C-9C8A-48D5-96D7-69EBF53A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2021-03-03T14:32:00Z</dcterms:created>
  <dcterms:modified xsi:type="dcterms:W3CDTF">2021-03-03T14:32:00Z</dcterms:modified>
</cp:coreProperties>
</file>