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3E" w:rsidRDefault="0029643E" w:rsidP="0029643E">
      <w:pPr>
        <w:shd w:val="clear" w:color="auto" w:fill="FFFFFF"/>
        <w:spacing w:line="322" w:lineRule="exact"/>
        <w:ind w:right="14"/>
        <w:jc w:val="center"/>
      </w:pPr>
      <w:bookmarkStart w:id="0" w:name="_Hlk91671782"/>
      <w:bookmarkStart w:id="1" w:name="_Hlk91671985"/>
      <w:r>
        <w:rPr>
          <w:rFonts w:eastAsia="Times New Roman"/>
          <w:spacing w:val="-1"/>
          <w:sz w:val="28"/>
          <w:szCs w:val="28"/>
        </w:rPr>
        <w:t>Российская Федерация</w:t>
      </w:r>
    </w:p>
    <w:p w:rsidR="0029643E" w:rsidRDefault="0029643E" w:rsidP="0029643E">
      <w:pPr>
        <w:shd w:val="clear" w:color="auto" w:fill="FFFFFF"/>
        <w:spacing w:line="322" w:lineRule="exact"/>
        <w:ind w:left="103"/>
        <w:jc w:val="center"/>
      </w:pPr>
      <w:r>
        <w:rPr>
          <w:rFonts w:eastAsia="Times New Roman"/>
          <w:spacing w:val="-1"/>
          <w:sz w:val="28"/>
          <w:szCs w:val="28"/>
        </w:rPr>
        <w:t>Ростовская область</w:t>
      </w:r>
    </w:p>
    <w:p w:rsidR="0029643E" w:rsidRDefault="0029643E" w:rsidP="0029643E">
      <w:pPr>
        <w:shd w:val="clear" w:color="auto" w:fill="FFFFFF"/>
        <w:spacing w:line="322" w:lineRule="exact"/>
        <w:ind w:left="5"/>
        <w:jc w:val="center"/>
      </w:pPr>
      <w:r>
        <w:rPr>
          <w:rFonts w:eastAsia="Times New Roman"/>
          <w:sz w:val="28"/>
          <w:szCs w:val="28"/>
        </w:rPr>
        <w:t>Администрация города Новошахтинска</w:t>
      </w:r>
    </w:p>
    <w:p w:rsidR="0029643E" w:rsidRDefault="0029643E" w:rsidP="0029643E">
      <w:pPr>
        <w:shd w:val="clear" w:color="auto" w:fill="FFFFFF"/>
        <w:spacing w:line="322" w:lineRule="exact"/>
        <w:ind w:right="5"/>
        <w:jc w:val="center"/>
      </w:pPr>
      <w:r>
        <w:rPr>
          <w:rFonts w:eastAsia="Times New Roman"/>
          <w:spacing w:val="-1"/>
          <w:sz w:val="28"/>
          <w:szCs w:val="28"/>
        </w:rPr>
        <w:t>Финансовое управление</w:t>
      </w:r>
    </w:p>
    <w:p w:rsidR="0029643E" w:rsidRDefault="0029643E" w:rsidP="0029643E">
      <w:pPr>
        <w:shd w:val="clear" w:color="auto" w:fill="FFFFFF"/>
        <w:spacing w:before="329"/>
        <w:ind w:right="5"/>
        <w:jc w:val="center"/>
      </w:pPr>
      <w:r>
        <w:rPr>
          <w:rFonts w:eastAsia="Times New Roman"/>
          <w:spacing w:val="-4"/>
          <w:sz w:val="28"/>
          <w:szCs w:val="28"/>
        </w:rPr>
        <w:t>ПРИКАЗ</w:t>
      </w:r>
    </w:p>
    <w:p w:rsidR="0029643E" w:rsidRDefault="0029643E" w:rsidP="0029643E">
      <w:pPr>
        <w:shd w:val="clear" w:color="auto" w:fill="FFFFFF"/>
        <w:tabs>
          <w:tab w:val="left" w:pos="4838"/>
        </w:tabs>
        <w:spacing w:before="319"/>
        <w:ind w:left="5"/>
        <w:rPr>
          <w:rFonts w:eastAsia="Times New Roman"/>
          <w:sz w:val="28"/>
          <w:szCs w:val="28"/>
        </w:rPr>
      </w:pPr>
      <w:r>
        <w:rPr>
          <w:rFonts w:eastAsia="Times New Roman"/>
          <w:spacing w:val="-4"/>
          <w:sz w:val="28"/>
          <w:szCs w:val="28"/>
        </w:rPr>
        <w:t>от</w:t>
      </w:r>
      <w:r>
        <w:rPr>
          <w:rFonts w:ascii="Arial" w:eastAsia="Times New Roman" w:cs="Arial"/>
          <w:sz w:val="28"/>
          <w:szCs w:val="28"/>
        </w:rPr>
        <w:t xml:space="preserve"> </w:t>
      </w:r>
      <w:r w:rsidRPr="0029643E">
        <w:rPr>
          <w:rFonts w:eastAsia="Times New Roman"/>
          <w:sz w:val="28"/>
          <w:szCs w:val="28"/>
        </w:rPr>
        <w:t>28.12.2023</w:t>
      </w:r>
      <w:r>
        <w:rPr>
          <w:rFonts w:ascii="Arial" w:eastAsia="Times New Roman" w:cs="Arial"/>
          <w:sz w:val="28"/>
          <w:szCs w:val="28"/>
        </w:rPr>
        <w:t xml:space="preserve">                                    </w:t>
      </w:r>
      <w:r>
        <w:rPr>
          <w:rFonts w:eastAsia="Times New Roman"/>
          <w:sz w:val="28"/>
          <w:szCs w:val="28"/>
        </w:rPr>
        <w:t xml:space="preserve">№ </w:t>
      </w:r>
      <w:bookmarkEnd w:id="0"/>
      <w:r w:rsidR="002F021C">
        <w:rPr>
          <w:rFonts w:eastAsia="Times New Roman"/>
          <w:sz w:val="28"/>
          <w:szCs w:val="28"/>
        </w:rPr>
        <w:t>44</w:t>
      </w:r>
    </w:p>
    <w:p w:rsidR="005F2B04" w:rsidRDefault="005F2B04" w:rsidP="0029643E">
      <w:pPr>
        <w:pStyle w:val="a4"/>
        <w:rPr>
          <w:sz w:val="28"/>
          <w:szCs w:val="28"/>
        </w:rPr>
      </w:pPr>
      <w:r w:rsidRPr="0075417E">
        <w:rPr>
          <w:sz w:val="28"/>
          <w:szCs w:val="28"/>
        </w:rPr>
        <w:t xml:space="preserve">Об утверждении порядка санкционирования </w:t>
      </w:r>
    </w:p>
    <w:p w:rsidR="005F2B04" w:rsidRDefault="005F2B04" w:rsidP="0029643E">
      <w:pPr>
        <w:pStyle w:val="a4"/>
        <w:rPr>
          <w:sz w:val="28"/>
          <w:szCs w:val="28"/>
        </w:rPr>
      </w:pPr>
      <w:r w:rsidRPr="0075417E">
        <w:rPr>
          <w:sz w:val="28"/>
          <w:szCs w:val="28"/>
        </w:rPr>
        <w:t>оплаты денежных</w:t>
      </w:r>
      <w:r>
        <w:rPr>
          <w:sz w:val="28"/>
          <w:szCs w:val="28"/>
        </w:rPr>
        <w:t xml:space="preserve"> </w:t>
      </w:r>
      <w:r w:rsidRPr="0075417E">
        <w:rPr>
          <w:sz w:val="28"/>
          <w:szCs w:val="28"/>
        </w:rPr>
        <w:t>обязательств получателей</w:t>
      </w:r>
    </w:p>
    <w:p w:rsidR="005F2B04" w:rsidRDefault="005F2B04" w:rsidP="0029643E">
      <w:pPr>
        <w:pStyle w:val="a4"/>
        <w:rPr>
          <w:sz w:val="28"/>
          <w:szCs w:val="28"/>
        </w:rPr>
      </w:pPr>
      <w:r w:rsidRPr="0075417E">
        <w:rPr>
          <w:sz w:val="28"/>
          <w:szCs w:val="28"/>
        </w:rPr>
        <w:t xml:space="preserve">средств бюджета города Новошахтинска и </w:t>
      </w:r>
    </w:p>
    <w:p w:rsidR="005F2B04" w:rsidRDefault="005F2B04" w:rsidP="0029643E">
      <w:pPr>
        <w:pStyle w:val="a4"/>
        <w:rPr>
          <w:sz w:val="28"/>
          <w:szCs w:val="28"/>
        </w:rPr>
      </w:pPr>
      <w:r w:rsidRPr="0075417E">
        <w:rPr>
          <w:sz w:val="28"/>
          <w:szCs w:val="28"/>
        </w:rPr>
        <w:t xml:space="preserve">оплаты денежных обязательств, подлежащих </w:t>
      </w:r>
    </w:p>
    <w:p w:rsidR="005F2B04" w:rsidRDefault="005F2B04" w:rsidP="0029643E">
      <w:pPr>
        <w:pStyle w:val="a4"/>
        <w:rPr>
          <w:sz w:val="28"/>
          <w:szCs w:val="28"/>
        </w:rPr>
      </w:pPr>
      <w:r w:rsidRPr="0075417E">
        <w:rPr>
          <w:sz w:val="28"/>
          <w:szCs w:val="28"/>
        </w:rPr>
        <w:t xml:space="preserve">исполнению за счет бюджетных ассигнований </w:t>
      </w:r>
    </w:p>
    <w:p w:rsidR="005F2B04" w:rsidRDefault="005F2B04" w:rsidP="0029643E">
      <w:pPr>
        <w:pStyle w:val="a4"/>
        <w:rPr>
          <w:sz w:val="28"/>
          <w:szCs w:val="28"/>
        </w:rPr>
      </w:pPr>
      <w:r w:rsidRPr="0075417E">
        <w:rPr>
          <w:sz w:val="28"/>
          <w:szCs w:val="28"/>
        </w:rPr>
        <w:t xml:space="preserve">по источникам финансирования дефицита </w:t>
      </w:r>
    </w:p>
    <w:p w:rsidR="0029643E" w:rsidRDefault="005F2B04" w:rsidP="0029643E">
      <w:pPr>
        <w:pStyle w:val="a4"/>
        <w:rPr>
          <w:sz w:val="28"/>
          <w:szCs w:val="28"/>
        </w:rPr>
      </w:pPr>
      <w:r w:rsidRPr="0075417E">
        <w:rPr>
          <w:sz w:val="28"/>
          <w:szCs w:val="28"/>
        </w:rPr>
        <w:t>бюджета города</w:t>
      </w:r>
      <w:r>
        <w:rPr>
          <w:sz w:val="28"/>
          <w:szCs w:val="28"/>
        </w:rPr>
        <w:t xml:space="preserve"> </w:t>
      </w:r>
      <w:r w:rsidRPr="0075417E">
        <w:rPr>
          <w:sz w:val="28"/>
          <w:szCs w:val="28"/>
        </w:rPr>
        <w:t>Новошахтинска</w:t>
      </w:r>
    </w:p>
    <w:p w:rsidR="0029643E" w:rsidRDefault="0029643E" w:rsidP="0029643E">
      <w:pPr>
        <w:pStyle w:val="a4"/>
        <w:rPr>
          <w:sz w:val="28"/>
          <w:szCs w:val="28"/>
        </w:rPr>
      </w:pPr>
    </w:p>
    <w:p w:rsidR="0029643E" w:rsidRDefault="005F2B04" w:rsidP="003D7720">
      <w:pPr>
        <w:pStyle w:val="a4"/>
        <w:spacing w:line="276" w:lineRule="auto"/>
        <w:ind w:firstLine="708"/>
        <w:jc w:val="both"/>
        <w:rPr>
          <w:sz w:val="28"/>
          <w:szCs w:val="28"/>
        </w:rPr>
      </w:pPr>
      <w:r w:rsidRPr="00104B95">
        <w:rPr>
          <w:sz w:val="28"/>
          <w:szCs w:val="28"/>
        </w:rPr>
        <w:t>В</w:t>
      </w:r>
      <w:r w:rsidR="00E3583F">
        <w:rPr>
          <w:sz w:val="28"/>
          <w:szCs w:val="28"/>
        </w:rPr>
        <w:t>о</w:t>
      </w:r>
      <w:r w:rsidRPr="00104B95">
        <w:rPr>
          <w:sz w:val="28"/>
          <w:szCs w:val="28"/>
        </w:rPr>
        <w:t xml:space="preserve"> </w:t>
      </w:r>
      <w:r w:rsidR="00E3583F">
        <w:rPr>
          <w:sz w:val="28"/>
          <w:szCs w:val="28"/>
        </w:rPr>
        <w:t xml:space="preserve">исполнение </w:t>
      </w:r>
      <w:r>
        <w:rPr>
          <w:sz w:val="28"/>
          <w:szCs w:val="28"/>
        </w:rPr>
        <w:t>пункт</w:t>
      </w:r>
      <w:r w:rsidR="00E3583F">
        <w:rPr>
          <w:sz w:val="28"/>
          <w:szCs w:val="28"/>
        </w:rPr>
        <w:t>ов</w:t>
      </w:r>
      <w:r>
        <w:rPr>
          <w:sz w:val="28"/>
          <w:szCs w:val="28"/>
        </w:rPr>
        <w:t xml:space="preserve"> 1</w:t>
      </w:r>
      <w:r w:rsidR="00E3583F">
        <w:rPr>
          <w:sz w:val="28"/>
          <w:szCs w:val="28"/>
        </w:rPr>
        <w:t xml:space="preserve">, </w:t>
      </w:r>
      <w:r>
        <w:rPr>
          <w:sz w:val="28"/>
          <w:szCs w:val="28"/>
        </w:rPr>
        <w:t>2, абзац</w:t>
      </w:r>
      <w:r w:rsidR="00E3583F">
        <w:rPr>
          <w:sz w:val="28"/>
          <w:szCs w:val="28"/>
        </w:rPr>
        <w:t>а</w:t>
      </w:r>
      <w:r>
        <w:rPr>
          <w:sz w:val="28"/>
          <w:szCs w:val="28"/>
        </w:rPr>
        <w:t xml:space="preserve"> треть</w:t>
      </w:r>
      <w:r w:rsidR="00E3583F">
        <w:rPr>
          <w:sz w:val="28"/>
          <w:szCs w:val="28"/>
        </w:rPr>
        <w:t>его</w:t>
      </w:r>
      <w:r>
        <w:rPr>
          <w:sz w:val="28"/>
          <w:szCs w:val="28"/>
        </w:rPr>
        <w:t xml:space="preserve"> пункта 5 статьи</w:t>
      </w:r>
      <w:r w:rsidRPr="00104B95">
        <w:rPr>
          <w:sz w:val="28"/>
          <w:szCs w:val="28"/>
        </w:rPr>
        <w:t xml:space="preserve"> 219</w:t>
      </w:r>
      <w:r>
        <w:rPr>
          <w:sz w:val="28"/>
          <w:szCs w:val="28"/>
        </w:rPr>
        <w:t xml:space="preserve"> и част</w:t>
      </w:r>
      <w:r w:rsidR="00E3583F">
        <w:rPr>
          <w:sz w:val="28"/>
          <w:szCs w:val="28"/>
        </w:rPr>
        <w:t>и</w:t>
      </w:r>
      <w:r>
        <w:rPr>
          <w:sz w:val="28"/>
          <w:szCs w:val="28"/>
        </w:rPr>
        <w:t xml:space="preserve"> второй статьи </w:t>
      </w:r>
      <w:r w:rsidRPr="00104B95">
        <w:rPr>
          <w:sz w:val="28"/>
          <w:szCs w:val="28"/>
        </w:rPr>
        <w:t>219.2 Бюджетного кодекса Российской Федерации, приказываю</w:t>
      </w:r>
    </w:p>
    <w:p w:rsidR="0029643E" w:rsidRDefault="0029643E" w:rsidP="003D7720">
      <w:pPr>
        <w:pStyle w:val="a4"/>
        <w:spacing w:line="276" w:lineRule="auto"/>
        <w:jc w:val="both"/>
        <w:rPr>
          <w:rFonts w:eastAsia="Times New Roman"/>
          <w:sz w:val="28"/>
          <w:szCs w:val="28"/>
        </w:rPr>
      </w:pPr>
    </w:p>
    <w:p w:rsidR="005F2B04" w:rsidRPr="00104B95" w:rsidRDefault="0029643E" w:rsidP="003D7720">
      <w:pPr>
        <w:pStyle w:val="a4"/>
        <w:spacing w:line="276" w:lineRule="auto"/>
        <w:ind w:firstLine="567"/>
        <w:jc w:val="both"/>
        <w:rPr>
          <w:sz w:val="28"/>
          <w:szCs w:val="28"/>
        </w:rPr>
      </w:pPr>
      <w:r w:rsidRPr="00104B95">
        <w:rPr>
          <w:sz w:val="28"/>
          <w:szCs w:val="28"/>
        </w:rPr>
        <w:t xml:space="preserve">1. </w:t>
      </w:r>
      <w:r w:rsidR="005F2B04" w:rsidRPr="00104B95">
        <w:rPr>
          <w:sz w:val="28"/>
          <w:szCs w:val="28"/>
        </w:rPr>
        <w:t xml:space="preserve">Утвердить Порядок санкционирования оплаты денежных обязательств получателей средств бюджета города </w:t>
      </w:r>
      <w:r w:rsidR="005F2B04">
        <w:rPr>
          <w:sz w:val="28"/>
          <w:szCs w:val="28"/>
        </w:rPr>
        <w:t xml:space="preserve">Новошахтинска </w:t>
      </w:r>
      <w:r w:rsidR="005F2B04" w:rsidRPr="00A868A5">
        <w:rPr>
          <w:sz w:val="28"/>
          <w:szCs w:val="28"/>
        </w:rPr>
        <w:t>и оплаты денежных обязательств, подлежащих исполнению за счет бюджетных ассигнований по источникам финансирования дефицита бюджета города</w:t>
      </w:r>
      <w:r w:rsidR="005F2B04">
        <w:rPr>
          <w:sz w:val="28"/>
          <w:szCs w:val="28"/>
        </w:rPr>
        <w:t xml:space="preserve"> Новошахтинска </w:t>
      </w:r>
      <w:r w:rsidR="005F2B04" w:rsidRPr="00104B95">
        <w:rPr>
          <w:sz w:val="28"/>
          <w:szCs w:val="28"/>
        </w:rPr>
        <w:t>согласно приложению</w:t>
      </w:r>
      <w:r w:rsidR="005F2B04">
        <w:rPr>
          <w:sz w:val="28"/>
          <w:szCs w:val="28"/>
        </w:rPr>
        <w:t xml:space="preserve"> к настоящему приказу</w:t>
      </w:r>
      <w:r w:rsidR="005F2B04" w:rsidRPr="00104B95">
        <w:rPr>
          <w:sz w:val="28"/>
          <w:szCs w:val="28"/>
        </w:rPr>
        <w:t>.</w:t>
      </w:r>
    </w:p>
    <w:p w:rsidR="005F2B04" w:rsidRDefault="0029643E" w:rsidP="003D7720">
      <w:pPr>
        <w:tabs>
          <w:tab w:val="left" w:pos="851"/>
        </w:tabs>
        <w:spacing w:line="276" w:lineRule="auto"/>
        <w:ind w:left="567"/>
        <w:jc w:val="both"/>
        <w:rPr>
          <w:rFonts w:eastAsia="Times New Roman"/>
          <w:sz w:val="28"/>
          <w:szCs w:val="28"/>
        </w:rPr>
      </w:pPr>
      <w:bookmarkStart w:id="2" w:name="_Hlk91671770"/>
      <w:bookmarkStart w:id="3" w:name="_Hlk154569182"/>
      <w:r>
        <w:rPr>
          <w:sz w:val="28"/>
          <w:szCs w:val="28"/>
        </w:rPr>
        <w:t>2</w:t>
      </w:r>
      <w:r w:rsidRPr="00104B95">
        <w:rPr>
          <w:sz w:val="28"/>
          <w:szCs w:val="28"/>
        </w:rPr>
        <w:t>.</w:t>
      </w:r>
      <w:r w:rsidR="005F2B04" w:rsidRPr="005F2B04">
        <w:rPr>
          <w:rFonts w:eastAsia="Times New Roman"/>
          <w:sz w:val="28"/>
          <w:szCs w:val="28"/>
        </w:rPr>
        <w:t xml:space="preserve"> Признать утратившими силу следующие приказы:</w:t>
      </w:r>
    </w:p>
    <w:p w:rsidR="003D7720" w:rsidRDefault="003D7720" w:rsidP="003D7720">
      <w:pPr>
        <w:pStyle w:val="a4"/>
        <w:spacing w:line="276" w:lineRule="auto"/>
        <w:ind w:firstLine="567"/>
        <w:rPr>
          <w:sz w:val="28"/>
          <w:szCs w:val="28"/>
        </w:rPr>
      </w:pPr>
      <w:r>
        <w:rPr>
          <w:rFonts w:eastAsia="Times New Roman"/>
          <w:sz w:val="28"/>
          <w:szCs w:val="28"/>
        </w:rPr>
        <w:t>№ 61 от 23.12.2021 «</w:t>
      </w:r>
      <w:r w:rsidRPr="0075417E">
        <w:rPr>
          <w:sz w:val="28"/>
          <w:szCs w:val="28"/>
        </w:rPr>
        <w:t>Об утверждении порядка санкционирования оплаты денежных</w:t>
      </w:r>
      <w:r>
        <w:rPr>
          <w:sz w:val="28"/>
          <w:szCs w:val="28"/>
        </w:rPr>
        <w:t xml:space="preserve"> </w:t>
      </w:r>
      <w:r w:rsidRPr="0075417E">
        <w:rPr>
          <w:sz w:val="28"/>
          <w:szCs w:val="28"/>
        </w:rPr>
        <w:t>обязательств получателей</w:t>
      </w:r>
      <w:r>
        <w:rPr>
          <w:sz w:val="28"/>
          <w:szCs w:val="28"/>
        </w:rPr>
        <w:t xml:space="preserve"> </w:t>
      </w:r>
      <w:r w:rsidRPr="0075417E">
        <w:rPr>
          <w:sz w:val="28"/>
          <w:szCs w:val="28"/>
        </w:rPr>
        <w:t xml:space="preserve">средств бюджета города Новошахтинска и </w:t>
      </w:r>
    </w:p>
    <w:p w:rsidR="003D7720" w:rsidRPr="003D7720" w:rsidRDefault="003D7720" w:rsidP="003D7720">
      <w:pPr>
        <w:pStyle w:val="a4"/>
        <w:spacing w:line="276" w:lineRule="auto"/>
        <w:rPr>
          <w:sz w:val="28"/>
          <w:szCs w:val="28"/>
        </w:rPr>
      </w:pPr>
      <w:r w:rsidRPr="0075417E">
        <w:rPr>
          <w:sz w:val="28"/>
          <w:szCs w:val="28"/>
        </w:rPr>
        <w:t>оплаты денежных обязательств, подлежащих исполнению за счет бюджетных ассигнований по источникам финансирования дефицита бюджета города</w:t>
      </w:r>
      <w:r>
        <w:rPr>
          <w:sz w:val="28"/>
          <w:szCs w:val="28"/>
        </w:rPr>
        <w:t xml:space="preserve"> </w:t>
      </w:r>
      <w:r w:rsidRPr="0075417E">
        <w:rPr>
          <w:sz w:val="28"/>
          <w:szCs w:val="28"/>
        </w:rPr>
        <w:t>Новошахтинска</w:t>
      </w:r>
      <w:r>
        <w:rPr>
          <w:sz w:val="28"/>
          <w:szCs w:val="28"/>
        </w:rPr>
        <w:t>»;</w:t>
      </w:r>
    </w:p>
    <w:p w:rsidR="005F2B04" w:rsidRPr="005F2B04" w:rsidRDefault="005F2B04" w:rsidP="003D7720">
      <w:pPr>
        <w:tabs>
          <w:tab w:val="left" w:pos="851"/>
        </w:tabs>
        <w:spacing w:line="276" w:lineRule="auto"/>
        <w:ind w:firstLine="567"/>
        <w:jc w:val="both"/>
        <w:rPr>
          <w:rFonts w:eastAsia="Times New Roman"/>
          <w:sz w:val="28"/>
          <w:szCs w:val="28"/>
        </w:rPr>
      </w:pPr>
      <w:r w:rsidRPr="005F2B04">
        <w:rPr>
          <w:rFonts w:eastAsia="Times New Roman"/>
          <w:sz w:val="28"/>
          <w:szCs w:val="28"/>
        </w:rPr>
        <w:t xml:space="preserve">№ </w:t>
      </w:r>
      <w:r>
        <w:rPr>
          <w:rFonts w:eastAsia="Times New Roman"/>
          <w:sz w:val="28"/>
          <w:szCs w:val="28"/>
        </w:rPr>
        <w:t>2</w:t>
      </w:r>
      <w:r w:rsidRPr="005F2B04">
        <w:rPr>
          <w:rFonts w:eastAsia="Times New Roman"/>
          <w:sz w:val="28"/>
          <w:szCs w:val="28"/>
        </w:rPr>
        <w:t xml:space="preserve"> от 14.01.2022 «О внесении изменений в приказ Финансового управления Администрации города от 23.12.2021 № </w:t>
      </w:r>
      <w:r>
        <w:rPr>
          <w:rFonts w:eastAsia="Times New Roman"/>
          <w:sz w:val="28"/>
          <w:szCs w:val="28"/>
        </w:rPr>
        <w:t>61</w:t>
      </w:r>
      <w:r w:rsidRPr="005F2B04">
        <w:rPr>
          <w:rFonts w:eastAsia="Times New Roman"/>
          <w:sz w:val="28"/>
          <w:szCs w:val="28"/>
        </w:rPr>
        <w:t>»;</w:t>
      </w:r>
    </w:p>
    <w:p w:rsidR="005F2B04" w:rsidRPr="005F2B04" w:rsidRDefault="005F2B04" w:rsidP="003D7720">
      <w:pPr>
        <w:tabs>
          <w:tab w:val="left" w:pos="851"/>
        </w:tabs>
        <w:spacing w:line="276" w:lineRule="auto"/>
        <w:ind w:firstLine="567"/>
        <w:jc w:val="both"/>
        <w:rPr>
          <w:rFonts w:eastAsia="Times New Roman"/>
          <w:sz w:val="28"/>
          <w:szCs w:val="28"/>
        </w:rPr>
      </w:pPr>
      <w:r w:rsidRPr="005F2B04">
        <w:rPr>
          <w:rFonts w:eastAsia="Times New Roman"/>
          <w:sz w:val="28"/>
          <w:szCs w:val="28"/>
        </w:rPr>
        <w:t xml:space="preserve">№ </w:t>
      </w:r>
      <w:r>
        <w:rPr>
          <w:rFonts w:eastAsia="Times New Roman"/>
          <w:sz w:val="28"/>
          <w:szCs w:val="28"/>
        </w:rPr>
        <w:t>20/1</w:t>
      </w:r>
      <w:r w:rsidRPr="005F2B04">
        <w:rPr>
          <w:rFonts w:eastAsia="Times New Roman"/>
          <w:sz w:val="28"/>
          <w:szCs w:val="28"/>
        </w:rPr>
        <w:t xml:space="preserve"> от 2</w:t>
      </w:r>
      <w:r>
        <w:rPr>
          <w:rFonts w:eastAsia="Times New Roman"/>
          <w:sz w:val="28"/>
          <w:szCs w:val="28"/>
        </w:rPr>
        <w:t>8</w:t>
      </w:r>
      <w:r w:rsidRPr="005F2B04">
        <w:rPr>
          <w:rFonts w:eastAsia="Times New Roman"/>
          <w:sz w:val="28"/>
          <w:szCs w:val="28"/>
        </w:rPr>
        <w:t>.0</w:t>
      </w:r>
      <w:r>
        <w:rPr>
          <w:rFonts w:eastAsia="Times New Roman"/>
          <w:sz w:val="28"/>
          <w:szCs w:val="28"/>
        </w:rPr>
        <w:t>4</w:t>
      </w:r>
      <w:r w:rsidRPr="005F2B04">
        <w:rPr>
          <w:rFonts w:eastAsia="Times New Roman"/>
          <w:sz w:val="28"/>
          <w:szCs w:val="28"/>
        </w:rPr>
        <w:t xml:space="preserve">.2022 «О внесении изменений в приказ Финансового управления Администрации города от 23.12.2021 № </w:t>
      </w:r>
      <w:r>
        <w:rPr>
          <w:rFonts w:eastAsia="Times New Roman"/>
          <w:sz w:val="28"/>
          <w:szCs w:val="28"/>
        </w:rPr>
        <w:t>61</w:t>
      </w:r>
      <w:r w:rsidRPr="005F2B04">
        <w:rPr>
          <w:rFonts w:eastAsia="Times New Roman"/>
          <w:sz w:val="28"/>
          <w:szCs w:val="28"/>
        </w:rPr>
        <w:t>»;</w:t>
      </w:r>
    </w:p>
    <w:p w:rsidR="005F2B04" w:rsidRPr="005F2B04" w:rsidRDefault="005F2B04" w:rsidP="003D7720">
      <w:pPr>
        <w:tabs>
          <w:tab w:val="left" w:pos="851"/>
        </w:tabs>
        <w:spacing w:line="276" w:lineRule="auto"/>
        <w:ind w:firstLine="567"/>
        <w:jc w:val="both"/>
        <w:rPr>
          <w:rFonts w:eastAsia="Times New Roman"/>
          <w:sz w:val="28"/>
          <w:szCs w:val="28"/>
        </w:rPr>
      </w:pPr>
      <w:r w:rsidRPr="005F2B04">
        <w:rPr>
          <w:rFonts w:eastAsia="Times New Roman"/>
          <w:sz w:val="28"/>
          <w:szCs w:val="28"/>
        </w:rPr>
        <w:t xml:space="preserve">№ </w:t>
      </w:r>
      <w:r>
        <w:rPr>
          <w:rFonts w:eastAsia="Times New Roman"/>
          <w:sz w:val="28"/>
          <w:szCs w:val="28"/>
        </w:rPr>
        <w:t>21</w:t>
      </w:r>
      <w:r w:rsidRPr="005F2B04">
        <w:rPr>
          <w:rFonts w:eastAsia="Times New Roman"/>
          <w:sz w:val="28"/>
          <w:szCs w:val="28"/>
        </w:rPr>
        <w:t xml:space="preserve"> от </w:t>
      </w:r>
      <w:r>
        <w:rPr>
          <w:rFonts w:eastAsia="Times New Roman"/>
          <w:sz w:val="28"/>
          <w:szCs w:val="28"/>
        </w:rPr>
        <w:t>17</w:t>
      </w:r>
      <w:r w:rsidRPr="005F2B04">
        <w:rPr>
          <w:rFonts w:eastAsia="Times New Roman"/>
          <w:sz w:val="28"/>
          <w:szCs w:val="28"/>
        </w:rPr>
        <w:t>.0</w:t>
      </w:r>
      <w:r>
        <w:rPr>
          <w:rFonts w:eastAsia="Times New Roman"/>
          <w:sz w:val="28"/>
          <w:szCs w:val="28"/>
        </w:rPr>
        <w:t>7</w:t>
      </w:r>
      <w:r w:rsidRPr="005F2B04">
        <w:rPr>
          <w:rFonts w:eastAsia="Times New Roman"/>
          <w:sz w:val="28"/>
          <w:szCs w:val="28"/>
        </w:rPr>
        <w:t>.202</w:t>
      </w:r>
      <w:r w:rsidR="00351C66">
        <w:rPr>
          <w:rFonts w:eastAsia="Times New Roman"/>
          <w:sz w:val="28"/>
          <w:szCs w:val="28"/>
        </w:rPr>
        <w:t>3</w:t>
      </w:r>
      <w:r w:rsidRPr="005F2B04">
        <w:rPr>
          <w:rFonts w:eastAsia="Times New Roman"/>
          <w:sz w:val="28"/>
          <w:szCs w:val="28"/>
        </w:rPr>
        <w:t xml:space="preserve"> «О внесении изменений в приказ Финансового управления Администрации города от 23.12.2021 № </w:t>
      </w:r>
      <w:r>
        <w:rPr>
          <w:rFonts w:eastAsia="Times New Roman"/>
          <w:sz w:val="28"/>
          <w:szCs w:val="28"/>
        </w:rPr>
        <w:t>61</w:t>
      </w:r>
      <w:r w:rsidRPr="005F2B04">
        <w:rPr>
          <w:rFonts w:eastAsia="Times New Roman"/>
          <w:sz w:val="28"/>
          <w:szCs w:val="28"/>
        </w:rPr>
        <w:t>»</w:t>
      </w:r>
      <w:r>
        <w:rPr>
          <w:rFonts w:eastAsia="Times New Roman"/>
          <w:sz w:val="28"/>
          <w:szCs w:val="28"/>
        </w:rPr>
        <w:t>.</w:t>
      </w:r>
    </w:p>
    <w:p w:rsidR="005F2B04" w:rsidRPr="00104B95" w:rsidRDefault="0029643E" w:rsidP="003D7720">
      <w:pPr>
        <w:pStyle w:val="a4"/>
        <w:spacing w:line="276" w:lineRule="auto"/>
        <w:ind w:firstLine="708"/>
        <w:jc w:val="both"/>
        <w:rPr>
          <w:sz w:val="28"/>
          <w:szCs w:val="28"/>
        </w:rPr>
      </w:pPr>
      <w:r>
        <w:rPr>
          <w:sz w:val="28"/>
          <w:szCs w:val="28"/>
        </w:rPr>
        <w:t>3</w:t>
      </w:r>
      <w:r w:rsidRPr="00DF0CC2">
        <w:rPr>
          <w:sz w:val="28"/>
          <w:szCs w:val="28"/>
        </w:rPr>
        <w:t>.</w:t>
      </w:r>
      <w:r w:rsidR="005F2B04" w:rsidRPr="005F2B04">
        <w:rPr>
          <w:sz w:val="28"/>
          <w:szCs w:val="28"/>
        </w:rPr>
        <w:t xml:space="preserve"> </w:t>
      </w:r>
      <w:r w:rsidR="005F2B04" w:rsidRPr="00104B95">
        <w:rPr>
          <w:sz w:val="28"/>
          <w:szCs w:val="28"/>
        </w:rPr>
        <w:t xml:space="preserve">Настоящий приказ вступает в силу с </w:t>
      </w:r>
      <w:r w:rsidR="005F2B04">
        <w:rPr>
          <w:sz w:val="28"/>
          <w:szCs w:val="28"/>
        </w:rPr>
        <w:t>01.01.2024</w:t>
      </w:r>
      <w:r w:rsidR="005F2B04" w:rsidRPr="00104B95">
        <w:rPr>
          <w:sz w:val="28"/>
          <w:szCs w:val="28"/>
        </w:rPr>
        <w:t xml:space="preserve"> года.</w:t>
      </w:r>
    </w:p>
    <w:p w:rsidR="0029643E" w:rsidRPr="00104B95" w:rsidRDefault="005F2B04" w:rsidP="003D7720">
      <w:pPr>
        <w:pStyle w:val="a4"/>
        <w:spacing w:line="276" w:lineRule="auto"/>
        <w:ind w:firstLine="708"/>
        <w:jc w:val="both"/>
        <w:rPr>
          <w:sz w:val="28"/>
          <w:szCs w:val="28"/>
        </w:rPr>
      </w:pPr>
      <w:r>
        <w:rPr>
          <w:sz w:val="28"/>
          <w:szCs w:val="28"/>
        </w:rPr>
        <w:t>4.</w:t>
      </w:r>
      <w:r w:rsidR="0029643E" w:rsidRPr="00DF0CC2">
        <w:rPr>
          <w:sz w:val="28"/>
          <w:szCs w:val="28"/>
        </w:rPr>
        <w:t>Контроль за исполнением приказа оставляю за собой.</w:t>
      </w:r>
    </w:p>
    <w:bookmarkEnd w:id="2"/>
    <w:p w:rsidR="005F2B04" w:rsidRDefault="005F2B04" w:rsidP="003D7720">
      <w:pPr>
        <w:pStyle w:val="ConsPlusTitle"/>
        <w:spacing w:line="276" w:lineRule="auto"/>
        <w:jc w:val="both"/>
      </w:pPr>
    </w:p>
    <w:p w:rsidR="0029643E" w:rsidRPr="003257F9" w:rsidRDefault="0029643E" w:rsidP="003D7720">
      <w:pPr>
        <w:widowControl/>
        <w:spacing w:line="276" w:lineRule="auto"/>
        <w:rPr>
          <w:rFonts w:eastAsiaTheme="minorHAnsi"/>
          <w:sz w:val="28"/>
          <w:szCs w:val="28"/>
          <w:lang w:eastAsia="en-US"/>
        </w:rPr>
      </w:pPr>
      <w:r w:rsidRPr="003257F9">
        <w:rPr>
          <w:rFonts w:eastAsiaTheme="minorHAnsi"/>
          <w:sz w:val="28"/>
          <w:szCs w:val="28"/>
          <w:lang w:eastAsia="en-US"/>
        </w:rPr>
        <w:t xml:space="preserve">Заместитель Главы Администрации города – </w:t>
      </w:r>
    </w:p>
    <w:p w:rsidR="0029643E" w:rsidRPr="003257F9" w:rsidRDefault="0029643E" w:rsidP="003D7720">
      <w:pPr>
        <w:widowControl/>
        <w:spacing w:line="276" w:lineRule="auto"/>
        <w:rPr>
          <w:rFonts w:eastAsiaTheme="minorHAnsi"/>
          <w:sz w:val="28"/>
          <w:szCs w:val="28"/>
          <w:lang w:eastAsia="en-US"/>
        </w:rPr>
      </w:pPr>
      <w:r w:rsidRPr="003257F9">
        <w:rPr>
          <w:rFonts w:eastAsiaTheme="minorHAnsi"/>
          <w:sz w:val="28"/>
          <w:szCs w:val="28"/>
          <w:lang w:eastAsia="en-US"/>
        </w:rPr>
        <w:t xml:space="preserve">начальник финансового управления                       </w:t>
      </w:r>
      <w:r>
        <w:rPr>
          <w:rFonts w:eastAsiaTheme="minorHAnsi"/>
          <w:sz w:val="28"/>
          <w:szCs w:val="28"/>
          <w:lang w:eastAsia="en-US"/>
        </w:rPr>
        <w:t xml:space="preserve">                      </w:t>
      </w:r>
      <w:r w:rsidRPr="003257F9">
        <w:rPr>
          <w:rFonts w:eastAsiaTheme="minorHAnsi"/>
          <w:sz w:val="28"/>
          <w:szCs w:val="28"/>
          <w:lang w:eastAsia="en-US"/>
        </w:rPr>
        <w:t xml:space="preserve">   </w:t>
      </w:r>
      <w:proofErr w:type="spellStart"/>
      <w:r w:rsidRPr="003257F9">
        <w:rPr>
          <w:rFonts w:eastAsiaTheme="minorHAnsi"/>
          <w:sz w:val="28"/>
          <w:szCs w:val="28"/>
          <w:lang w:eastAsia="en-US"/>
        </w:rPr>
        <w:t>Т.В.Коденцова</w:t>
      </w:r>
      <w:proofErr w:type="spellEnd"/>
    </w:p>
    <w:p w:rsidR="0029643E" w:rsidRDefault="0029643E" w:rsidP="0029643E">
      <w:pPr>
        <w:pStyle w:val="ConsPlusNormal"/>
        <w:jc w:val="both"/>
      </w:pPr>
    </w:p>
    <w:bookmarkEnd w:id="3"/>
    <w:p w:rsidR="007C58A7" w:rsidRDefault="007C58A7" w:rsidP="007C58A7">
      <w:pPr>
        <w:shd w:val="clear" w:color="auto" w:fill="FFFFFF"/>
        <w:spacing w:line="310" w:lineRule="exact"/>
        <w:jc w:val="center"/>
        <w:rPr>
          <w:rFonts w:eastAsia="Times New Roman"/>
          <w:spacing w:val="-1"/>
          <w:sz w:val="28"/>
          <w:szCs w:val="28"/>
        </w:rPr>
      </w:pPr>
    </w:p>
    <w:p w:rsidR="007C58A7" w:rsidRDefault="007C58A7" w:rsidP="003A5A24">
      <w:pPr>
        <w:shd w:val="clear" w:color="auto" w:fill="FFFFFF"/>
        <w:spacing w:line="310" w:lineRule="exact"/>
        <w:ind w:left="5670"/>
        <w:jc w:val="center"/>
        <w:rPr>
          <w:rFonts w:eastAsia="Times New Roman"/>
          <w:spacing w:val="-1"/>
          <w:sz w:val="28"/>
          <w:szCs w:val="28"/>
        </w:rPr>
      </w:pPr>
    </w:p>
    <w:p w:rsidR="007C58A7" w:rsidRDefault="007C58A7" w:rsidP="003A5A24">
      <w:pPr>
        <w:shd w:val="clear" w:color="auto" w:fill="FFFFFF"/>
        <w:spacing w:line="310" w:lineRule="exact"/>
        <w:ind w:left="5670"/>
        <w:jc w:val="center"/>
        <w:rPr>
          <w:rFonts w:eastAsia="Times New Roman"/>
          <w:spacing w:val="-1"/>
          <w:sz w:val="28"/>
          <w:szCs w:val="28"/>
        </w:rPr>
      </w:pPr>
    </w:p>
    <w:p w:rsidR="00545359" w:rsidRPr="00545359" w:rsidRDefault="00545359" w:rsidP="003A5A24">
      <w:pPr>
        <w:shd w:val="clear" w:color="auto" w:fill="FFFFFF"/>
        <w:spacing w:line="310" w:lineRule="exact"/>
        <w:ind w:left="5670"/>
        <w:jc w:val="center"/>
        <w:rPr>
          <w:sz w:val="28"/>
          <w:szCs w:val="28"/>
        </w:rPr>
      </w:pPr>
      <w:r w:rsidRPr="00545359">
        <w:rPr>
          <w:rFonts w:eastAsia="Times New Roman"/>
          <w:spacing w:val="-1"/>
          <w:sz w:val="28"/>
          <w:szCs w:val="28"/>
        </w:rPr>
        <w:t xml:space="preserve">Приложение </w:t>
      </w:r>
    </w:p>
    <w:p w:rsidR="00545359" w:rsidRPr="00545359" w:rsidRDefault="00545359" w:rsidP="003A5A24">
      <w:pPr>
        <w:shd w:val="clear" w:color="auto" w:fill="FFFFFF"/>
        <w:spacing w:line="310" w:lineRule="exact"/>
        <w:ind w:left="5670"/>
        <w:jc w:val="center"/>
        <w:rPr>
          <w:sz w:val="28"/>
          <w:szCs w:val="28"/>
        </w:rPr>
      </w:pPr>
      <w:r w:rsidRPr="00545359">
        <w:rPr>
          <w:rFonts w:eastAsia="Times New Roman"/>
          <w:spacing w:val="-1"/>
          <w:sz w:val="28"/>
          <w:szCs w:val="28"/>
        </w:rPr>
        <w:t>к приказу</w:t>
      </w:r>
    </w:p>
    <w:p w:rsidR="00545359" w:rsidRPr="00545359" w:rsidRDefault="00545359" w:rsidP="003A5A24">
      <w:pPr>
        <w:shd w:val="clear" w:color="auto" w:fill="FFFFFF"/>
        <w:spacing w:line="310" w:lineRule="exact"/>
        <w:ind w:left="5670"/>
        <w:jc w:val="center"/>
        <w:rPr>
          <w:rFonts w:eastAsia="Times New Roman"/>
          <w:spacing w:val="-3"/>
          <w:sz w:val="28"/>
          <w:szCs w:val="28"/>
        </w:rPr>
      </w:pPr>
      <w:r w:rsidRPr="00545359">
        <w:rPr>
          <w:rFonts w:eastAsia="Times New Roman"/>
          <w:spacing w:val="-3"/>
          <w:sz w:val="28"/>
          <w:szCs w:val="28"/>
        </w:rPr>
        <w:t>Финансового управления Администрации города</w:t>
      </w:r>
    </w:p>
    <w:p w:rsidR="00545359" w:rsidRDefault="00545359" w:rsidP="003A5A24">
      <w:pPr>
        <w:shd w:val="clear" w:color="auto" w:fill="FFFFFF"/>
        <w:spacing w:line="310" w:lineRule="exact"/>
        <w:ind w:left="5670"/>
        <w:jc w:val="center"/>
        <w:rPr>
          <w:rFonts w:eastAsia="Times New Roman"/>
          <w:spacing w:val="-3"/>
          <w:sz w:val="28"/>
          <w:szCs w:val="28"/>
        </w:rPr>
      </w:pPr>
      <w:r w:rsidRPr="00545359">
        <w:rPr>
          <w:rFonts w:eastAsia="Times New Roman"/>
          <w:spacing w:val="-3"/>
          <w:sz w:val="28"/>
          <w:szCs w:val="28"/>
        </w:rPr>
        <w:t xml:space="preserve">от </w:t>
      </w:r>
      <w:r w:rsidR="0029643E">
        <w:rPr>
          <w:rFonts w:eastAsia="Times New Roman"/>
          <w:spacing w:val="-3"/>
          <w:sz w:val="28"/>
          <w:szCs w:val="28"/>
        </w:rPr>
        <w:t>28.12.2023</w:t>
      </w:r>
      <w:r>
        <w:rPr>
          <w:rFonts w:eastAsia="Times New Roman"/>
          <w:spacing w:val="-3"/>
          <w:sz w:val="28"/>
          <w:szCs w:val="28"/>
        </w:rPr>
        <w:t xml:space="preserve"> </w:t>
      </w:r>
      <w:r w:rsidRPr="00545359">
        <w:rPr>
          <w:rFonts w:eastAsia="Times New Roman"/>
          <w:spacing w:val="-3"/>
          <w:sz w:val="28"/>
          <w:szCs w:val="28"/>
        </w:rPr>
        <w:t xml:space="preserve">№ </w:t>
      </w:r>
      <w:r w:rsidR="002F021C">
        <w:rPr>
          <w:rFonts w:eastAsia="Times New Roman"/>
          <w:spacing w:val="-3"/>
          <w:sz w:val="28"/>
          <w:szCs w:val="28"/>
        </w:rPr>
        <w:t>44</w:t>
      </w:r>
    </w:p>
    <w:p w:rsidR="0029643E" w:rsidRDefault="0029643E" w:rsidP="003A5A24">
      <w:pPr>
        <w:shd w:val="clear" w:color="auto" w:fill="FFFFFF"/>
        <w:spacing w:line="310" w:lineRule="exact"/>
        <w:ind w:left="5670"/>
        <w:jc w:val="center"/>
        <w:rPr>
          <w:rFonts w:eastAsia="Times New Roman"/>
          <w:spacing w:val="-3"/>
          <w:sz w:val="28"/>
          <w:szCs w:val="28"/>
        </w:rPr>
      </w:pPr>
    </w:p>
    <w:bookmarkEnd w:id="1"/>
    <w:p w:rsidR="00545359" w:rsidRDefault="00545359" w:rsidP="003A5A24">
      <w:pPr>
        <w:pStyle w:val="ConsPlusTitle"/>
        <w:ind w:left="5670"/>
        <w:jc w:val="center"/>
      </w:pPr>
    </w:p>
    <w:p w:rsidR="00342992" w:rsidRDefault="00342992" w:rsidP="003A5A24">
      <w:pPr>
        <w:pStyle w:val="ConsPlusTitle"/>
        <w:ind w:left="5670"/>
        <w:jc w:val="center"/>
      </w:pPr>
    </w:p>
    <w:p w:rsidR="005F2B04" w:rsidRDefault="005F2B04" w:rsidP="003A5A24">
      <w:pPr>
        <w:pStyle w:val="ConsPlusTitle"/>
        <w:ind w:left="5670"/>
        <w:jc w:val="center"/>
      </w:pPr>
    </w:p>
    <w:p w:rsidR="00274DDD" w:rsidRDefault="00274DDD" w:rsidP="00813040">
      <w:pPr>
        <w:pStyle w:val="a4"/>
        <w:jc w:val="center"/>
        <w:rPr>
          <w:sz w:val="28"/>
          <w:szCs w:val="28"/>
        </w:rPr>
      </w:pPr>
      <w:r w:rsidRPr="00104B95">
        <w:rPr>
          <w:sz w:val="28"/>
          <w:szCs w:val="28"/>
        </w:rPr>
        <w:t xml:space="preserve">Порядок </w:t>
      </w:r>
    </w:p>
    <w:p w:rsidR="00B60197" w:rsidRDefault="00274DDD" w:rsidP="00813040">
      <w:pPr>
        <w:pStyle w:val="a4"/>
        <w:jc w:val="center"/>
        <w:rPr>
          <w:sz w:val="28"/>
          <w:szCs w:val="28"/>
        </w:rPr>
      </w:pPr>
      <w:r w:rsidRPr="00104B95">
        <w:rPr>
          <w:sz w:val="28"/>
          <w:szCs w:val="28"/>
        </w:rPr>
        <w:t>санкционирования оплаты денежных обязательств получателей средств бюджета города</w:t>
      </w:r>
      <w:r w:rsidR="003A5A24">
        <w:rPr>
          <w:sz w:val="28"/>
          <w:szCs w:val="28"/>
        </w:rPr>
        <w:t xml:space="preserve"> Новошахтинска</w:t>
      </w:r>
      <w:r w:rsidR="0029643E">
        <w:rPr>
          <w:sz w:val="28"/>
          <w:szCs w:val="28"/>
        </w:rPr>
        <w:t xml:space="preserve"> </w:t>
      </w:r>
      <w:r w:rsidRPr="00A868A5">
        <w:rPr>
          <w:sz w:val="28"/>
          <w:szCs w:val="28"/>
        </w:rPr>
        <w:t>и оплаты денежных обязательств, подлежащих исполнению за счет бюджетных ассигнований по источникам финансирования дефицита бюджета города</w:t>
      </w:r>
      <w:r w:rsidR="003A5A24">
        <w:rPr>
          <w:sz w:val="28"/>
          <w:szCs w:val="28"/>
        </w:rPr>
        <w:t xml:space="preserve"> Новошахтинска</w:t>
      </w:r>
    </w:p>
    <w:p w:rsidR="005F2B04" w:rsidRDefault="005F2B04" w:rsidP="003D7720">
      <w:pPr>
        <w:pStyle w:val="a4"/>
        <w:rPr>
          <w:sz w:val="28"/>
          <w:szCs w:val="28"/>
        </w:rPr>
      </w:pPr>
    </w:p>
    <w:p w:rsidR="005F2B04" w:rsidRPr="00813040" w:rsidRDefault="005F2B04" w:rsidP="00813040">
      <w:pPr>
        <w:pStyle w:val="a4"/>
        <w:jc w:val="center"/>
        <w:rPr>
          <w:sz w:val="28"/>
          <w:szCs w:val="28"/>
        </w:rPr>
      </w:pPr>
    </w:p>
    <w:p w:rsidR="00547C04" w:rsidRPr="003B0765" w:rsidRDefault="00B60197" w:rsidP="00547C04">
      <w:pPr>
        <w:pStyle w:val="ConsPlusNormal"/>
        <w:ind w:firstLine="709"/>
        <w:jc w:val="both"/>
        <w:rPr>
          <w:rFonts w:ascii="Times New Roman" w:hAnsi="Times New Roman" w:cs="Times New Roman"/>
          <w:sz w:val="24"/>
          <w:szCs w:val="24"/>
        </w:rPr>
      </w:pPr>
      <w:bookmarkStart w:id="4" w:name="_Hlk154569651"/>
      <w:r w:rsidRPr="003B0765">
        <w:rPr>
          <w:rFonts w:ascii="Times New Roman" w:hAnsi="Times New Roman" w:cs="Times New Roman"/>
          <w:sz w:val="28"/>
          <w:szCs w:val="28"/>
        </w:rPr>
        <w:t xml:space="preserve">1. Настоящий Порядок устанавливает порядок санкционирования </w:t>
      </w:r>
      <w:r w:rsidR="00917B04" w:rsidRPr="003B0765">
        <w:rPr>
          <w:rFonts w:ascii="Times New Roman" w:hAnsi="Times New Roman" w:cs="Times New Roman"/>
          <w:sz w:val="28"/>
          <w:szCs w:val="28"/>
        </w:rPr>
        <w:t xml:space="preserve">оплаты денежных обязательств получателей средств бюджета города </w:t>
      </w:r>
      <w:r w:rsidR="003A5A24" w:rsidRPr="003B0765">
        <w:rPr>
          <w:rFonts w:ascii="Times New Roman" w:hAnsi="Times New Roman" w:cs="Times New Roman"/>
          <w:sz w:val="28"/>
          <w:szCs w:val="28"/>
        </w:rPr>
        <w:t xml:space="preserve">Новошахтинска </w:t>
      </w:r>
      <w:r w:rsidR="00547C04" w:rsidRPr="003B0765">
        <w:rPr>
          <w:rFonts w:ascii="Times New Roman" w:hAnsi="Times New Roman" w:cs="Times New Roman"/>
          <w:sz w:val="28"/>
          <w:szCs w:val="28"/>
        </w:rPr>
        <w:t>(получателей бюджетных средств</w:t>
      </w:r>
      <w:bookmarkStart w:id="5" w:name="_Hlk154499229"/>
      <w:r w:rsidR="00547C04" w:rsidRPr="003B0765">
        <w:rPr>
          <w:rFonts w:ascii="Times New Roman" w:hAnsi="Times New Roman" w:cs="Times New Roman"/>
          <w:sz w:val="28"/>
          <w:szCs w:val="28"/>
        </w:rPr>
        <w:t xml:space="preserve">) </w:t>
      </w:r>
      <w:r w:rsidR="00917B04" w:rsidRPr="003B0765">
        <w:rPr>
          <w:rFonts w:ascii="Times New Roman" w:hAnsi="Times New Roman" w:cs="Times New Roman"/>
          <w:sz w:val="28"/>
          <w:szCs w:val="28"/>
        </w:rPr>
        <w:t>и оплаты денежных обязательств, подлежащих исполнению за счет бюджетных ассигнований по источникам финансирования дефицита бюджета города</w:t>
      </w:r>
      <w:r w:rsidR="003A5A24" w:rsidRPr="003B0765">
        <w:rPr>
          <w:rFonts w:ascii="Times New Roman" w:hAnsi="Times New Roman" w:cs="Times New Roman"/>
          <w:sz w:val="28"/>
          <w:szCs w:val="28"/>
        </w:rPr>
        <w:t xml:space="preserve"> Новошахтинска</w:t>
      </w:r>
      <w:bookmarkEnd w:id="5"/>
      <w:r w:rsidR="00045DD0" w:rsidRPr="003B0765">
        <w:rPr>
          <w:rFonts w:ascii="Times New Roman" w:hAnsi="Times New Roman" w:cs="Times New Roman"/>
          <w:sz w:val="28"/>
          <w:szCs w:val="28"/>
        </w:rPr>
        <w:t>.</w:t>
      </w:r>
      <w:r w:rsidR="00547C04" w:rsidRPr="003B0765">
        <w:rPr>
          <w:rFonts w:ascii="Times New Roman" w:hAnsi="Times New Roman" w:cs="Times New Roman"/>
          <w:sz w:val="24"/>
          <w:szCs w:val="24"/>
        </w:rPr>
        <w:t xml:space="preserve"> </w:t>
      </w:r>
    </w:p>
    <w:p w:rsidR="00FF527D" w:rsidRDefault="00547C04" w:rsidP="00FF527D">
      <w:pPr>
        <w:pStyle w:val="ConsPlusNormal"/>
        <w:ind w:firstLine="709"/>
        <w:jc w:val="both"/>
        <w:rPr>
          <w:rFonts w:ascii="Times New Roman" w:hAnsi="Times New Roman" w:cs="Times New Roman"/>
          <w:sz w:val="28"/>
          <w:szCs w:val="28"/>
        </w:rPr>
      </w:pPr>
      <w:r w:rsidRPr="003B0765">
        <w:rPr>
          <w:rFonts w:ascii="Times New Roman" w:hAnsi="Times New Roman" w:cs="Times New Roman"/>
          <w:sz w:val="28"/>
          <w:szCs w:val="28"/>
        </w:rPr>
        <w:t>Санкционирование операций, связанных с оплатой денежных обязательств получателей бюджетных средств и оплатой денежных обязательств, подлежащих исполнению за счет бюджетных ассигнований по источникам финансирования дефицита бюджета города Новошахтинска осуществляется органом, уполномоченным в соответствии с бюджетным законодательством Российской Федерации (далее -Уполномоченный орган).</w:t>
      </w:r>
      <w:bookmarkEnd w:id="4"/>
    </w:p>
    <w:p w:rsidR="00B60197" w:rsidRPr="00CE63A3" w:rsidRDefault="00B60197" w:rsidP="00FF527D">
      <w:pPr>
        <w:pStyle w:val="ConsPlusNormal"/>
        <w:ind w:firstLine="709"/>
        <w:jc w:val="both"/>
        <w:rPr>
          <w:rFonts w:ascii="Times New Roman" w:hAnsi="Times New Roman" w:cs="Times New Roman"/>
          <w:sz w:val="28"/>
          <w:szCs w:val="28"/>
        </w:rPr>
      </w:pPr>
      <w:r w:rsidRPr="00CE63A3">
        <w:rPr>
          <w:rFonts w:ascii="Times New Roman" w:hAnsi="Times New Roman" w:cs="Times New Roman"/>
          <w:sz w:val="28"/>
          <w:szCs w:val="28"/>
        </w:rPr>
        <w:t xml:space="preserve">2. Для оплаты денежных обязательств получатель </w:t>
      </w:r>
      <w:r w:rsidR="00547C04">
        <w:rPr>
          <w:rFonts w:ascii="Times New Roman" w:hAnsi="Times New Roman" w:cs="Times New Roman"/>
          <w:sz w:val="28"/>
          <w:szCs w:val="28"/>
        </w:rPr>
        <w:t xml:space="preserve">бюджетных </w:t>
      </w:r>
      <w:r w:rsidRPr="00CE63A3">
        <w:rPr>
          <w:rFonts w:ascii="Times New Roman" w:hAnsi="Times New Roman" w:cs="Times New Roman"/>
          <w:sz w:val="28"/>
          <w:szCs w:val="28"/>
        </w:rPr>
        <w:t>средств (администратор источников финансирования дефицита бюджета</w:t>
      </w:r>
      <w:r w:rsidR="007B3531"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представляет в </w:t>
      </w:r>
      <w:r w:rsidR="00547C04">
        <w:rPr>
          <w:rFonts w:ascii="Times New Roman" w:hAnsi="Times New Roman" w:cs="Times New Roman"/>
          <w:sz w:val="28"/>
          <w:szCs w:val="28"/>
        </w:rPr>
        <w:t>Уполномоченный орган</w:t>
      </w:r>
      <w:r w:rsidRPr="00CE63A3">
        <w:rPr>
          <w:rFonts w:ascii="Times New Roman" w:hAnsi="Times New Roman" w:cs="Times New Roman"/>
          <w:sz w:val="28"/>
          <w:szCs w:val="28"/>
        </w:rPr>
        <w:t xml:space="preserve">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60197" w:rsidRPr="00045DD0" w:rsidRDefault="00B60197">
      <w:pPr>
        <w:pStyle w:val="ConsPlusNormal"/>
        <w:ind w:firstLine="540"/>
        <w:jc w:val="both"/>
        <w:rPr>
          <w:rFonts w:ascii="Times New Roman" w:hAnsi="Times New Roman" w:cs="Times New Roman"/>
          <w:sz w:val="28"/>
          <w:szCs w:val="28"/>
        </w:rPr>
      </w:pPr>
      <w:bookmarkStart w:id="6" w:name="P47"/>
      <w:bookmarkEnd w:id="6"/>
      <w:r w:rsidRPr="00CE63A3">
        <w:rPr>
          <w:rFonts w:ascii="Times New Roman" w:hAnsi="Times New Roman" w:cs="Times New Roman"/>
          <w:sz w:val="28"/>
          <w:szCs w:val="28"/>
        </w:rPr>
        <w:t xml:space="preserve">3. </w:t>
      </w:r>
      <w:r w:rsidR="00547C04">
        <w:rPr>
          <w:rFonts w:ascii="Times New Roman" w:hAnsi="Times New Roman" w:cs="Times New Roman"/>
          <w:sz w:val="28"/>
          <w:szCs w:val="28"/>
        </w:rPr>
        <w:t>Уполномоченный орган</w:t>
      </w:r>
      <w:r w:rsidRPr="00CE63A3">
        <w:rPr>
          <w:rFonts w:ascii="Times New Roman" w:hAnsi="Times New Roman" w:cs="Times New Roman"/>
          <w:sz w:val="28"/>
          <w:szCs w:val="28"/>
        </w:rPr>
        <w:t xml:space="preserve"> проверяет Распоряжение на наличие в нем реквизитов и показателей, предусмотренных </w:t>
      </w:r>
      <w:hyperlink w:anchor="P50" w:history="1">
        <w:r w:rsidRPr="00045DD0">
          <w:rPr>
            <w:rFonts w:ascii="Times New Roman" w:hAnsi="Times New Roman" w:cs="Times New Roman"/>
            <w:sz w:val="28"/>
            <w:szCs w:val="28"/>
          </w:rPr>
          <w:t>пунктом 4</w:t>
        </w:r>
      </w:hyperlink>
      <w:r w:rsidRPr="00045DD0">
        <w:rPr>
          <w:rFonts w:ascii="Times New Roman" w:hAnsi="Times New Roman" w:cs="Times New Roman"/>
          <w:sz w:val="28"/>
          <w:szCs w:val="28"/>
        </w:rPr>
        <w:t xml:space="preserve"> </w:t>
      </w:r>
      <w:r w:rsidRPr="00CE63A3">
        <w:rPr>
          <w:rFonts w:ascii="Times New Roman" w:hAnsi="Times New Roman" w:cs="Times New Roman"/>
          <w:sz w:val="28"/>
          <w:szCs w:val="28"/>
        </w:rPr>
        <w:t xml:space="preserve">настоящего Порядка (с учетом </w:t>
      </w:r>
      <w:r w:rsidRPr="00045DD0">
        <w:rPr>
          <w:rFonts w:ascii="Times New Roman" w:hAnsi="Times New Roman" w:cs="Times New Roman"/>
          <w:sz w:val="28"/>
          <w:szCs w:val="28"/>
        </w:rPr>
        <w:t xml:space="preserve">положений </w:t>
      </w:r>
      <w:hyperlink w:anchor="P82" w:history="1">
        <w:r w:rsidRPr="00045DD0">
          <w:rPr>
            <w:rFonts w:ascii="Times New Roman" w:hAnsi="Times New Roman" w:cs="Times New Roman"/>
            <w:sz w:val="28"/>
            <w:szCs w:val="28"/>
          </w:rPr>
          <w:t>пункта 5</w:t>
        </w:r>
      </w:hyperlink>
      <w:r w:rsidRPr="00045DD0">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045DD0">
          <w:rPr>
            <w:rFonts w:ascii="Times New Roman" w:hAnsi="Times New Roman" w:cs="Times New Roman"/>
            <w:sz w:val="28"/>
            <w:szCs w:val="28"/>
          </w:rPr>
          <w:t>пунктами 6</w:t>
        </w:r>
      </w:hyperlink>
      <w:r w:rsidRPr="00045DD0">
        <w:rPr>
          <w:rFonts w:ascii="Times New Roman" w:hAnsi="Times New Roman" w:cs="Times New Roman"/>
          <w:sz w:val="28"/>
          <w:szCs w:val="28"/>
        </w:rPr>
        <w:t xml:space="preserve">, </w:t>
      </w:r>
      <w:hyperlink w:anchor="P115" w:history="1">
        <w:r w:rsidRPr="00045DD0">
          <w:rPr>
            <w:rFonts w:ascii="Times New Roman" w:hAnsi="Times New Roman" w:cs="Times New Roman"/>
            <w:sz w:val="28"/>
            <w:szCs w:val="28"/>
          </w:rPr>
          <w:t>7</w:t>
        </w:r>
      </w:hyperlink>
      <w:r w:rsidRPr="00045DD0">
        <w:rPr>
          <w:rFonts w:ascii="Times New Roman" w:hAnsi="Times New Roman" w:cs="Times New Roman"/>
          <w:sz w:val="28"/>
          <w:szCs w:val="28"/>
        </w:rPr>
        <w:t xml:space="preserve">, </w:t>
      </w:r>
      <w:hyperlink w:anchor="P119" w:history="1">
        <w:r w:rsidR="00A67CE0">
          <w:rPr>
            <w:rFonts w:ascii="Times New Roman" w:hAnsi="Times New Roman" w:cs="Times New Roman"/>
            <w:sz w:val="28"/>
            <w:szCs w:val="28"/>
          </w:rPr>
          <w:t>8</w:t>
        </w:r>
      </w:hyperlink>
      <w:r w:rsidR="0029212D">
        <w:rPr>
          <w:rFonts w:ascii="Times New Roman" w:hAnsi="Times New Roman" w:cs="Times New Roman"/>
          <w:sz w:val="28"/>
          <w:szCs w:val="28"/>
        </w:rPr>
        <w:t xml:space="preserve"> и </w:t>
      </w:r>
      <w:r w:rsidR="00A67CE0">
        <w:rPr>
          <w:rFonts w:ascii="Times New Roman" w:hAnsi="Times New Roman" w:cs="Times New Roman"/>
          <w:sz w:val="28"/>
          <w:szCs w:val="28"/>
        </w:rPr>
        <w:t>9</w:t>
      </w:r>
      <w:r w:rsidRPr="00045DD0">
        <w:rPr>
          <w:rFonts w:ascii="Times New Roman" w:hAnsi="Times New Roman" w:cs="Times New Roman"/>
          <w:sz w:val="28"/>
          <w:szCs w:val="28"/>
        </w:rPr>
        <w:t xml:space="preserve"> настоящего Порядка, а также наличие документов, </w:t>
      </w:r>
      <w:r w:rsidRPr="00DF0CC2">
        <w:rPr>
          <w:rFonts w:ascii="Times New Roman" w:hAnsi="Times New Roman" w:cs="Times New Roman"/>
          <w:sz w:val="28"/>
          <w:szCs w:val="28"/>
        </w:rPr>
        <w:t xml:space="preserve">предусмотренных </w:t>
      </w:r>
      <w:hyperlink w:anchor="P115" w:history="1">
        <w:r w:rsidRPr="00DF0CC2">
          <w:rPr>
            <w:rFonts w:ascii="Times New Roman" w:hAnsi="Times New Roman" w:cs="Times New Roman"/>
            <w:sz w:val="28"/>
            <w:szCs w:val="28"/>
          </w:rPr>
          <w:t>пункт</w:t>
        </w:r>
        <w:r w:rsidR="00A67CE0">
          <w:rPr>
            <w:rFonts w:ascii="Times New Roman" w:hAnsi="Times New Roman" w:cs="Times New Roman"/>
            <w:sz w:val="28"/>
            <w:szCs w:val="28"/>
          </w:rPr>
          <w:t>о</w:t>
        </w:r>
        <w:r w:rsidRPr="00DF0CC2">
          <w:rPr>
            <w:rFonts w:ascii="Times New Roman" w:hAnsi="Times New Roman" w:cs="Times New Roman"/>
            <w:sz w:val="28"/>
            <w:szCs w:val="28"/>
          </w:rPr>
          <w:t>м 7</w:t>
        </w:r>
      </w:hyperlink>
      <w:r w:rsidR="00A67CE0">
        <w:rPr>
          <w:rFonts w:ascii="Times New Roman" w:hAnsi="Times New Roman" w:cs="Times New Roman"/>
          <w:sz w:val="28"/>
          <w:szCs w:val="28"/>
        </w:rPr>
        <w:t xml:space="preserve"> </w:t>
      </w:r>
      <w:r w:rsidRPr="00DF0CC2">
        <w:rPr>
          <w:rFonts w:ascii="Times New Roman" w:hAnsi="Times New Roman" w:cs="Times New Roman"/>
          <w:sz w:val="28"/>
          <w:szCs w:val="28"/>
        </w:rPr>
        <w:t>настоящего Порядка:</w:t>
      </w:r>
    </w:p>
    <w:p w:rsidR="00B60197" w:rsidRPr="00CE63A3" w:rsidRDefault="00B60197">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 xml:space="preserve">не позднее </w:t>
      </w:r>
      <w:r w:rsidR="00683BCB">
        <w:rPr>
          <w:rFonts w:ascii="Times New Roman" w:hAnsi="Times New Roman" w:cs="Times New Roman"/>
          <w:sz w:val="28"/>
          <w:szCs w:val="28"/>
        </w:rPr>
        <w:t xml:space="preserve">второго </w:t>
      </w:r>
      <w:r w:rsidRPr="00CE63A3">
        <w:rPr>
          <w:rFonts w:ascii="Times New Roman" w:hAnsi="Times New Roman" w:cs="Times New Roman"/>
          <w:sz w:val="28"/>
          <w:szCs w:val="28"/>
        </w:rPr>
        <w:t xml:space="preserve">рабочего дня, следующего за днем представления получателем </w:t>
      </w:r>
      <w:r w:rsidR="00547C04">
        <w:rPr>
          <w:rFonts w:ascii="Times New Roman" w:hAnsi="Times New Roman" w:cs="Times New Roman"/>
          <w:sz w:val="28"/>
          <w:szCs w:val="28"/>
        </w:rPr>
        <w:t xml:space="preserve">бюджетных </w:t>
      </w:r>
      <w:r w:rsidRPr="00CE63A3">
        <w:rPr>
          <w:rFonts w:ascii="Times New Roman" w:hAnsi="Times New Roman" w:cs="Times New Roman"/>
          <w:sz w:val="28"/>
          <w:szCs w:val="28"/>
        </w:rPr>
        <w:t>средств (администратором источников финансирования дефицита бюджета</w:t>
      </w:r>
      <w:r w:rsidR="00045DD0">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Распоряжения в </w:t>
      </w:r>
      <w:r w:rsidR="00547C04">
        <w:rPr>
          <w:rFonts w:ascii="Times New Roman" w:hAnsi="Times New Roman" w:cs="Times New Roman"/>
          <w:sz w:val="28"/>
          <w:szCs w:val="28"/>
        </w:rPr>
        <w:t>Уполномоченный орган</w:t>
      </w:r>
      <w:r w:rsidR="00C918B3">
        <w:rPr>
          <w:rFonts w:ascii="Times New Roman" w:hAnsi="Times New Roman" w:cs="Times New Roman"/>
          <w:sz w:val="28"/>
          <w:szCs w:val="28"/>
        </w:rPr>
        <w:t>.</w:t>
      </w:r>
    </w:p>
    <w:p w:rsidR="00B60197" w:rsidRPr="00CE63A3" w:rsidRDefault="00B60197">
      <w:pPr>
        <w:pStyle w:val="ConsPlusNormal"/>
        <w:spacing w:before="220"/>
        <w:ind w:firstLine="540"/>
        <w:jc w:val="both"/>
        <w:rPr>
          <w:rFonts w:ascii="Times New Roman" w:hAnsi="Times New Roman" w:cs="Times New Roman"/>
          <w:sz w:val="28"/>
          <w:szCs w:val="28"/>
        </w:rPr>
      </w:pPr>
      <w:bookmarkStart w:id="7" w:name="P50"/>
      <w:bookmarkEnd w:id="7"/>
      <w:r w:rsidRPr="00CE63A3">
        <w:rPr>
          <w:rFonts w:ascii="Times New Roman" w:hAnsi="Times New Roman" w:cs="Times New Roman"/>
          <w:sz w:val="28"/>
          <w:szCs w:val="28"/>
        </w:rPr>
        <w:t>4. Распоряжение проверяется на наличие в нем следующих реквизитов и показателей:</w:t>
      </w:r>
    </w:p>
    <w:p w:rsidR="00B60197" w:rsidRPr="00940FBB" w:rsidRDefault="00B60197" w:rsidP="008054B1">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lastRenderedPageBreak/>
        <w:t xml:space="preserve">1) подписей, соответствующих имеющимся образцам, представленным </w:t>
      </w:r>
      <w:r w:rsidR="008054B1" w:rsidRPr="00CE63A3">
        <w:rPr>
          <w:rFonts w:ascii="Times New Roman" w:hAnsi="Times New Roman" w:cs="Times New Roman"/>
          <w:sz w:val="28"/>
          <w:szCs w:val="28"/>
        </w:rPr>
        <w:t xml:space="preserve">получателем </w:t>
      </w:r>
      <w:r w:rsidR="00547C04">
        <w:rPr>
          <w:rFonts w:ascii="Times New Roman" w:hAnsi="Times New Roman" w:cs="Times New Roman"/>
          <w:sz w:val="28"/>
          <w:szCs w:val="28"/>
        </w:rPr>
        <w:t xml:space="preserve">бюджетных </w:t>
      </w:r>
      <w:r w:rsidR="008054B1" w:rsidRPr="00CE63A3">
        <w:rPr>
          <w:rFonts w:ascii="Times New Roman" w:hAnsi="Times New Roman" w:cs="Times New Roman"/>
          <w:sz w:val="28"/>
          <w:szCs w:val="28"/>
        </w:rPr>
        <w:t>средств (администратором источников финансирования дефицита бюджета</w:t>
      </w:r>
      <w:r w:rsidR="00C918B3">
        <w:rPr>
          <w:rFonts w:ascii="Times New Roman" w:hAnsi="Times New Roman" w:cs="Times New Roman"/>
          <w:sz w:val="28"/>
          <w:szCs w:val="28"/>
        </w:rPr>
        <w:t xml:space="preserve"> города</w:t>
      </w:r>
      <w:r w:rsidR="003A5A24">
        <w:rPr>
          <w:rFonts w:ascii="Times New Roman" w:hAnsi="Times New Roman" w:cs="Times New Roman"/>
          <w:sz w:val="28"/>
          <w:szCs w:val="28"/>
        </w:rPr>
        <w:t xml:space="preserve"> </w:t>
      </w:r>
      <w:r w:rsidRPr="00CE63A3">
        <w:rPr>
          <w:rFonts w:ascii="Times New Roman" w:hAnsi="Times New Roman" w:cs="Times New Roman"/>
          <w:sz w:val="28"/>
          <w:szCs w:val="28"/>
        </w:rPr>
        <w:t>для открытия соответствующего лицевого счета в порядке, установленным Федеральным казначейством</w:t>
      </w:r>
      <w:r w:rsidR="00547C04">
        <w:rPr>
          <w:rFonts w:ascii="Times New Roman" w:hAnsi="Times New Roman" w:cs="Times New Roman"/>
          <w:sz w:val="28"/>
          <w:szCs w:val="28"/>
        </w:rPr>
        <w:t>,</w:t>
      </w:r>
      <w:r w:rsidR="00547C04" w:rsidRPr="00547C04">
        <w:rPr>
          <w:rFonts w:asciiTheme="minorHAnsi" w:eastAsiaTheme="minorEastAsia" w:hAnsiTheme="minorHAnsi" w:cstheme="minorBidi"/>
          <w:szCs w:val="22"/>
        </w:rPr>
        <w:t xml:space="preserve"> </w:t>
      </w:r>
      <w:r w:rsidR="00547C04" w:rsidRPr="00940FBB">
        <w:rPr>
          <w:rFonts w:ascii="Times New Roman" w:hAnsi="Times New Roman" w:cs="Times New Roman"/>
          <w:sz w:val="28"/>
          <w:szCs w:val="28"/>
        </w:rPr>
        <w:t>(за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40FBB">
        <w:rPr>
          <w:rFonts w:ascii="Times New Roman" w:hAnsi="Times New Roman" w:cs="Times New Roman"/>
          <w:sz w:val="28"/>
          <w:szCs w:val="28"/>
        </w:rPr>
        <w:t>;</w:t>
      </w:r>
    </w:p>
    <w:p w:rsidR="00B60197" w:rsidRPr="00CE63A3" w:rsidRDefault="00B60197">
      <w:pPr>
        <w:pStyle w:val="ConsPlusNormal"/>
        <w:ind w:firstLine="540"/>
        <w:jc w:val="both"/>
        <w:rPr>
          <w:rFonts w:ascii="Times New Roman" w:hAnsi="Times New Roman" w:cs="Times New Roman"/>
          <w:sz w:val="28"/>
          <w:szCs w:val="28"/>
        </w:rPr>
      </w:pPr>
      <w:r w:rsidRPr="00CE63A3">
        <w:rPr>
          <w:rFonts w:ascii="Times New Roman" w:hAnsi="Times New Roman" w:cs="Times New Roman"/>
          <w:sz w:val="28"/>
          <w:szCs w:val="28"/>
        </w:rPr>
        <w:t>2) уникального кода получателя</w:t>
      </w:r>
      <w:r w:rsidR="008824C2">
        <w:rPr>
          <w:rFonts w:ascii="Times New Roman" w:hAnsi="Times New Roman" w:cs="Times New Roman"/>
          <w:sz w:val="28"/>
          <w:szCs w:val="28"/>
        </w:rPr>
        <w:t xml:space="preserve"> бюджетных </w:t>
      </w:r>
      <w:r w:rsidRPr="00CE63A3">
        <w:rPr>
          <w:rFonts w:ascii="Times New Roman" w:hAnsi="Times New Roman" w:cs="Times New Roman"/>
          <w:sz w:val="28"/>
          <w:szCs w:val="28"/>
        </w:rPr>
        <w:t xml:space="preserve">средств по реестру участников бюджетного процесса, а также </w:t>
      </w:r>
      <w:r w:rsidR="00AA25D2">
        <w:rPr>
          <w:rFonts w:ascii="Times New Roman" w:hAnsi="Times New Roman" w:cs="Times New Roman"/>
          <w:sz w:val="28"/>
          <w:szCs w:val="28"/>
        </w:rPr>
        <w:t xml:space="preserve">получателей </w:t>
      </w:r>
      <w:r w:rsidR="008824C2">
        <w:rPr>
          <w:rFonts w:ascii="Times New Roman" w:hAnsi="Times New Roman" w:cs="Times New Roman"/>
          <w:sz w:val="28"/>
          <w:szCs w:val="28"/>
        </w:rPr>
        <w:t xml:space="preserve">бюджетных </w:t>
      </w:r>
      <w:r w:rsidR="00AA25D2">
        <w:rPr>
          <w:rFonts w:ascii="Times New Roman" w:hAnsi="Times New Roman" w:cs="Times New Roman"/>
          <w:sz w:val="28"/>
          <w:szCs w:val="28"/>
        </w:rPr>
        <w:t>средств</w:t>
      </w:r>
      <w:r w:rsidRPr="00CE63A3">
        <w:rPr>
          <w:rFonts w:ascii="Times New Roman" w:hAnsi="Times New Roman" w:cs="Times New Roman"/>
          <w:sz w:val="28"/>
          <w:szCs w:val="28"/>
        </w:rPr>
        <w:t>,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60197" w:rsidRPr="00AA25D2" w:rsidRDefault="00B60197">
      <w:pPr>
        <w:pStyle w:val="ConsPlusNormal"/>
        <w:ind w:firstLine="540"/>
        <w:jc w:val="both"/>
        <w:rPr>
          <w:rFonts w:ascii="Times New Roman" w:hAnsi="Times New Roman" w:cs="Times New Roman"/>
          <w:strike/>
          <w:sz w:val="28"/>
          <w:szCs w:val="28"/>
        </w:rPr>
      </w:pPr>
      <w:r w:rsidRPr="00CE63A3">
        <w:rPr>
          <w:rFonts w:ascii="Times New Roman" w:hAnsi="Times New Roman" w:cs="Times New Roman"/>
          <w:sz w:val="28"/>
          <w:szCs w:val="28"/>
        </w:rPr>
        <w:t>3) кодов классификации расходов бюджета</w:t>
      </w:r>
      <w:r w:rsidR="00EC20A0"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w:t>
      </w:r>
      <w:r w:rsidR="003A5A24">
        <w:rPr>
          <w:rFonts w:ascii="Times New Roman" w:hAnsi="Times New Roman" w:cs="Times New Roman"/>
          <w:sz w:val="28"/>
          <w:szCs w:val="28"/>
        </w:rPr>
        <w:t xml:space="preserve">Новошахтинска </w:t>
      </w:r>
      <w:r w:rsidRPr="00CE63A3">
        <w:rPr>
          <w:rFonts w:ascii="Times New Roman" w:hAnsi="Times New Roman" w:cs="Times New Roman"/>
          <w:sz w:val="28"/>
          <w:szCs w:val="28"/>
        </w:rPr>
        <w:t>(классификации источников финансирования дефицитов бюджета</w:t>
      </w:r>
      <w:r w:rsidR="00EC20A0"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по которым необходимо произвести перечисление, </w:t>
      </w:r>
      <w:r w:rsidRPr="00AB00DC">
        <w:rPr>
          <w:rFonts w:ascii="Times New Roman" w:hAnsi="Times New Roman" w:cs="Times New Roman"/>
          <w:sz w:val="28"/>
          <w:szCs w:val="28"/>
        </w:rPr>
        <w:t>а также текстового назначения платежа;</w:t>
      </w:r>
    </w:p>
    <w:p w:rsidR="00B60197" w:rsidRPr="00CE63A3" w:rsidRDefault="00B60197">
      <w:pPr>
        <w:pStyle w:val="ConsPlusNormal"/>
        <w:ind w:firstLine="540"/>
        <w:jc w:val="both"/>
        <w:rPr>
          <w:rFonts w:ascii="Times New Roman" w:hAnsi="Times New Roman" w:cs="Times New Roman"/>
          <w:sz w:val="28"/>
          <w:szCs w:val="28"/>
        </w:rPr>
      </w:pPr>
      <w:r w:rsidRPr="00CE63A3">
        <w:rPr>
          <w:rFonts w:ascii="Times New Roman" w:hAnsi="Times New Roman" w:cs="Times New Roman"/>
          <w:sz w:val="28"/>
          <w:szCs w:val="28"/>
        </w:rPr>
        <w:t xml:space="preserve">4) суммы перечисления и кода валюты в соответствии с Общероссийским </w:t>
      </w:r>
      <w:hyperlink r:id="rId5" w:history="1">
        <w:r w:rsidRPr="00CE2DC5">
          <w:rPr>
            <w:rFonts w:ascii="Times New Roman" w:hAnsi="Times New Roman" w:cs="Times New Roman"/>
            <w:sz w:val="28"/>
            <w:szCs w:val="28"/>
          </w:rPr>
          <w:t>классификатором</w:t>
        </w:r>
      </w:hyperlink>
      <w:r w:rsidRPr="00CE63A3">
        <w:rPr>
          <w:rFonts w:ascii="Times New Roman" w:hAnsi="Times New Roman" w:cs="Times New Roman"/>
          <w:sz w:val="28"/>
          <w:szCs w:val="28"/>
        </w:rPr>
        <w:t xml:space="preserve"> валют, в которой он должен быть произведен;</w:t>
      </w:r>
    </w:p>
    <w:p w:rsidR="00B60197" w:rsidRPr="00CE63A3" w:rsidRDefault="00EC20A0">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5</w:t>
      </w:r>
      <w:r w:rsidR="00B60197" w:rsidRPr="00CE63A3">
        <w:rPr>
          <w:rFonts w:ascii="Times New Roman" w:hAnsi="Times New Roman" w:cs="Times New Roman"/>
          <w:sz w:val="28"/>
          <w:szCs w:val="28"/>
        </w:rPr>
        <w:t>) вида средств</w:t>
      </w:r>
      <w:r w:rsidR="00CE2DC5">
        <w:rPr>
          <w:rFonts w:ascii="Times New Roman" w:hAnsi="Times New Roman" w:cs="Times New Roman"/>
          <w:sz w:val="28"/>
          <w:szCs w:val="28"/>
        </w:rPr>
        <w:t>;</w:t>
      </w:r>
    </w:p>
    <w:p w:rsidR="00B60197" w:rsidRPr="00CE63A3" w:rsidRDefault="00EC20A0">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6</w:t>
      </w:r>
      <w:r w:rsidR="00B60197" w:rsidRPr="00CE63A3">
        <w:rPr>
          <w:rFonts w:ascii="Times New Roman" w:hAnsi="Times New Roman" w:cs="Times New Roman"/>
          <w:sz w:val="28"/>
          <w:szCs w:val="28"/>
        </w:rPr>
        <w:t>)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60197" w:rsidRPr="00CE63A3" w:rsidRDefault="00EC20A0">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7</w:t>
      </w:r>
      <w:r w:rsidR="00B60197" w:rsidRPr="00CE63A3">
        <w:rPr>
          <w:rFonts w:ascii="Times New Roman" w:hAnsi="Times New Roman" w:cs="Times New Roman"/>
          <w:sz w:val="28"/>
          <w:szCs w:val="28"/>
        </w:rPr>
        <w:t>) номера учтенного в</w:t>
      </w:r>
      <w:r w:rsidR="00EC1748">
        <w:rPr>
          <w:rFonts w:ascii="Times New Roman" w:hAnsi="Times New Roman" w:cs="Times New Roman"/>
          <w:sz w:val="28"/>
          <w:szCs w:val="28"/>
        </w:rPr>
        <w:t xml:space="preserve"> </w:t>
      </w:r>
      <w:r w:rsidR="008824C2">
        <w:rPr>
          <w:rFonts w:ascii="Times New Roman" w:hAnsi="Times New Roman" w:cs="Times New Roman"/>
          <w:sz w:val="28"/>
          <w:szCs w:val="28"/>
        </w:rPr>
        <w:t>Уполномоченном органе</w:t>
      </w:r>
      <w:r w:rsidR="00EC1748">
        <w:rPr>
          <w:rFonts w:ascii="Times New Roman" w:hAnsi="Times New Roman" w:cs="Times New Roman"/>
          <w:sz w:val="28"/>
          <w:szCs w:val="28"/>
        </w:rPr>
        <w:t xml:space="preserve"> </w:t>
      </w:r>
      <w:r w:rsidR="00B60197" w:rsidRPr="00CE63A3">
        <w:rPr>
          <w:rFonts w:ascii="Times New Roman" w:hAnsi="Times New Roman" w:cs="Times New Roman"/>
          <w:sz w:val="28"/>
          <w:szCs w:val="28"/>
        </w:rPr>
        <w:t xml:space="preserve">бюджетного обязательства и номера денежного обязательства получателя </w:t>
      </w:r>
      <w:r w:rsidR="008824C2">
        <w:rPr>
          <w:rFonts w:ascii="Times New Roman" w:hAnsi="Times New Roman" w:cs="Times New Roman"/>
          <w:sz w:val="28"/>
          <w:szCs w:val="28"/>
        </w:rPr>
        <w:t xml:space="preserve">бюджетных </w:t>
      </w:r>
      <w:r w:rsidR="00B60197" w:rsidRPr="00CE63A3">
        <w:rPr>
          <w:rFonts w:ascii="Times New Roman" w:hAnsi="Times New Roman" w:cs="Times New Roman"/>
          <w:sz w:val="28"/>
          <w:szCs w:val="28"/>
        </w:rPr>
        <w:t>средств (при наличии);</w:t>
      </w:r>
    </w:p>
    <w:p w:rsidR="00B60197" w:rsidRPr="00CE63A3" w:rsidRDefault="00EC20A0">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8</w:t>
      </w:r>
      <w:r w:rsidR="00B60197" w:rsidRPr="00CE63A3">
        <w:rPr>
          <w:rFonts w:ascii="Times New Roman" w:hAnsi="Times New Roman" w:cs="Times New Roman"/>
          <w:sz w:val="28"/>
          <w:szCs w:val="28"/>
        </w:rPr>
        <w:t>) номера и серии чека;</w:t>
      </w:r>
    </w:p>
    <w:p w:rsidR="00B60197" w:rsidRPr="00CE63A3" w:rsidRDefault="00EC20A0">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9</w:t>
      </w:r>
      <w:r w:rsidR="00B60197" w:rsidRPr="00CE63A3">
        <w:rPr>
          <w:rFonts w:ascii="Times New Roman" w:hAnsi="Times New Roman" w:cs="Times New Roman"/>
          <w:sz w:val="28"/>
          <w:szCs w:val="28"/>
        </w:rPr>
        <w:t>) срока действия чека;</w:t>
      </w:r>
    </w:p>
    <w:p w:rsidR="00B60197" w:rsidRPr="00CE63A3" w:rsidRDefault="00B60197">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1</w:t>
      </w:r>
      <w:r w:rsidR="00EC20A0" w:rsidRPr="00CE63A3">
        <w:rPr>
          <w:rFonts w:ascii="Times New Roman" w:hAnsi="Times New Roman" w:cs="Times New Roman"/>
          <w:sz w:val="28"/>
          <w:szCs w:val="28"/>
        </w:rPr>
        <w:t>0</w:t>
      </w:r>
      <w:r w:rsidRPr="00CE63A3">
        <w:rPr>
          <w:rFonts w:ascii="Times New Roman" w:hAnsi="Times New Roman" w:cs="Times New Roman"/>
          <w:sz w:val="28"/>
          <w:szCs w:val="28"/>
        </w:rPr>
        <w:t>) фамилии, имени и отчества получателя средств по чеку;</w:t>
      </w:r>
    </w:p>
    <w:p w:rsidR="00B60197" w:rsidRPr="00CE63A3" w:rsidRDefault="00B60197">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1</w:t>
      </w:r>
      <w:r w:rsidR="00EC20A0" w:rsidRPr="00CE63A3">
        <w:rPr>
          <w:rFonts w:ascii="Times New Roman" w:hAnsi="Times New Roman" w:cs="Times New Roman"/>
          <w:sz w:val="28"/>
          <w:szCs w:val="28"/>
        </w:rPr>
        <w:t>1</w:t>
      </w:r>
      <w:r w:rsidRPr="00CE63A3">
        <w:rPr>
          <w:rFonts w:ascii="Times New Roman" w:hAnsi="Times New Roman" w:cs="Times New Roman"/>
          <w:sz w:val="28"/>
          <w:szCs w:val="28"/>
        </w:rPr>
        <w:t>) данных документов, удостоверяющих личность получателя</w:t>
      </w:r>
      <w:r w:rsidR="008824C2">
        <w:rPr>
          <w:rFonts w:ascii="Times New Roman" w:hAnsi="Times New Roman" w:cs="Times New Roman"/>
          <w:sz w:val="28"/>
          <w:szCs w:val="28"/>
        </w:rPr>
        <w:t xml:space="preserve"> бюджетных</w:t>
      </w:r>
      <w:r w:rsidRPr="00CE63A3">
        <w:rPr>
          <w:rFonts w:ascii="Times New Roman" w:hAnsi="Times New Roman" w:cs="Times New Roman"/>
          <w:sz w:val="28"/>
          <w:szCs w:val="28"/>
        </w:rPr>
        <w:t xml:space="preserve"> средств по чеку;</w:t>
      </w:r>
    </w:p>
    <w:p w:rsidR="004D2E5E" w:rsidRPr="00CE63A3" w:rsidRDefault="00B60197" w:rsidP="004D2E5E">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1</w:t>
      </w:r>
      <w:r w:rsidR="00EC20A0" w:rsidRPr="00CE63A3">
        <w:rPr>
          <w:rFonts w:ascii="Times New Roman" w:hAnsi="Times New Roman" w:cs="Times New Roman"/>
          <w:sz w:val="28"/>
          <w:szCs w:val="28"/>
        </w:rPr>
        <w:t>2</w:t>
      </w:r>
      <w:r w:rsidRPr="00CE63A3">
        <w:rPr>
          <w:rFonts w:ascii="Times New Roman" w:hAnsi="Times New Roman" w:cs="Times New Roman"/>
          <w:sz w:val="28"/>
          <w:szCs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FE4FEF" w:rsidRDefault="00683BCB" w:rsidP="004D2E5E">
      <w:pPr>
        <w:pStyle w:val="ConsPlusNormal"/>
        <w:ind w:firstLine="540"/>
        <w:jc w:val="both"/>
        <w:rPr>
          <w:rFonts w:ascii="Times New Roman" w:hAnsi="Times New Roman" w:cs="Times New Roman"/>
          <w:sz w:val="28"/>
          <w:szCs w:val="28"/>
        </w:rPr>
      </w:pPr>
      <w:bookmarkStart w:id="8" w:name="P76"/>
      <w:bookmarkEnd w:id="8"/>
      <w:r w:rsidRPr="004D2E5E">
        <w:rPr>
          <w:rFonts w:ascii="Times New Roman" w:hAnsi="Times New Roman" w:cs="Times New Roman"/>
          <w:sz w:val="28"/>
          <w:szCs w:val="28"/>
        </w:rPr>
        <w:t>13)</w:t>
      </w:r>
      <w:r w:rsidR="00B60197" w:rsidRPr="004D2E5E">
        <w:rPr>
          <w:rFonts w:ascii="Times New Roman" w:hAnsi="Times New Roman" w:cs="Times New Roman"/>
          <w:sz w:val="28"/>
          <w:szCs w:val="28"/>
        </w:rPr>
        <w:t xml:space="preserve"> </w:t>
      </w:r>
      <w:r w:rsidR="00FE4FEF" w:rsidRPr="00FE4FEF">
        <w:rPr>
          <w:rFonts w:ascii="Times New Roman" w:hAnsi="Times New Roman" w:cs="Times New Roman"/>
          <w:sz w:val="28"/>
          <w:szCs w:val="28"/>
        </w:rPr>
        <w:t xml:space="preserve">реквизитов (номер, дата) документов (договора, муниципального контракта, соглашения) (при наличии), на основании которых возникают </w:t>
      </w:r>
      <w:r w:rsidR="00FE4FEF" w:rsidRPr="00FE4FEF">
        <w:rPr>
          <w:rFonts w:ascii="Times New Roman" w:hAnsi="Times New Roman" w:cs="Times New Roman"/>
          <w:sz w:val="28"/>
          <w:szCs w:val="28"/>
        </w:rPr>
        <w:lastRenderedPageBreak/>
        <w:t>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предоставляемых получателями бюджетных средств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города Новошахтинска, установленным приказом Финансового управления Администрации города Новошахтинска (далее- порядок учета обязательств</w:t>
      </w:r>
    </w:p>
    <w:p w:rsidR="00FE4FEF" w:rsidRPr="00940FBB" w:rsidRDefault="00B60197" w:rsidP="00FE4FEF">
      <w:pPr>
        <w:pStyle w:val="ConsPlusNormal"/>
        <w:ind w:firstLine="540"/>
        <w:jc w:val="both"/>
        <w:rPr>
          <w:rFonts w:ascii="Times New Roman" w:hAnsi="Times New Roman" w:cs="Times New Roman"/>
          <w:sz w:val="28"/>
          <w:szCs w:val="28"/>
        </w:rPr>
      </w:pPr>
      <w:r w:rsidRPr="004D2E5E">
        <w:rPr>
          <w:rFonts w:ascii="Times New Roman" w:hAnsi="Times New Roman" w:cs="Times New Roman"/>
          <w:sz w:val="28"/>
          <w:szCs w:val="28"/>
        </w:rPr>
        <w:t>1</w:t>
      </w:r>
      <w:r w:rsidR="00683BCB" w:rsidRPr="004D2E5E">
        <w:rPr>
          <w:rFonts w:ascii="Times New Roman" w:hAnsi="Times New Roman" w:cs="Times New Roman"/>
          <w:sz w:val="28"/>
          <w:szCs w:val="28"/>
        </w:rPr>
        <w:t>4</w:t>
      </w:r>
      <w:r w:rsidRPr="004D2E5E">
        <w:rPr>
          <w:rFonts w:ascii="Times New Roman" w:hAnsi="Times New Roman" w:cs="Times New Roman"/>
          <w:sz w:val="28"/>
          <w:szCs w:val="28"/>
        </w:rPr>
        <w:t xml:space="preserve">) </w:t>
      </w:r>
      <w:bookmarkStart w:id="9" w:name="P81"/>
      <w:bookmarkEnd w:id="9"/>
      <w:r w:rsidR="00FE4FEF" w:rsidRPr="00940FBB">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6" w:history="1">
        <w:r w:rsidR="00FE4FEF" w:rsidRPr="00940FBB">
          <w:rPr>
            <w:rFonts w:ascii="Times New Roman" w:hAnsi="Times New Roman" w:cs="Times New Roman"/>
            <w:sz w:val="28"/>
            <w:szCs w:val="28"/>
          </w:rPr>
          <w:t>графой 3</w:t>
        </w:r>
      </w:hyperlink>
      <w:r w:rsidR="00FE4FEF" w:rsidRPr="00940FBB">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являющегося приложением №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60197" w:rsidRPr="00CE63A3" w:rsidRDefault="00B60197" w:rsidP="004D2E5E">
      <w:pPr>
        <w:pStyle w:val="ConsPlusNormal"/>
        <w:ind w:firstLine="540"/>
        <w:jc w:val="both"/>
        <w:rPr>
          <w:rFonts w:ascii="Times New Roman" w:hAnsi="Times New Roman" w:cs="Times New Roman"/>
          <w:sz w:val="28"/>
          <w:szCs w:val="28"/>
        </w:rPr>
      </w:pPr>
      <w:r w:rsidRPr="00683BCB">
        <w:rPr>
          <w:rFonts w:ascii="Times New Roman" w:hAnsi="Times New Roman" w:cs="Times New Roman"/>
          <w:sz w:val="28"/>
          <w:szCs w:val="28"/>
        </w:rPr>
        <w:t>1</w:t>
      </w:r>
      <w:r w:rsidR="00683BCB">
        <w:rPr>
          <w:rFonts w:ascii="Times New Roman" w:hAnsi="Times New Roman" w:cs="Times New Roman"/>
          <w:sz w:val="28"/>
          <w:szCs w:val="28"/>
        </w:rPr>
        <w:t>5</w:t>
      </w:r>
      <w:r w:rsidRPr="00683BCB">
        <w:rPr>
          <w:rFonts w:ascii="Times New Roman" w:hAnsi="Times New Roman" w:cs="Times New Roman"/>
          <w:sz w:val="28"/>
          <w:szCs w:val="28"/>
        </w:rPr>
        <w:t>)</w:t>
      </w:r>
      <w:r w:rsidRPr="00CE63A3">
        <w:rPr>
          <w:rFonts w:ascii="Times New Roman" w:hAnsi="Times New Roman" w:cs="Times New Roman"/>
          <w:sz w:val="28"/>
          <w:szCs w:val="28"/>
        </w:rPr>
        <w:t xml:space="preserve">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92620" w:rsidRDefault="00B60197" w:rsidP="00746C73">
      <w:pPr>
        <w:pStyle w:val="ConsPlusNormal"/>
        <w:spacing w:before="220"/>
        <w:ind w:firstLine="540"/>
        <w:jc w:val="both"/>
        <w:rPr>
          <w:rFonts w:ascii="Times New Roman" w:hAnsi="Times New Roman" w:cs="Times New Roman"/>
          <w:sz w:val="28"/>
          <w:szCs w:val="28"/>
        </w:rPr>
      </w:pPr>
      <w:bookmarkStart w:id="10" w:name="P82"/>
      <w:bookmarkEnd w:id="10"/>
      <w:r w:rsidRPr="00CE63A3">
        <w:rPr>
          <w:rFonts w:ascii="Times New Roman" w:hAnsi="Times New Roman" w:cs="Times New Roman"/>
          <w:sz w:val="28"/>
          <w:szCs w:val="28"/>
        </w:rPr>
        <w:t xml:space="preserve">5. Требования </w:t>
      </w:r>
      <w:hyperlink w:anchor="P76" w:history="1">
        <w:r w:rsidRPr="000B0F0C">
          <w:rPr>
            <w:rFonts w:ascii="Times New Roman" w:hAnsi="Times New Roman" w:cs="Times New Roman"/>
            <w:sz w:val="28"/>
            <w:szCs w:val="28"/>
          </w:rPr>
          <w:t xml:space="preserve">подпункта </w:t>
        </w:r>
        <w:r w:rsidRPr="003E646C">
          <w:rPr>
            <w:rFonts w:ascii="Times New Roman" w:hAnsi="Times New Roman" w:cs="Times New Roman"/>
            <w:sz w:val="28"/>
            <w:szCs w:val="28"/>
          </w:rPr>
          <w:t>1</w:t>
        </w:r>
        <w:r w:rsidR="003E646C">
          <w:rPr>
            <w:rFonts w:ascii="Times New Roman" w:hAnsi="Times New Roman" w:cs="Times New Roman"/>
            <w:sz w:val="28"/>
            <w:szCs w:val="28"/>
          </w:rPr>
          <w:t>4</w:t>
        </w:r>
        <w:r w:rsidRPr="000B0F0C">
          <w:rPr>
            <w:rFonts w:ascii="Times New Roman" w:hAnsi="Times New Roman" w:cs="Times New Roman"/>
            <w:sz w:val="28"/>
            <w:szCs w:val="28"/>
          </w:rPr>
          <w:t xml:space="preserve"> пункта 4</w:t>
        </w:r>
      </w:hyperlink>
      <w:r w:rsidRPr="000B0F0C">
        <w:rPr>
          <w:rFonts w:ascii="Times New Roman" w:hAnsi="Times New Roman" w:cs="Times New Roman"/>
          <w:sz w:val="28"/>
          <w:szCs w:val="28"/>
        </w:rPr>
        <w:t xml:space="preserve"> </w:t>
      </w:r>
      <w:r w:rsidRPr="00CE63A3">
        <w:rPr>
          <w:rFonts w:ascii="Times New Roman" w:hAnsi="Times New Roman" w:cs="Times New Roman"/>
          <w:sz w:val="28"/>
          <w:szCs w:val="28"/>
        </w:rPr>
        <w:t>настоящего Порядка не применяются в отношении Распоряжения при оплате товаров, выполнении работ, оказании услуг в случаях, когда заключение договора (</w:t>
      </w:r>
      <w:r w:rsidR="005A3039" w:rsidRPr="00CE63A3">
        <w:rPr>
          <w:rFonts w:ascii="Times New Roman" w:hAnsi="Times New Roman" w:cs="Times New Roman"/>
          <w:sz w:val="28"/>
          <w:szCs w:val="28"/>
        </w:rPr>
        <w:t>муниципального</w:t>
      </w:r>
      <w:r w:rsidRPr="00CE63A3">
        <w:rPr>
          <w:rFonts w:ascii="Times New Roman" w:hAnsi="Times New Roman" w:cs="Times New Roman"/>
          <w:sz w:val="28"/>
          <w:szCs w:val="28"/>
        </w:rPr>
        <w:t xml:space="preserve"> контракта) на поставку товаров, выполнение работ, оказание услуг для </w:t>
      </w:r>
      <w:r w:rsidR="005A3039" w:rsidRPr="00CE63A3">
        <w:rPr>
          <w:rFonts w:ascii="Times New Roman" w:hAnsi="Times New Roman" w:cs="Times New Roman"/>
          <w:sz w:val="28"/>
          <w:szCs w:val="28"/>
        </w:rPr>
        <w:t xml:space="preserve">муниципальных </w:t>
      </w:r>
      <w:r w:rsidRPr="00CE63A3">
        <w:rPr>
          <w:rFonts w:ascii="Times New Roman" w:hAnsi="Times New Roman" w:cs="Times New Roman"/>
          <w:sz w:val="28"/>
          <w:szCs w:val="28"/>
        </w:rPr>
        <w:t>нужд (далее - договор (</w:t>
      </w:r>
      <w:r w:rsidR="005A3039" w:rsidRPr="00CE63A3">
        <w:rPr>
          <w:rFonts w:ascii="Times New Roman" w:hAnsi="Times New Roman" w:cs="Times New Roman"/>
          <w:sz w:val="28"/>
          <w:szCs w:val="28"/>
        </w:rPr>
        <w:t xml:space="preserve">муниципальный </w:t>
      </w:r>
      <w:r w:rsidRPr="00CE63A3">
        <w:rPr>
          <w:rFonts w:ascii="Times New Roman" w:hAnsi="Times New Roman" w:cs="Times New Roman"/>
          <w:sz w:val="28"/>
          <w:szCs w:val="28"/>
        </w:rPr>
        <w:t>контракт) законодательством Российской Федерации не предусмотрено.</w:t>
      </w:r>
    </w:p>
    <w:p w:rsidR="00746C73" w:rsidRDefault="00B60197" w:rsidP="00746C73">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бюджета</w:t>
      </w:r>
      <w:r w:rsidR="005A3039"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(классификации источников финансирования дефицитов бюджета</w:t>
      </w:r>
      <w:r w:rsidR="005A3039"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в рамках одного денежного обязательства получателя</w:t>
      </w:r>
      <w:r w:rsidR="0052055A">
        <w:rPr>
          <w:rFonts w:ascii="Times New Roman" w:hAnsi="Times New Roman" w:cs="Times New Roman"/>
          <w:sz w:val="28"/>
          <w:szCs w:val="28"/>
        </w:rPr>
        <w:t xml:space="preserve"> бюджетных </w:t>
      </w:r>
      <w:r w:rsidRPr="00CE63A3">
        <w:rPr>
          <w:rFonts w:ascii="Times New Roman" w:hAnsi="Times New Roman" w:cs="Times New Roman"/>
          <w:sz w:val="28"/>
          <w:szCs w:val="28"/>
        </w:rPr>
        <w:t>средств (администратора источников финансирования дефицита бюджета</w:t>
      </w:r>
      <w:r w:rsidR="007A1682" w:rsidRPr="00CE63A3">
        <w:rPr>
          <w:rFonts w:ascii="Times New Roman" w:hAnsi="Times New Roman" w:cs="Times New Roman"/>
          <w:sz w:val="28"/>
          <w:szCs w:val="28"/>
        </w:rPr>
        <w:t xml:space="preserve"> города</w:t>
      </w:r>
      <w:r w:rsidR="0052055A">
        <w:rPr>
          <w:rFonts w:ascii="Times New Roman" w:hAnsi="Times New Roman" w:cs="Times New Roman"/>
          <w:sz w:val="28"/>
          <w:szCs w:val="28"/>
        </w:rPr>
        <w:t>)</w:t>
      </w:r>
      <w:r w:rsidRPr="00CE63A3">
        <w:rPr>
          <w:rFonts w:ascii="Times New Roman" w:hAnsi="Times New Roman" w:cs="Times New Roman"/>
          <w:sz w:val="28"/>
          <w:szCs w:val="28"/>
        </w:rPr>
        <w:t>.</w:t>
      </w:r>
      <w:bookmarkStart w:id="11" w:name="P87"/>
      <w:bookmarkEnd w:id="11"/>
    </w:p>
    <w:p w:rsidR="00C83C53" w:rsidRDefault="00B60197" w:rsidP="00746C73">
      <w:pPr>
        <w:pStyle w:val="ConsPlusNormal"/>
        <w:spacing w:before="220"/>
        <w:ind w:firstLine="540"/>
        <w:jc w:val="both"/>
        <w:rPr>
          <w:rFonts w:ascii="Times New Roman" w:hAnsi="Times New Roman" w:cs="Times New Roman"/>
          <w:sz w:val="28"/>
          <w:szCs w:val="28"/>
        </w:rPr>
      </w:pPr>
      <w:r w:rsidRPr="00746C73">
        <w:rPr>
          <w:sz w:val="28"/>
          <w:szCs w:val="28"/>
        </w:rPr>
        <w:t xml:space="preserve">6. </w:t>
      </w:r>
      <w:r w:rsidRPr="00746C73">
        <w:rPr>
          <w:rFonts w:ascii="Times New Roman" w:hAnsi="Times New Roman" w:cs="Times New Roman"/>
          <w:sz w:val="28"/>
          <w:szCs w:val="28"/>
        </w:rPr>
        <w:t>При санкционировании оплаты денежных обязательств по расходам</w:t>
      </w:r>
      <w:r w:rsidR="00683BCB" w:rsidRPr="00746C73">
        <w:rPr>
          <w:rFonts w:ascii="Times New Roman" w:hAnsi="Times New Roman" w:cs="Times New Roman"/>
          <w:sz w:val="28"/>
          <w:szCs w:val="28"/>
        </w:rPr>
        <w:t xml:space="preserve"> (за исключением расходов по публичным нормативным обязательствам)</w:t>
      </w:r>
      <w:r w:rsidRPr="00746C73">
        <w:rPr>
          <w:rFonts w:ascii="Times New Roman" w:hAnsi="Times New Roman" w:cs="Times New Roman"/>
          <w:sz w:val="28"/>
          <w:szCs w:val="28"/>
        </w:rPr>
        <w:t xml:space="preserve"> осуществляется проверка Распоряжения по следующим направлениям:</w:t>
      </w:r>
    </w:p>
    <w:p w:rsidR="003E606A" w:rsidRPr="00746C73" w:rsidRDefault="00B60197"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t>1) соответствие указанных в Распоряжении кодов классификации расходов бюджета</w:t>
      </w:r>
      <w:r w:rsidR="00781476" w:rsidRPr="00746C73">
        <w:rPr>
          <w:rFonts w:ascii="Times New Roman" w:hAnsi="Times New Roman" w:cs="Times New Roman"/>
          <w:sz w:val="28"/>
          <w:szCs w:val="28"/>
        </w:rPr>
        <w:t xml:space="preserve"> города</w:t>
      </w:r>
      <w:r w:rsidRPr="00746C7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3E606A" w:rsidRPr="00746C73" w:rsidRDefault="00B56596"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lastRenderedPageBreak/>
        <w:t>2</w:t>
      </w:r>
      <w:r w:rsidR="00B60197" w:rsidRPr="00746C73">
        <w:rPr>
          <w:rFonts w:ascii="Times New Roman" w:hAnsi="Times New Roman" w:cs="Times New Roman"/>
          <w:sz w:val="28"/>
          <w:szCs w:val="28"/>
        </w:rPr>
        <w:t xml:space="preserve">) </w:t>
      </w:r>
      <w:r w:rsidR="003E606A" w:rsidRPr="00746C73">
        <w:rPr>
          <w:rFonts w:ascii="Times New Roman" w:hAnsi="Times New Roman" w:cs="Times New Roman"/>
          <w:sz w:val="28"/>
          <w:szCs w:val="28"/>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3E606A" w:rsidRPr="00746C73" w:rsidRDefault="00B56596"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t>3</w:t>
      </w:r>
      <w:r w:rsidR="00B60197" w:rsidRPr="00746C73">
        <w:rPr>
          <w:rFonts w:ascii="Times New Roman" w:hAnsi="Times New Roman" w:cs="Times New Roman"/>
          <w:sz w:val="28"/>
          <w:szCs w:val="28"/>
        </w:rPr>
        <w:t xml:space="preserve">) </w:t>
      </w:r>
      <w:r w:rsidR="003E606A" w:rsidRPr="00746C73">
        <w:rPr>
          <w:rFonts w:ascii="Times New Roman" w:hAnsi="Times New Roman" w:cs="Times New Roman"/>
          <w:sz w:val="28"/>
          <w:szCs w:val="28"/>
        </w:rPr>
        <w:t>соответствие указанных в Распоряжении кодов видов расходов классификации расходов бюджета города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3E606A" w:rsidRPr="00746C73" w:rsidRDefault="00B56596"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t>4</w:t>
      </w:r>
      <w:r w:rsidR="00B60197" w:rsidRPr="00746C73">
        <w:rPr>
          <w:rFonts w:ascii="Times New Roman" w:hAnsi="Times New Roman" w:cs="Times New Roman"/>
          <w:sz w:val="28"/>
          <w:szCs w:val="28"/>
        </w:rPr>
        <w:t xml:space="preserve">) </w:t>
      </w:r>
      <w:proofErr w:type="spellStart"/>
      <w:r w:rsidR="003E606A" w:rsidRPr="00746C73">
        <w:rPr>
          <w:rFonts w:ascii="Times New Roman" w:hAnsi="Times New Roman" w:cs="Times New Roman"/>
          <w:sz w:val="28"/>
          <w:szCs w:val="28"/>
        </w:rPr>
        <w:t>непревышение</w:t>
      </w:r>
      <w:proofErr w:type="spellEnd"/>
      <w:r w:rsidR="003E606A" w:rsidRPr="00746C73">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3E606A" w:rsidRPr="00746C73" w:rsidRDefault="00B56596"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t>5</w:t>
      </w:r>
      <w:r w:rsidR="00B60197" w:rsidRPr="00746C73">
        <w:rPr>
          <w:rFonts w:ascii="Times New Roman" w:hAnsi="Times New Roman" w:cs="Times New Roman"/>
          <w:sz w:val="28"/>
          <w:szCs w:val="28"/>
        </w:rPr>
        <w:t xml:space="preserve">) </w:t>
      </w:r>
      <w:r w:rsidR="003E606A" w:rsidRPr="00746C73">
        <w:rPr>
          <w:rFonts w:ascii="Times New Roman" w:hAnsi="Times New Roman" w:cs="Times New Roman"/>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E606A" w:rsidRPr="00746C73" w:rsidRDefault="00B56596" w:rsidP="00746C73">
      <w:pPr>
        <w:pStyle w:val="ConsPlusNormal"/>
        <w:spacing w:before="220"/>
        <w:ind w:firstLine="540"/>
        <w:jc w:val="both"/>
        <w:rPr>
          <w:rFonts w:ascii="Times New Roman" w:hAnsi="Times New Roman" w:cs="Times New Roman"/>
          <w:sz w:val="28"/>
          <w:szCs w:val="28"/>
        </w:rPr>
      </w:pPr>
      <w:r w:rsidRPr="00746C73">
        <w:rPr>
          <w:rFonts w:ascii="Times New Roman" w:hAnsi="Times New Roman" w:cs="Times New Roman"/>
          <w:sz w:val="28"/>
          <w:szCs w:val="28"/>
        </w:rPr>
        <w:t>6</w:t>
      </w:r>
      <w:r w:rsidR="00B60197" w:rsidRPr="00746C73">
        <w:rPr>
          <w:rFonts w:ascii="Times New Roman" w:hAnsi="Times New Roman" w:cs="Times New Roman"/>
          <w:sz w:val="28"/>
          <w:szCs w:val="28"/>
        </w:rPr>
        <w:t xml:space="preserve">) </w:t>
      </w:r>
      <w:r w:rsidR="003E606A" w:rsidRPr="00746C73">
        <w:rPr>
          <w:rFonts w:ascii="Times New Roman" w:hAnsi="Times New Roman" w:cs="Times New Roman"/>
          <w:sz w:val="28"/>
          <w:szCs w:val="28"/>
        </w:rPr>
        <w:t>соответствие реквизитов Распоряжения требованиям бюджетного законодательства Российской Федерации о перечислении средств бюджета города на соответствующие казначейские счета;</w:t>
      </w:r>
    </w:p>
    <w:p w:rsidR="00A3230A" w:rsidRPr="00746C73" w:rsidRDefault="006D3DA9" w:rsidP="00746C7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746C73" w:rsidRPr="00746C73">
        <w:rPr>
          <w:rFonts w:ascii="Times New Roman" w:hAnsi="Times New Roman" w:cs="Times New Roman"/>
          <w:sz w:val="28"/>
          <w:szCs w:val="28"/>
        </w:rPr>
        <w:t xml:space="preserve">) </w:t>
      </w:r>
      <w:proofErr w:type="spellStart"/>
      <w:r w:rsidR="00A3230A" w:rsidRPr="00746C73">
        <w:rPr>
          <w:rFonts w:ascii="Times New Roman" w:hAnsi="Times New Roman" w:cs="Times New Roman"/>
          <w:sz w:val="28"/>
          <w:szCs w:val="28"/>
        </w:rPr>
        <w:t>непревышение</w:t>
      </w:r>
      <w:proofErr w:type="spellEnd"/>
      <w:r w:rsidR="00A3230A" w:rsidRPr="00746C73">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города.</w:t>
      </w:r>
    </w:p>
    <w:p w:rsidR="004C4D56" w:rsidRPr="00F052AA" w:rsidRDefault="004C4D56" w:rsidP="004C4D56">
      <w:pPr>
        <w:pStyle w:val="ConsPlusNormal"/>
        <w:spacing w:before="220"/>
        <w:ind w:firstLine="540"/>
        <w:jc w:val="both"/>
        <w:rPr>
          <w:rFonts w:ascii="Times New Roman" w:hAnsi="Times New Roman" w:cs="Times New Roman"/>
          <w:sz w:val="28"/>
          <w:szCs w:val="28"/>
        </w:rPr>
      </w:pPr>
      <w:bookmarkStart w:id="12" w:name="P103"/>
      <w:bookmarkStart w:id="13" w:name="P110"/>
      <w:bookmarkStart w:id="14" w:name="P117"/>
      <w:bookmarkEnd w:id="12"/>
      <w:bookmarkEnd w:id="13"/>
      <w:bookmarkEnd w:id="14"/>
      <w:r w:rsidRPr="009879A9">
        <w:rPr>
          <w:rFonts w:ascii="Times New Roman" w:hAnsi="Times New Roman" w:cs="Times New Roman"/>
          <w:sz w:val="28"/>
          <w:szCs w:val="28"/>
        </w:rPr>
        <w:t xml:space="preserve">7. </w:t>
      </w:r>
      <w:r w:rsidRPr="00F052AA">
        <w:rPr>
          <w:rFonts w:ascii="Times New Roman" w:hAnsi="Times New Roman" w:cs="Times New Roman"/>
          <w:sz w:val="28"/>
          <w:szCs w:val="28"/>
        </w:rPr>
        <w:t xml:space="preserve">В случае если Распоряжение представляется для оплаты денежного обязательства, </w:t>
      </w:r>
      <w:r w:rsidR="00C92336" w:rsidRPr="006D3DA9">
        <w:rPr>
          <w:rFonts w:ascii="Times New Roman" w:hAnsi="Times New Roman" w:cs="Times New Roman"/>
          <w:sz w:val="28"/>
          <w:szCs w:val="28"/>
        </w:rPr>
        <w:t>формируемого</w:t>
      </w:r>
      <w:r w:rsidR="00C92336">
        <w:rPr>
          <w:rFonts w:ascii="Times New Roman" w:hAnsi="Times New Roman" w:cs="Times New Roman"/>
          <w:sz w:val="28"/>
          <w:szCs w:val="28"/>
        </w:rPr>
        <w:t xml:space="preserve"> </w:t>
      </w:r>
      <w:r w:rsidR="009879A9" w:rsidRPr="00F052AA">
        <w:rPr>
          <w:rFonts w:ascii="Times New Roman" w:hAnsi="Times New Roman" w:cs="Times New Roman"/>
          <w:sz w:val="28"/>
          <w:szCs w:val="28"/>
        </w:rPr>
        <w:t>Уполномоченным органом</w:t>
      </w:r>
      <w:r w:rsidRPr="00F052AA">
        <w:rPr>
          <w:rFonts w:ascii="Times New Roman" w:hAnsi="Times New Roman" w:cs="Times New Roman"/>
          <w:sz w:val="28"/>
          <w:szCs w:val="28"/>
        </w:rPr>
        <w:t xml:space="preserve"> в соответствии с порядком учета обязательств, получатель</w:t>
      </w:r>
      <w:r w:rsidR="00091F3B" w:rsidRPr="00F052AA">
        <w:rPr>
          <w:rFonts w:ascii="Times New Roman" w:hAnsi="Times New Roman" w:cs="Times New Roman"/>
          <w:sz w:val="28"/>
          <w:szCs w:val="28"/>
        </w:rPr>
        <w:t xml:space="preserve"> бюджетных</w:t>
      </w:r>
      <w:r w:rsidRPr="00F052AA">
        <w:rPr>
          <w:rFonts w:ascii="Times New Roman" w:hAnsi="Times New Roman" w:cs="Times New Roman"/>
          <w:sz w:val="28"/>
          <w:szCs w:val="28"/>
        </w:rPr>
        <w:t xml:space="preserve"> средств представляет в </w:t>
      </w:r>
      <w:r w:rsidR="009879A9" w:rsidRPr="00F052AA">
        <w:rPr>
          <w:rFonts w:ascii="Times New Roman" w:hAnsi="Times New Roman" w:cs="Times New Roman"/>
          <w:sz w:val="28"/>
          <w:szCs w:val="28"/>
        </w:rPr>
        <w:t>Уполномоченный орган</w:t>
      </w:r>
      <w:r w:rsidRPr="00F052AA">
        <w:rPr>
          <w:rFonts w:ascii="Times New Roman" w:hAnsi="Times New Roman" w:cs="Times New Roman"/>
          <w:sz w:val="28"/>
          <w:szCs w:val="28"/>
        </w:rPr>
        <w:t xml:space="preserve"> вместе с Распоряжением указанный в нем документ, подтверждающий возникновение денежного обязательства, за исключением документов-оснований предусмотренных пунктами 3-6, 9-1</w:t>
      </w:r>
      <w:r w:rsidR="00E332E3" w:rsidRPr="00F052AA">
        <w:rPr>
          <w:rFonts w:ascii="Times New Roman" w:hAnsi="Times New Roman" w:cs="Times New Roman"/>
          <w:sz w:val="28"/>
          <w:szCs w:val="28"/>
        </w:rPr>
        <w:t>3</w:t>
      </w:r>
      <w:r w:rsidRPr="00F052AA">
        <w:rPr>
          <w:rFonts w:ascii="Times New Roman" w:hAnsi="Times New Roman" w:cs="Times New Roman"/>
          <w:sz w:val="28"/>
          <w:szCs w:val="28"/>
        </w:rPr>
        <w:t xml:space="preserve"> графы 2 Перечня документов, на основании которых возникают бюджетные обязательства получателей </w:t>
      </w:r>
      <w:r w:rsidR="009879A9" w:rsidRPr="00F052AA">
        <w:rPr>
          <w:rFonts w:ascii="Times New Roman" w:hAnsi="Times New Roman" w:cs="Times New Roman"/>
          <w:sz w:val="28"/>
          <w:szCs w:val="28"/>
        </w:rPr>
        <w:t xml:space="preserve">бюджетных </w:t>
      </w:r>
      <w:r w:rsidRPr="00F052AA">
        <w:rPr>
          <w:rFonts w:ascii="Times New Roman" w:hAnsi="Times New Roman" w:cs="Times New Roman"/>
          <w:sz w:val="28"/>
          <w:szCs w:val="28"/>
        </w:rPr>
        <w:t xml:space="preserve">средств и документов, подтверждающих возникновение денежных обязательств получателей </w:t>
      </w:r>
      <w:r w:rsidR="009879A9" w:rsidRPr="00F052AA">
        <w:rPr>
          <w:rFonts w:ascii="Times New Roman" w:hAnsi="Times New Roman" w:cs="Times New Roman"/>
          <w:sz w:val="28"/>
          <w:szCs w:val="28"/>
        </w:rPr>
        <w:t xml:space="preserve">бюджетных </w:t>
      </w:r>
      <w:r w:rsidRPr="00F052AA">
        <w:rPr>
          <w:rFonts w:ascii="Times New Roman" w:hAnsi="Times New Roman" w:cs="Times New Roman"/>
          <w:sz w:val="28"/>
          <w:szCs w:val="28"/>
        </w:rPr>
        <w:t xml:space="preserve">средств. </w:t>
      </w:r>
    </w:p>
    <w:p w:rsidR="00B73C2A" w:rsidRDefault="004C4D56" w:rsidP="00B73C2A">
      <w:pPr>
        <w:pStyle w:val="ConsPlusNormal"/>
        <w:ind w:firstLine="540"/>
        <w:jc w:val="both"/>
        <w:rPr>
          <w:rFonts w:ascii="Times New Roman" w:hAnsi="Times New Roman" w:cs="Times New Roman"/>
          <w:sz w:val="28"/>
          <w:szCs w:val="28"/>
        </w:rPr>
      </w:pPr>
      <w:r w:rsidRPr="003F2B69">
        <w:rPr>
          <w:rFonts w:ascii="Times New Roman" w:hAnsi="Times New Roman" w:cs="Times New Roman"/>
          <w:sz w:val="28"/>
          <w:szCs w:val="28"/>
        </w:rPr>
        <w:t xml:space="preserve">При проведении процедуры санкционирования оплаты денежных обязательств по расходам получателей </w:t>
      </w:r>
      <w:r w:rsidR="00374A38">
        <w:rPr>
          <w:rFonts w:ascii="Times New Roman" w:hAnsi="Times New Roman" w:cs="Times New Roman"/>
          <w:sz w:val="28"/>
          <w:szCs w:val="28"/>
        </w:rPr>
        <w:t xml:space="preserve">бюджетных </w:t>
      </w:r>
      <w:r w:rsidRPr="003F2B69">
        <w:rPr>
          <w:rFonts w:ascii="Times New Roman" w:hAnsi="Times New Roman" w:cs="Times New Roman"/>
          <w:sz w:val="28"/>
          <w:szCs w:val="28"/>
        </w:rPr>
        <w:t xml:space="preserve">средств, в части </w:t>
      </w:r>
      <w:proofErr w:type="spellStart"/>
      <w:r w:rsidRPr="003F2B69">
        <w:rPr>
          <w:rFonts w:ascii="Times New Roman" w:hAnsi="Times New Roman" w:cs="Times New Roman"/>
          <w:sz w:val="28"/>
          <w:szCs w:val="28"/>
        </w:rPr>
        <w:t>софинансирования</w:t>
      </w:r>
      <w:proofErr w:type="spellEnd"/>
      <w:r w:rsidRPr="003F2B69">
        <w:rPr>
          <w:rFonts w:ascii="Times New Roman" w:hAnsi="Times New Roman" w:cs="Times New Roman"/>
          <w:sz w:val="28"/>
          <w:szCs w:val="28"/>
        </w:rPr>
        <w:t xml:space="preserve"> которых предоставляется субсидия, иной межбюджетный трансферт, имеющий целевое назначение, из федерального бюджета бюджету города Новошахтинска, необходимо руководствоваться действующими нормативными правовыми актами Минфина России.</w:t>
      </w:r>
    </w:p>
    <w:p w:rsidR="005B063F" w:rsidRPr="00B73C2A" w:rsidRDefault="00B60197" w:rsidP="00B73C2A">
      <w:pPr>
        <w:pStyle w:val="ConsPlusNormal"/>
        <w:ind w:firstLine="540"/>
        <w:jc w:val="both"/>
        <w:rPr>
          <w:rFonts w:ascii="Times New Roman" w:hAnsi="Times New Roman" w:cs="Times New Roman"/>
          <w:sz w:val="28"/>
          <w:szCs w:val="28"/>
          <w:highlight w:val="yellow"/>
        </w:rPr>
      </w:pPr>
      <w:r w:rsidRPr="00CE63A3">
        <w:rPr>
          <w:rFonts w:ascii="Times New Roman" w:hAnsi="Times New Roman" w:cs="Times New Roman"/>
          <w:sz w:val="28"/>
          <w:szCs w:val="28"/>
        </w:rPr>
        <w:t>8</w:t>
      </w:r>
      <w:r w:rsidR="004E57C1">
        <w:rPr>
          <w:rFonts w:ascii="Times New Roman" w:hAnsi="Times New Roman" w:cs="Times New Roman"/>
          <w:sz w:val="28"/>
          <w:szCs w:val="28"/>
        </w:rPr>
        <w:t>.</w:t>
      </w:r>
      <w:bookmarkStart w:id="15" w:name="P118"/>
      <w:bookmarkEnd w:id="15"/>
      <w:r w:rsidR="00A03A7B">
        <w:rPr>
          <w:rFonts w:ascii="Times New Roman" w:hAnsi="Times New Roman" w:cs="Times New Roman"/>
          <w:sz w:val="28"/>
          <w:szCs w:val="28"/>
        </w:rPr>
        <w:t xml:space="preserve"> </w:t>
      </w:r>
      <w:r w:rsidR="005B063F" w:rsidRPr="005B063F">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B063F" w:rsidRPr="005B063F" w:rsidRDefault="005B063F" w:rsidP="005B063F">
      <w:pPr>
        <w:pStyle w:val="ConsPlusNormal"/>
        <w:spacing w:before="220"/>
        <w:ind w:firstLine="540"/>
        <w:jc w:val="both"/>
        <w:rPr>
          <w:rFonts w:ascii="Times New Roman" w:hAnsi="Times New Roman" w:cs="Times New Roman"/>
          <w:sz w:val="28"/>
          <w:szCs w:val="28"/>
        </w:rPr>
      </w:pPr>
      <w:r w:rsidRPr="005B063F">
        <w:rPr>
          <w:rFonts w:ascii="Times New Roman" w:hAnsi="Times New Roman" w:cs="Times New Roman"/>
          <w:sz w:val="28"/>
          <w:szCs w:val="28"/>
        </w:rPr>
        <w:t xml:space="preserve">1) соответствие указанных в Распоряжении кодов классификации расходов </w:t>
      </w:r>
      <w:r w:rsidRPr="005B063F">
        <w:rPr>
          <w:rFonts w:ascii="Times New Roman" w:hAnsi="Times New Roman" w:cs="Times New Roman"/>
          <w:sz w:val="28"/>
          <w:szCs w:val="28"/>
        </w:rPr>
        <w:lastRenderedPageBreak/>
        <w:t xml:space="preserve">бюджета </w:t>
      </w:r>
      <w:r>
        <w:rPr>
          <w:rFonts w:ascii="Times New Roman" w:hAnsi="Times New Roman" w:cs="Times New Roman"/>
          <w:sz w:val="28"/>
          <w:szCs w:val="28"/>
        </w:rPr>
        <w:t xml:space="preserve">города </w:t>
      </w:r>
      <w:r w:rsidRPr="005B063F">
        <w:rPr>
          <w:rFonts w:ascii="Times New Roman" w:hAnsi="Times New Roman" w:cs="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5B063F" w:rsidRPr="005B063F" w:rsidRDefault="005B063F" w:rsidP="005B063F">
      <w:pPr>
        <w:pStyle w:val="ConsPlusNormal"/>
        <w:spacing w:before="220"/>
        <w:ind w:firstLine="540"/>
        <w:jc w:val="both"/>
        <w:rPr>
          <w:rFonts w:ascii="Times New Roman" w:hAnsi="Times New Roman" w:cs="Times New Roman"/>
          <w:sz w:val="28"/>
          <w:szCs w:val="28"/>
        </w:rPr>
      </w:pPr>
      <w:r w:rsidRPr="005B063F">
        <w:rPr>
          <w:rFonts w:ascii="Times New Roman" w:hAnsi="Times New Roman" w:cs="Times New Roman"/>
          <w:sz w:val="28"/>
          <w:szCs w:val="28"/>
        </w:rPr>
        <w:t xml:space="preserve">2) соответствие указанных в Распоряжении кодов видов расходов классификации расходов </w:t>
      </w:r>
      <w:r>
        <w:rPr>
          <w:rFonts w:ascii="Times New Roman" w:hAnsi="Times New Roman" w:cs="Times New Roman"/>
          <w:sz w:val="28"/>
          <w:szCs w:val="28"/>
        </w:rPr>
        <w:t xml:space="preserve">бюджета города </w:t>
      </w:r>
      <w:r w:rsidRPr="005B063F">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73C2A" w:rsidRDefault="005B063F" w:rsidP="00B73C2A">
      <w:pPr>
        <w:pStyle w:val="ConsPlusNormal"/>
        <w:spacing w:before="220"/>
        <w:ind w:firstLine="540"/>
        <w:jc w:val="both"/>
        <w:rPr>
          <w:rFonts w:ascii="Times New Roman" w:hAnsi="Times New Roman" w:cs="Times New Roman"/>
          <w:sz w:val="28"/>
          <w:szCs w:val="28"/>
        </w:rPr>
      </w:pPr>
      <w:r w:rsidRPr="005B063F">
        <w:rPr>
          <w:rFonts w:ascii="Times New Roman" w:hAnsi="Times New Roman" w:cs="Times New Roman"/>
          <w:sz w:val="28"/>
          <w:szCs w:val="28"/>
        </w:rPr>
        <w:t xml:space="preserve">3) </w:t>
      </w:r>
      <w:proofErr w:type="spellStart"/>
      <w:r w:rsidRPr="005B063F">
        <w:rPr>
          <w:rFonts w:ascii="Times New Roman" w:hAnsi="Times New Roman" w:cs="Times New Roman"/>
          <w:sz w:val="28"/>
          <w:szCs w:val="28"/>
        </w:rPr>
        <w:t>непревышение</w:t>
      </w:r>
      <w:proofErr w:type="spellEnd"/>
      <w:r w:rsidRPr="005B063F">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w:t>
      </w:r>
      <w:r w:rsidR="00A03A7B">
        <w:rPr>
          <w:rFonts w:ascii="Times New Roman" w:hAnsi="Times New Roman" w:cs="Times New Roman"/>
          <w:sz w:val="28"/>
          <w:szCs w:val="28"/>
        </w:rPr>
        <w:t xml:space="preserve"> бюджетных </w:t>
      </w:r>
      <w:r w:rsidRPr="005B063F">
        <w:rPr>
          <w:rFonts w:ascii="Times New Roman" w:hAnsi="Times New Roman" w:cs="Times New Roman"/>
          <w:sz w:val="28"/>
          <w:szCs w:val="28"/>
        </w:rPr>
        <w:t>средств.</w:t>
      </w:r>
      <w:bookmarkStart w:id="16" w:name="P119"/>
      <w:bookmarkStart w:id="17" w:name="P123"/>
      <w:bookmarkEnd w:id="16"/>
      <w:bookmarkEnd w:id="17"/>
    </w:p>
    <w:p w:rsidR="007C0DBC" w:rsidRPr="00CE63A3" w:rsidRDefault="00F052AA" w:rsidP="007C0D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7C0DBC" w:rsidRPr="00CE63A3">
        <w:rPr>
          <w:rFonts w:ascii="Times New Roman" w:hAnsi="Times New Roman" w:cs="Times New Roman"/>
          <w:sz w:val="28"/>
          <w:szCs w:val="28"/>
        </w:rPr>
        <w:t>При санкционировании оплаты денежных обязательств по перечислениям по источникам финансирования дефицита бюджета</w:t>
      </w:r>
      <w:r w:rsidR="007C0DBC">
        <w:rPr>
          <w:rFonts w:ascii="Times New Roman" w:hAnsi="Times New Roman" w:cs="Times New Roman"/>
          <w:sz w:val="28"/>
          <w:szCs w:val="28"/>
        </w:rPr>
        <w:t xml:space="preserve"> города</w:t>
      </w:r>
      <w:r w:rsidR="007C0DBC" w:rsidRPr="00CE63A3">
        <w:rPr>
          <w:rFonts w:ascii="Times New Roman" w:hAnsi="Times New Roman" w:cs="Times New Roman"/>
          <w:sz w:val="28"/>
          <w:szCs w:val="28"/>
        </w:rPr>
        <w:t xml:space="preserve"> </w:t>
      </w:r>
      <w:r w:rsidR="007C0DBC">
        <w:rPr>
          <w:rFonts w:ascii="Times New Roman" w:hAnsi="Times New Roman" w:cs="Times New Roman"/>
          <w:sz w:val="28"/>
          <w:szCs w:val="28"/>
        </w:rPr>
        <w:t xml:space="preserve">Новошахтинска </w:t>
      </w:r>
      <w:r w:rsidR="007C0DBC" w:rsidRPr="00CE63A3">
        <w:rPr>
          <w:rFonts w:ascii="Times New Roman" w:hAnsi="Times New Roman" w:cs="Times New Roman"/>
          <w:sz w:val="28"/>
          <w:szCs w:val="28"/>
        </w:rPr>
        <w:t>осуществляется проверка Распоряжения по следующим направлениям:</w:t>
      </w:r>
    </w:p>
    <w:p w:rsidR="007C0DBC" w:rsidRPr="00CE63A3" w:rsidRDefault="007C0DBC" w:rsidP="007C0DBC">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бюджета</w:t>
      </w:r>
      <w:r>
        <w:rPr>
          <w:rFonts w:ascii="Times New Roman" w:hAnsi="Times New Roman" w:cs="Times New Roman"/>
          <w:sz w:val="28"/>
          <w:szCs w:val="28"/>
        </w:rPr>
        <w:t xml:space="preserve"> города Новошахтинска</w:t>
      </w:r>
      <w:r w:rsidRPr="00CE63A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7C0DBC" w:rsidRPr="00CE63A3" w:rsidRDefault="007C0DBC" w:rsidP="007C0DBC">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C0DBC" w:rsidRPr="00CE63A3" w:rsidRDefault="007C0DBC" w:rsidP="007C0DBC">
      <w:pPr>
        <w:pStyle w:val="ConsPlusNormal"/>
        <w:spacing w:before="220"/>
        <w:ind w:firstLine="540"/>
        <w:jc w:val="both"/>
        <w:rPr>
          <w:rFonts w:ascii="Times New Roman" w:hAnsi="Times New Roman" w:cs="Times New Roman"/>
          <w:sz w:val="28"/>
          <w:szCs w:val="28"/>
        </w:rPr>
      </w:pPr>
      <w:r w:rsidRPr="00CE63A3">
        <w:rPr>
          <w:rFonts w:ascii="Times New Roman" w:hAnsi="Times New Roman" w:cs="Times New Roman"/>
          <w:sz w:val="28"/>
          <w:szCs w:val="28"/>
        </w:rPr>
        <w:t xml:space="preserve">3) </w:t>
      </w:r>
      <w:proofErr w:type="spellStart"/>
      <w:r w:rsidRPr="00CE63A3">
        <w:rPr>
          <w:rFonts w:ascii="Times New Roman" w:hAnsi="Times New Roman" w:cs="Times New Roman"/>
          <w:sz w:val="28"/>
          <w:szCs w:val="28"/>
        </w:rPr>
        <w:t>непревышение</w:t>
      </w:r>
      <w:proofErr w:type="spellEnd"/>
      <w:r w:rsidRPr="00CE63A3">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r>
        <w:rPr>
          <w:rFonts w:ascii="Times New Roman" w:hAnsi="Times New Roman" w:cs="Times New Roman"/>
          <w:sz w:val="28"/>
          <w:szCs w:val="28"/>
        </w:rPr>
        <w:t xml:space="preserve"> Новошахтинска</w:t>
      </w:r>
      <w:r w:rsidRPr="00CE63A3">
        <w:rPr>
          <w:rFonts w:ascii="Times New Roman" w:hAnsi="Times New Roman" w:cs="Times New Roman"/>
          <w:sz w:val="28"/>
          <w:szCs w:val="28"/>
        </w:rPr>
        <w:t>.</w:t>
      </w:r>
    </w:p>
    <w:p w:rsidR="00741A72" w:rsidRPr="00091F3B" w:rsidRDefault="00F052AA" w:rsidP="00B73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B60197" w:rsidRPr="00CE63A3">
        <w:rPr>
          <w:rFonts w:ascii="Times New Roman" w:hAnsi="Times New Roman" w:cs="Times New Roman"/>
          <w:sz w:val="28"/>
          <w:szCs w:val="28"/>
        </w:rPr>
        <w:t xml:space="preserve">. В случае если информация, указанная в Распоряжении, или его форма не соответствуют требованиям, установленным </w:t>
      </w:r>
      <w:hyperlink w:anchor="P47" w:history="1">
        <w:r w:rsidR="00B60197" w:rsidRPr="00FF527D">
          <w:rPr>
            <w:rFonts w:ascii="Times New Roman" w:hAnsi="Times New Roman" w:cs="Times New Roman"/>
            <w:sz w:val="28"/>
            <w:szCs w:val="28"/>
          </w:rPr>
          <w:t>пунктами 3</w:t>
        </w:r>
      </w:hyperlink>
      <w:r w:rsidR="00B60197" w:rsidRPr="00FF527D">
        <w:rPr>
          <w:rFonts w:ascii="Times New Roman" w:hAnsi="Times New Roman" w:cs="Times New Roman"/>
          <w:sz w:val="28"/>
          <w:szCs w:val="28"/>
        </w:rPr>
        <w:t xml:space="preserve">, </w:t>
      </w:r>
      <w:hyperlink w:anchor="P50" w:history="1">
        <w:r w:rsidR="00B60197" w:rsidRPr="00FF527D">
          <w:rPr>
            <w:rFonts w:ascii="Times New Roman" w:hAnsi="Times New Roman" w:cs="Times New Roman"/>
            <w:sz w:val="28"/>
            <w:szCs w:val="28"/>
          </w:rPr>
          <w:t>4</w:t>
        </w:r>
      </w:hyperlink>
      <w:r w:rsidR="00B60197" w:rsidRPr="00FF527D">
        <w:rPr>
          <w:rFonts w:ascii="Times New Roman" w:hAnsi="Times New Roman" w:cs="Times New Roman"/>
          <w:sz w:val="28"/>
          <w:szCs w:val="28"/>
        </w:rPr>
        <w:t xml:space="preserve">, </w:t>
      </w:r>
      <w:hyperlink w:anchor="P88" w:history="1">
        <w:r w:rsidR="00B60197" w:rsidRPr="00FF527D">
          <w:rPr>
            <w:rFonts w:ascii="Times New Roman" w:hAnsi="Times New Roman" w:cs="Times New Roman"/>
            <w:sz w:val="28"/>
            <w:szCs w:val="28"/>
          </w:rPr>
          <w:t>подпунктами 1</w:t>
        </w:r>
      </w:hyperlink>
      <w:r w:rsidR="00B60197" w:rsidRPr="00FF527D">
        <w:rPr>
          <w:rFonts w:ascii="Times New Roman" w:hAnsi="Times New Roman" w:cs="Times New Roman"/>
          <w:sz w:val="28"/>
          <w:szCs w:val="28"/>
        </w:rPr>
        <w:t xml:space="preserve"> - </w:t>
      </w:r>
      <w:hyperlink w:anchor="P103" w:history="1">
        <w:r w:rsidR="006D3DA9">
          <w:rPr>
            <w:rFonts w:ascii="Times New Roman" w:hAnsi="Times New Roman" w:cs="Times New Roman"/>
            <w:sz w:val="28"/>
            <w:szCs w:val="28"/>
          </w:rPr>
          <w:t>7</w:t>
        </w:r>
      </w:hyperlink>
      <w:hyperlink w:anchor="P110" w:history="1">
        <w:r w:rsidR="00B60197" w:rsidRPr="00FF527D">
          <w:rPr>
            <w:rFonts w:ascii="Times New Roman" w:hAnsi="Times New Roman" w:cs="Times New Roman"/>
            <w:sz w:val="28"/>
            <w:szCs w:val="28"/>
          </w:rPr>
          <w:t xml:space="preserve"> пункта 6</w:t>
        </w:r>
      </w:hyperlink>
      <w:r w:rsidR="00B60197" w:rsidRPr="00FF527D">
        <w:rPr>
          <w:rFonts w:ascii="Times New Roman" w:hAnsi="Times New Roman" w:cs="Times New Roman"/>
          <w:sz w:val="28"/>
          <w:szCs w:val="28"/>
        </w:rPr>
        <w:t xml:space="preserve">, </w:t>
      </w:r>
      <w:hyperlink w:anchor="P115" w:history="1">
        <w:r w:rsidR="00B60197" w:rsidRPr="00FF527D">
          <w:rPr>
            <w:rFonts w:ascii="Times New Roman" w:hAnsi="Times New Roman" w:cs="Times New Roman"/>
            <w:sz w:val="28"/>
            <w:szCs w:val="28"/>
          </w:rPr>
          <w:t>пунктами 7</w:t>
        </w:r>
      </w:hyperlink>
      <w:r w:rsidR="00B60197" w:rsidRPr="00FF527D">
        <w:rPr>
          <w:rFonts w:ascii="Times New Roman" w:hAnsi="Times New Roman" w:cs="Times New Roman"/>
          <w:sz w:val="28"/>
          <w:szCs w:val="28"/>
        </w:rPr>
        <w:t xml:space="preserve">, </w:t>
      </w:r>
      <w:hyperlink w:anchor="P117" w:history="1">
        <w:r w:rsidR="00B60197" w:rsidRPr="00FF527D">
          <w:rPr>
            <w:rFonts w:ascii="Times New Roman" w:hAnsi="Times New Roman" w:cs="Times New Roman"/>
            <w:sz w:val="28"/>
            <w:szCs w:val="28"/>
          </w:rPr>
          <w:t>8</w:t>
        </w:r>
      </w:hyperlink>
      <w:r w:rsidR="00B73C2A" w:rsidRPr="00FF527D">
        <w:rPr>
          <w:rFonts w:ascii="Times New Roman" w:hAnsi="Times New Roman" w:cs="Times New Roman"/>
          <w:sz w:val="28"/>
          <w:szCs w:val="28"/>
        </w:rPr>
        <w:t xml:space="preserve"> и </w:t>
      </w:r>
      <w:r w:rsidR="00374C00" w:rsidRPr="00FF527D">
        <w:rPr>
          <w:rFonts w:ascii="Times New Roman" w:hAnsi="Times New Roman" w:cs="Times New Roman"/>
          <w:sz w:val="28"/>
          <w:szCs w:val="28"/>
        </w:rPr>
        <w:t xml:space="preserve">9 </w:t>
      </w:r>
      <w:r w:rsidR="00B60197" w:rsidRPr="00DF0CC2">
        <w:rPr>
          <w:rFonts w:ascii="Times New Roman" w:hAnsi="Times New Roman" w:cs="Times New Roman"/>
          <w:sz w:val="28"/>
          <w:szCs w:val="28"/>
        </w:rPr>
        <w:t xml:space="preserve">настоящего Порядка </w:t>
      </w:r>
      <w:r w:rsidR="00A03A7B">
        <w:rPr>
          <w:rFonts w:ascii="Times New Roman" w:hAnsi="Times New Roman" w:cs="Times New Roman"/>
          <w:sz w:val="28"/>
          <w:szCs w:val="28"/>
        </w:rPr>
        <w:t>Уполномоченный орган</w:t>
      </w:r>
      <w:r w:rsidR="00B60197" w:rsidRPr="00DF0CC2">
        <w:rPr>
          <w:rFonts w:ascii="Times New Roman" w:hAnsi="Times New Roman" w:cs="Times New Roman"/>
          <w:sz w:val="28"/>
          <w:szCs w:val="28"/>
        </w:rPr>
        <w:t xml:space="preserve"> не позднее сроков, установленных </w:t>
      </w:r>
      <w:hyperlink w:anchor="P47" w:history="1">
        <w:r w:rsidR="00B60197" w:rsidRPr="00DF0CC2">
          <w:rPr>
            <w:rFonts w:ascii="Times New Roman" w:hAnsi="Times New Roman" w:cs="Times New Roman"/>
            <w:sz w:val="28"/>
            <w:szCs w:val="28"/>
          </w:rPr>
          <w:t>пунктом 3</w:t>
        </w:r>
      </w:hyperlink>
      <w:r w:rsidR="00B60197" w:rsidRPr="00DF0CC2">
        <w:rPr>
          <w:rFonts w:ascii="Times New Roman" w:hAnsi="Times New Roman" w:cs="Times New Roman"/>
          <w:sz w:val="28"/>
          <w:szCs w:val="28"/>
        </w:rPr>
        <w:t xml:space="preserve"> настоящего Порядка, направляет получателю </w:t>
      </w:r>
      <w:r w:rsidR="00A03A7B">
        <w:rPr>
          <w:rFonts w:ascii="Times New Roman" w:hAnsi="Times New Roman" w:cs="Times New Roman"/>
          <w:sz w:val="28"/>
          <w:szCs w:val="28"/>
        </w:rPr>
        <w:t xml:space="preserve">бюджетных </w:t>
      </w:r>
      <w:r w:rsidR="00B60197" w:rsidRPr="00DF0CC2">
        <w:rPr>
          <w:rFonts w:ascii="Times New Roman" w:hAnsi="Times New Roman" w:cs="Times New Roman"/>
          <w:sz w:val="28"/>
          <w:szCs w:val="28"/>
        </w:rPr>
        <w:t>средств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w:t>
      </w:r>
      <w:r w:rsidR="00B60197" w:rsidRPr="00CE63A3">
        <w:rPr>
          <w:rFonts w:ascii="Times New Roman" w:hAnsi="Times New Roman" w:cs="Times New Roman"/>
          <w:sz w:val="28"/>
          <w:szCs w:val="28"/>
        </w:rPr>
        <w:t>о правилам организации и функционирования системы казначейских платежей</w:t>
      </w:r>
      <w:r w:rsidR="007B58E9">
        <w:rPr>
          <w:rFonts w:ascii="Times New Roman" w:hAnsi="Times New Roman" w:cs="Times New Roman"/>
          <w:sz w:val="28"/>
          <w:szCs w:val="28"/>
        </w:rPr>
        <w:t>.</w:t>
      </w:r>
      <w:r w:rsidR="00B60197" w:rsidRPr="00CE63A3">
        <w:rPr>
          <w:rFonts w:ascii="Times New Roman" w:hAnsi="Times New Roman" w:cs="Times New Roman"/>
          <w:sz w:val="28"/>
          <w:szCs w:val="28"/>
        </w:rPr>
        <w:t xml:space="preserve"> </w:t>
      </w:r>
    </w:p>
    <w:p w:rsidR="00141C3D" w:rsidRPr="00CE63A3" w:rsidRDefault="00B60197" w:rsidP="00141C3D">
      <w:pPr>
        <w:pStyle w:val="ConsPlusNormal"/>
        <w:ind w:firstLine="540"/>
        <w:jc w:val="both"/>
        <w:rPr>
          <w:rFonts w:ascii="Times New Roman" w:hAnsi="Times New Roman" w:cs="Times New Roman"/>
          <w:sz w:val="28"/>
          <w:szCs w:val="28"/>
        </w:rPr>
      </w:pPr>
      <w:r w:rsidRPr="00CE63A3">
        <w:rPr>
          <w:rFonts w:ascii="Times New Roman" w:hAnsi="Times New Roman" w:cs="Times New Roman"/>
          <w:sz w:val="28"/>
          <w:szCs w:val="28"/>
        </w:rPr>
        <w:t>1</w:t>
      </w:r>
      <w:r w:rsidR="00F052AA">
        <w:rPr>
          <w:rFonts w:ascii="Times New Roman" w:hAnsi="Times New Roman" w:cs="Times New Roman"/>
          <w:sz w:val="28"/>
          <w:szCs w:val="28"/>
        </w:rPr>
        <w:t>1</w:t>
      </w:r>
      <w:r w:rsidRPr="00CE63A3">
        <w:rPr>
          <w:rFonts w:ascii="Times New Roman" w:hAnsi="Times New Roman" w:cs="Times New Roman"/>
          <w:sz w:val="28"/>
          <w:szCs w:val="28"/>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A03A7B">
        <w:rPr>
          <w:rFonts w:ascii="Times New Roman" w:hAnsi="Times New Roman" w:cs="Times New Roman"/>
          <w:sz w:val="28"/>
          <w:szCs w:val="28"/>
        </w:rPr>
        <w:t>Уполномоченным органом</w:t>
      </w:r>
      <w:r w:rsidRPr="00CE63A3">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получателя </w:t>
      </w:r>
      <w:r w:rsidR="00A03A7B">
        <w:rPr>
          <w:rFonts w:ascii="Times New Roman" w:hAnsi="Times New Roman" w:cs="Times New Roman"/>
          <w:sz w:val="28"/>
          <w:szCs w:val="28"/>
        </w:rPr>
        <w:t xml:space="preserve">бюджетных </w:t>
      </w:r>
      <w:r w:rsidRPr="00CE63A3">
        <w:rPr>
          <w:rFonts w:ascii="Times New Roman" w:hAnsi="Times New Roman" w:cs="Times New Roman"/>
          <w:sz w:val="28"/>
          <w:szCs w:val="28"/>
        </w:rPr>
        <w:t>средств (администратора источников финансирования дефицита бюджета</w:t>
      </w:r>
      <w:r w:rsidR="00141C3D" w:rsidRPr="00CE63A3">
        <w:rPr>
          <w:rFonts w:ascii="Times New Roman" w:hAnsi="Times New Roman" w:cs="Times New Roman"/>
          <w:sz w:val="28"/>
          <w:szCs w:val="28"/>
        </w:rPr>
        <w:t xml:space="preserve"> города</w:t>
      </w:r>
      <w:r w:rsidRPr="00CE63A3">
        <w:rPr>
          <w:rFonts w:ascii="Times New Roman" w:hAnsi="Times New Roman" w:cs="Times New Roman"/>
          <w:sz w:val="28"/>
          <w:szCs w:val="28"/>
        </w:rPr>
        <w:t xml:space="preserve">) с указанием даты, подписи, расшифровки подписи, содержащей фамилию, инициалы ответственного исполнителя </w:t>
      </w:r>
      <w:r w:rsidR="00D9747E">
        <w:rPr>
          <w:rFonts w:ascii="Times New Roman" w:hAnsi="Times New Roman" w:cs="Times New Roman"/>
          <w:sz w:val="28"/>
          <w:szCs w:val="28"/>
        </w:rPr>
        <w:t>Уполномоченного органа</w:t>
      </w:r>
      <w:r w:rsidRPr="00CE63A3">
        <w:rPr>
          <w:rFonts w:ascii="Times New Roman" w:hAnsi="Times New Roman" w:cs="Times New Roman"/>
          <w:sz w:val="28"/>
          <w:szCs w:val="28"/>
        </w:rPr>
        <w:t>, и Распоряжение принимается к исполнению.</w:t>
      </w:r>
    </w:p>
    <w:p w:rsidR="00B60197" w:rsidRDefault="00B60197">
      <w:pPr>
        <w:pStyle w:val="ConsPlusNormal"/>
        <w:jc w:val="both"/>
      </w:pPr>
      <w:bookmarkStart w:id="18" w:name="_GoBack"/>
      <w:bookmarkEnd w:id="18"/>
    </w:p>
    <w:sectPr w:rsidR="00B60197" w:rsidSect="003D7720">
      <w:pgSz w:w="11905" w:h="16838"/>
      <w:pgMar w:top="851" w:right="706" w:bottom="851"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F70"/>
    <w:multiLevelType w:val="hybridMultilevel"/>
    <w:tmpl w:val="189EA5C8"/>
    <w:lvl w:ilvl="0" w:tplc="D1B80146">
      <w:start w:val="1"/>
      <w:numFmt w:val="decimal"/>
      <w:lvlText w:val="%1."/>
      <w:lvlJc w:val="left"/>
      <w:pPr>
        <w:ind w:left="1078" w:hanging="360"/>
      </w:pPr>
      <w:rPr>
        <w:rFonts w:hint="default"/>
        <w:sz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
    <w:nsid w:val="46E45CD7"/>
    <w:multiLevelType w:val="singleLevel"/>
    <w:tmpl w:val="F07098EE"/>
    <w:lvl w:ilvl="0">
      <w:start w:val="3"/>
      <w:numFmt w:val="decimal"/>
      <w:lvlText w:val="%1."/>
      <w:legacy w:legacy="1" w:legacySpace="0" w:legacyIndent="278"/>
      <w:lvlJc w:val="left"/>
      <w:rPr>
        <w:rFonts w:ascii="Times New Roman" w:hAnsi="Times New Roman" w:cs="Times New Roman" w:hint="default"/>
      </w:rPr>
    </w:lvl>
  </w:abstractNum>
  <w:abstractNum w:abstractNumId="2">
    <w:nsid w:val="5D717999"/>
    <w:multiLevelType w:val="hybridMultilevel"/>
    <w:tmpl w:val="6A440974"/>
    <w:lvl w:ilvl="0" w:tplc="9A44A2EA">
      <w:start w:val="1"/>
      <w:numFmt w:val="decimal"/>
      <w:lvlText w:val="%1."/>
      <w:lvlJc w:val="left"/>
      <w:pPr>
        <w:ind w:left="1226"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085D39"/>
    <w:multiLevelType w:val="singleLevel"/>
    <w:tmpl w:val="5EC8AFD2"/>
    <w:lvl w:ilvl="0">
      <w:start w:val="1"/>
      <w:numFmt w:val="decimal"/>
      <w:lvlText w:val="1.%1."/>
      <w:legacy w:legacy="1" w:legacySpace="0" w:legacyIndent="441"/>
      <w:lvlJc w:val="left"/>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197"/>
    <w:rsid w:val="00031260"/>
    <w:rsid w:val="0004331B"/>
    <w:rsid w:val="00045DD0"/>
    <w:rsid w:val="00091F3B"/>
    <w:rsid w:val="00092D13"/>
    <w:rsid w:val="000B0F0C"/>
    <w:rsid w:val="00104B95"/>
    <w:rsid w:val="001064C8"/>
    <w:rsid w:val="00141C3D"/>
    <w:rsid w:val="00157498"/>
    <w:rsid w:val="001E1F5D"/>
    <w:rsid w:val="001E7D85"/>
    <w:rsid w:val="001F04FB"/>
    <w:rsid w:val="001F0937"/>
    <w:rsid w:val="002007C3"/>
    <w:rsid w:val="00203094"/>
    <w:rsid w:val="00211B41"/>
    <w:rsid w:val="002452C1"/>
    <w:rsid w:val="00274DDD"/>
    <w:rsid w:val="0029212D"/>
    <w:rsid w:val="00292FED"/>
    <w:rsid w:val="0029643E"/>
    <w:rsid w:val="002F021C"/>
    <w:rsid w:val="0030196C"/>
    <w:rsid w:val="0032228D"/>
    <w:rsid w:val="003257F9"/>
    <w:rsid w:val="00342992"/>
    <w:rsid w:val="00351C66"/>
    <w:rsid w:val="0037446B"/>
    <w:rsid w:val="00374A38"/>
    <w:rsid w:val="00374C00"/>
    <w:rsid w:val="00392620"/>
    <w:rsid w:val="00395243"/>
    <w:rsid w:val="003A329A"/>
    <w:rsid w:val="003A5A24"/>
    <w:rsid w:val="003B0765"/>
    <w:rsid w:val="003D7720"/>
    <w:rsid w:val="003E4F87"/>
    <w:rsid w:val="003E606A"/>
    <w:rsid w:val="003E646C"/>
    <w:rsid w:val="003F2B69"/>
    <w:rsid w:val="003F52E3"/>
    <w:rsid w:val="0041506C"/>
    <w:rsid w:val="004373BD"/>
    <w:rsid w:val="00437DF1"/>
    <w:rsid w:val="004C1942"/>
    <w:rsid w:val="004C4D56"/>
    <w:rsid w:val="004D2E5E"/>
    <w:rsid w:val="004E57C1"/>
    <w:rsid w:val="0052055A"/>
    <w:rsid w:val="00520B4D"/>
    <w:rsid w:val="00545359"/>
    <w:rsid w:val="00547C04"/>
    <w:rsid w:val="0057442A"/>
    <w:rsid w:val="00582736"/>
    <w:rsid w:val="005A21FB"/>
    <w:rsid w:val="005A3039"/>
    <w:rsid w:val="005B063F"/>
    <w:rsid w:val="005C5DFA"/>
    <w:rsid w:val="005F2B04"/>
    <w:rsid w:val="00614B2B"/>
    <w:rsid w:val="00632123"/>
    <w:rsid w:val="0065612F"/>
    <w:rsid w:val="00657850"/>
    <w:rsid w:val="00683BCB"/>
    <w:rsid w:val="0069764A"/>
    <w:rsid w:val="006A437E"/>
    <w:rsid w:val="006C1C94"/>
    <w:rsid w:val="006D3DA9"/>
    <w:rsid w:val="00707708"/>
    <w:rsid w:val="00712DB8"/>
    <w:rsid w:val="007137C8"/>
    <w:rsid w:val="00730A9B"/>
    <w:rsid w:val="00741A72"/>
    <w:rsid w:val="00746C73"/>
    <w:rsid w:val="00750565"/>
    <w:rsid w:val="00775D8A"/>
    <w:rsid w:val="00780B51"/>
    <w:rsid w:val="00781476"/>
    <w:rsid w:val="007A1682"/>
    <w:rsid w:val="007A1DC0"/>
    <w:rsid w:val="007A6B4F"/>
    <w:rsid w:val="007B3531"/>
    <w:rsid w:val="007B58E9"/>
    <w:rsid w:val="007C0DBC"/>
    <w:rsid w:val="007C58A7"/>
    <w:rsid w:val="007C645F"/>
    <w:rsid w:val="007E4807"/>
    <w:rsid w:val="007F1CDA"/>
    <w:rsid w:val="008054B1"/>
    <w:rsid w:val="00813040"/>
    <w:rsid w:val="0085596A"/>
    <w:rsid w:val="00866545"/>
    <w:rsid w:val="008824C2"/>
    <w:rsid w:val="00887D16"/>
    <w:rsid w:val="008900DA"/>
    <w:rsid w:val="00894EDD"/>
    <w:rsid w:val="008B6E86"/>
    <w:rsid w:val="008D3E4A"/>
    <w:rsid w:val="00917B04"/>
    <w:rsid w:val="00940FBB"/>
    <w:rsid w:val="00980433"/>
    <w:rsid w:val="009879A9"/>
    <w:rsid w:val="009F62C6"/>
    <w:rsid w:val="00A03A7B"/>
    <w:rsid w:val="00A2169A"/>
    <w:rsid w:val="00A3230A"/>
    <w:rsid w:val="00A67CE0"/>
    <w:rsid w:val="00A76824"/>
    <w:rsid w:val="00A868A5"/>
    <w:rsid w:val="00AA25D2"/>
    <w:rsid w:val="00AB00DC"/>
    <w:rsid w:val="00AB1976"/>
    <w:rsid w:val="00AD3758"/>
    <w:rsid w:val="00AE4D52"/>
    <w:rsid w:val="00B328EA"/>
    <w:rsid w:val="00B56596"/>
    <w:rsid w:val="00B60197"/>
    <w:rsid w:val="00B73C2A"/>
    <w:rsid w:val="00BD7F12"/>
    <w:rsid w:val="00BF4C9A"/>
    <w:rsid w:val="00C143C8"/>
    <w:rsid w:val="00C15161"/>
    <w:rsid w:val="00C200CE"/>
    <w:rsid w:val="00C52BE6"/>
    <w:rsid w:val="00C83C53"/>
    <w:rsid w:val="00C918B3"/>
    <w:rsid w:val="00C92336"/>
    <w:rsid w:val="00C92EA1"/>
    <w:rsid w:val="00CE2DC5"/>
    <w:rsid w:val="00CE63A3"/>
    <w:rsid w:val="00D359F0"/>
    <w:rsid w:val="00D46920"/>
    <w:rsid w:val="00D82262"/>
    <w:rsid w:val="00D83BC1"/>
    <w:rsid w:val="00D9747E"/>
    <w:rsid w:val="00DC0530"/>
    <w:rsid w:val="00DD3EB2"/>
    <w:rsid w:val="00DF0CC2"/>
    <w:rsid w:val="00E1761C"/>
    <w:rsid w:val="00E332E3"/>
    <w:rsid w:val="00E3330B"/>
    <w:rsid w:val="00E34F48"/>
    <w:rsid w:val="00E3583F"/>
    <w:rsid w:val="00E3737E"/>
    <w:rsid w:val="00E83773"/>
    <w:rsid w:val="00EA48D3"/>
    <w:rsid w:val="00EC1748"/>
    <w:rsid w:val="00EC20A0"/>
    <w:rsid w:val="00F052AA"/>
    <w:rsid w:val="00F12CDF"/>
    <w:rsid w:val="00F16E06"/>
    <w:rsid w:val="00F20A80"/>
    <w:rsid w:val="00F330B7"/>
    <w:rsid w:val="00F452BE"/>
    <w:rsid w:val="00F67577"/>
    <w:rsid w:val="00FA4892"/>
    <w:rsid w:val="00FD4B6C"/>
    <w:rsid w:val="00FE4FEF"/>
    <w:rsid w:val="00FF5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9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1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007C3"/>
    <w:pPr>
      <w:ind w:left="720"/>
      <w:contextualSpacing/>
    </w:pPr>
  </w:style>
  <w:style w:type="paragraph" w:styleId="a4">
    <w:name w:val="No Spacing"/>
    <w:uiPriority w:val="1"/>
    <w:qFormat/>
    <w:rsid w:val="0054535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Balloon Text"/>
    <w:basedOn w:val="a"/>
    <w:link w:val="a6"/>
    <w:uiPriority w:val="99"/>
    <w:semiHidden/>
    <w:unhideWhenUsed/>
    <w:rsid w:val="0065612F"/>
    <w:rPr>
      <w:rFonts w:ascii="Segoe UI" w:hAnsi="Segoe UI" w:cs="Segoe UI"/>
      <w:sz w:val="18"/>
      <w:szCs w:val="18"/>
    </w:rPr>
  </w:style>
  <w:style w:type="character" w:customStyle="1" w:styleId="a6">
    <w:name w:val="Текст выноски Знак"/>
    <w:basedOn w:val="a0"/>
    <w:link w:val="a5"/>
    <w:uiPriority w:val="99"/>
    <w:semiHidden/>
    <w:rsid w:val="0065612F"/>
    <w:rPr>
      <w:rFonts w:ascii="Segoe UI" w:eastAsiaTheme="minorEastAsia" w:hAnsi="Segoe UI" w:cs="Segoe UI"/>
      <w:sz w:val="18"/>
      <w:szCs w:val="18"/>
      <w:lang w:eastAsia="ru-RU"/>
    </w:rPr>
  </w:style>
  <w:style w:type="character" w:styleId="a7">
    <w:name w:val="annotation reference"/>
    <w:basedOn w:val="a0"/>
    <w:uiPriority w:val="99"/>
    <w:semiHidden/>
    <w:unhideWhenUsed/>
    <w:rsid w:val="00780B51"/>
    <w:rPr>
      <w:sz w:val="16"/>
      <w:szCs w:val="16"/>
    </w:rPr>
  </w:style>
  <w:style w:type="paragraph" w:styleId="a8">
    <w:name w:val="annotation text"/>
    <w:basedOn w:val="a"/>
    <w:link w:val="a9"/>
    <w:uiPriority w:val="99"/>
    <w:semiHidden/>
    <w:unhideWhenUsed/>
    <w:rsid w:val="00780B51"/>
  </w:style>
  <w:style w:type="character" w:customStyle="1" w:styleId="a9">
    <w:name w:val="Текст примечания Знак"/>
    <w:basedOn w:val="a0"/>
    <w:link w:val="a8"/>
    <w:uiPriority w:val="99"/>
    <w:semiHidden/>
    <w:rsid w:val="00780B51"/>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780B51"/>
    <w:rPr>
      <w:b/>
      <w:bCs/>
    </w:rPr>
  </w:style>
  <w:style w:type="character" w:customStyle="1" w:styleId="ab">
    <w:name w:val="Тема примечания Знак"/>
    <w:basedOn w:val="a9"/>
    <w:link w:val="aa"/>
    <w:uiPriority w:val="99"/>
    <w:semiHidden/>
    <w:rsid w:val="00780B51"/>
    <w:rPr>
      <w:rFonts w:ascii="Times New Roman" w:eastAsiaTheme="minorEastAsia" w:hAnsi="Times New Roman" w:cs="Times New Roman"/>
      <w:b/>
      <w:bCs/>
      <w:sz w:val="20"/>
      <w:szCs w:val="20"/>
      <w:lang w:eastAsia="ru-RU"/>
    </w:rPr>
  </w:style>
  <w:style w:type="character" w:styleId="ac">
    <w:name w:val="Hyperlink"/>
    <w:basedOn w:val="a0"/>
    <w:uiPriority w:val="99"/>
    <w:semiHidden/>
    <w:unhideWhenUsed/>
    <w:rsid w:val="00741A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6705&amp;date=26.12.2023&amp;dst=100367&amp;field=134" TargetMode="External"/><Relationship Id="rId5" Type="http://schemas.openxmlformats.org/officeDocument/2006/relationships/hyperlink" Target="consultantplus://offline/ref=BDAA9442DFF817750E09636379A989B9E56BA9B58792C6ED523B9532B3925048E317FC035DB2F740DC530ECB6Ch1y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2</cp:revision>
  <cp:lastPrinted>2024-01-09T11:54:00Z</cp:lastPrinted>
  <dcterms:created xsi:type="dcterms:W3CDTF">2024-01-16T12:47:00Z</dcterms:created>
  <dcterms:modified xsi:type="dcterms:W3CDTF">2024-01-16T12:47:00Z</dcterms:modified>
</cp:coreProperties>
</file>