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25" w:rsidRPr="00A63325" w:rsidRDefault="00A63325" w:rsidP="00A6332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15 июля 2016 г. N 674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"ВЫДАЧА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АРЕНДАТОРУ ЗЕМЕЛЬНОГО УЧАСТКА СОГЛАСИЯ НА ЗАЛОГ ПРАВА АРЕНДЫ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УЧАСТКА"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г. Новошахтинска от 01.06.2018 </w:t>
      </w:r>
      <w:hyperlink r:id="rId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523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08.05.2020 </w:t>
      </w:r>
      <w:hyperlink r:id="rId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услуг", постановляю: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"Выдача арендатору земельного участка согласия на залог права аренды земельного участка" согласно приложению.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A63325" w:rsidRPr="00A63325" w:rsidRDefault="00A63325" w:rsidP="00A6332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A63325" w:rsidRPr="00A63325" w:rsidRDefault="00A63325" w:rsidP="00A6332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</w:t>
      </w:r>
    </w:p>
    <w:p w:rsidR="00A63325" w:rsidRPr="00A63325" w:rsidRDefault="00A63325" w:rsidP="00A6332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</w:t>
      </w:r>
    </w:p>
    <w:p w:rsidR="00A63325" w:rsidRPr="00A63325" w:rsidRDefault="00A63325" w:rsidP="00A6332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15.07.2016 N 674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6"/>
      <w:bookmarkEnd w:id="0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 АДМИНИСТРАЦИИ ГОРОДА НОВОШАХТИНСКА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"ВЫДАЧА АРЕНДАТОРУ ЗЕМЕЛЬНОГО УЧАСТКА СОГЛАСИЯ НА ЗАЛОГ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ПРАВА АРЕНДЫ ЗЕМЕЛЬНОГО УЧАСТКА"</w:t>
      </w:r>
    </w:p>
    <w:p w:rsid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г. Новошахтинска</w:t>
      </w:r>
      <w:proofErr w:type="gramEnd"/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01.06.2018 </w:t>
      </w:r>
      <w:hyperlink r:id="rId1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523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08.05.2020 </w:t>
      </w:r>
      <w:hyperlink r:id="rId1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3325" w:rsidRPr="00A63325" w:rsidRDefault="00A63325" w:rsidP="00A633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выдаче арендатору земельного участка согласия на залог права аренды земельного участка (далее - муниципальная услуга) и стандарт ее предоставления.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Целью предоставления муниципальной услуги является получение согласия на залог права аренды земельного участка.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2.1. Получателями муниципальной услуги являются арендаторы земельных участков по договорам аренды земельных участков, содержащим условие о необходимости получения арендатором согласия арендодателя на передачу арендных прав земельного участка в залог (далее - заявители).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услуге, является открытой, общедоступной и предоставляется: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 Администрации города (далее - Комитет);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 электронной почты Комитета, "МФЦ" - приведены в </w:t>
      </w:r>
      <w:hyperlink w:anchor="P75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1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Информация о месте нахождения, режиме работы, порядке предоставления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 предоставляется следующими способами: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 и содержит следующие сведения: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6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такой услуги доступны заявителю в средствах массовой информации, в сети Интернет.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предоставления муниципальной услуги, порядок выдачи документа,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являющегося результатом предоставления муниципальной услуги;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4.1. Выдача арендатору земельного участка согласия на залог права аренды земельного участка.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29"/>
      <w:bookmarkEnd w:id="1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органа, предоставляющего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распоряжения земельными ресурсами Комитета (далее - отдел распоряжения).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</w:t>
      </w:r>
      <w:hyperlink r:id="rId2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а) согласие на залог права аренды земельного участка;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б) решение об отказе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7.1. Муниципальная услуга предоставляется в срок, не превышающий 10 рабочих дней со дня поступления заявления.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10 рабочих дней со дня поступления заявления о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а) 15 минут при личном обращении заявителя за их получением;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"б" в ред. </w:t>
      </w:r>
      <w:hyperlink r:id="rId3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Земельным </w:t>
      </w:r>
      <w:hyperlink r:id="rId3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("Российская газета" от 30.10.2001 N 211 - 212);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16.07.1998 N 102-ФЗ "Об ипотеке (залоге недвижимости)" ("Российская газета" от 22.07.1998 N 137);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 Новошахтинска" ("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Несветай-ТВ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Ориентир-10" от 07.10.2010 - 13.10.2010 N 41);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05.05.2016 N 243 "Об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них" ("Новошахтинский вестник от 10.05.2016, N 166, часть I).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 необходимых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подлежащих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представлению заявителем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89"/>
      <w:bookmarkEnd w:id="2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90"/>
      <w:bookmarkEnd w:id="3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92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91"/>
      <w:bookmarkEnd w:id="4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9.1.2. документ, удостоверяющий личность заявителя или представителя заявителя - 1 экз. (копия при предъявлении оригинала):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представлении временного убежища на территории Российской Федерации, свидетельство о рождении (для лиц, не достигших возраста 14 лет).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4"/>
      <w:bookmarkEnd w:id="5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 при предъявлении оригинала).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физического лица: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юридического лица: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 на предоставление интересов заявителя (заявителей);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9.1.4. документы представляются в подлиннике, копии, заверенной в соответствии с законодательством Российской Федерации (в копии, если документы являются общедоступными) либо в копиях, заверяемых лицом, принимающим заявление.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5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12"/>
      <w:bookmarkEnd w:id="6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нормативными правовыми актами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которые находятся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предоставить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9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 пункта 9.1 подраздела 9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II настоящего Регламента, направляются заявителем самостоятельно.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21"/>
      <w:bookmarkEnd w:id="7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3628"/>
        <w:gridCol w:w="2268"/>
      </w:tblGrid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документов, предоставляемых заявителем по </w:t>
            </w:r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собственной</w:t>
            </w:r>
            <w:proofErr w:type="gramEnd"/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инициативе</w:t>
            </w:r>
          </w:p>
        </w:tc>
        <w:tc>
          <w:tcPr>
            <w:tcW w:w="3628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 в </w:t>
            </w:r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распоряжении</w:t>
            </w:r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находятся необходимые документы для предоставления муниципальной услуги</w:t>
            </w:r>
          </w:p>
        </w:tc>
        <w:tc>
          <w:tcPr>
            <w:tcW w:w="2268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заявителями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3628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2268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(ЕГРИП) (для индивидуальных предпринимателей)</w:t>
            </w:r>
          </w:p>
        </w:tc>
        <w:tc>
          <w:tcPr>
            <w:tcW w:w="3628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2268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документы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предусмотренные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Непредставление заявителем указанных в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предоставления: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</w:t>
      </w:r>
      <w:hyperlink r:id="rId5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52"/>
      <w:bookmarkEnd w:id="8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 являются: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предоставленного заявления и документов по форме или содержанию требованиям законодательства Российской Федерации, а также содержание в документе неоговоренных приписок и исправлений;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(или) иные поданные документы, заявление исполнены карандашом или текст их невозможно прочесть;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63"/>
      <w:bookmarkEnd w:id="9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12.2.1. отсутствие у представителя заявителя соответствующих полномочий на получение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12.2.2. отсутствие государственной регистрации договора аренды земельного участка в установленном порядке;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12.2.3. отсутствие документов, указанных в </w:t>
      </w:r>
      <w:hyperlink w:anchor="P18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 подраздела 9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 исключением документов, согласно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12.2.4. наличие в представленных документах противоречащих сведений об объектах (земельных участках) и (или) субъектах (заявителях) правоотношений;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12.2.4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12.2.5. арендатор земельного участка является субъектом малого и среднего предпринимательства, арендующим земельный участок, включенный в перечни государственного имущества и муниципального имущества, предусмотренные </w:t>
      </w:r>
      <w:hyperlink r:id="rId5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18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12.2.5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12.2.6. договор аренды земельного участка заключен на срок более чем пять лет, за исключением случая, когда договор аренды земельного участка содержит условие о необходимости получения арендатором согласия арендодателя на передачу арендных прав земельного участка в залог.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12.2.6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 предоставление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Время ожидания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очереди для получения консультации при подаче запроса о предоставлении муниципальной услуги в Комитете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, при получении результата муниципальной услуги в Комитете не должно превышать 15 минут.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Мультимедийная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удовлетворенность заявителей качеством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5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и использованию помещений наравне с другими лицами;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9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5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5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A63325" w:rsidRPr="00A63325">
        <w:tc>
          <w:tcPr>
            <w:tcW w:w="2665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и документов</w:t>
            </w:r>
          </w:p>
        </w:tc>
        <w:tc>
          <w:tcPr>
            <w:tcW w:w="6406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подачи/ приема документов</w:t>
            </w:r>
          </w:p>
        </w:tc>
      </w:tr>
      <w:tr w:rsidR="00A63325" w:rsidRPr="00A63325">
        <w:tc>
          <w:tcPr>
            <w:tcW w:w="266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406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пункте 9.1 </w:t>
              </w:r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подраздела 9 раздела II настоящего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Регламента с учетом </w:t>
            </w:r>
            <w:hyperlink w:anchor="P221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2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II настоящего Регламента</w:t>
            </w:r>
          </w:p>
        </w:tc>
      </w:tr>
      <w:tr w:rsidR="00A63325" w:rsidRPr="00A63325">
        <w:tc>
          <w:tcPr>
            <w:tcW w:w="266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Посредством почтового отправления</w:t>
            </w:r>
          </w:p>
        </w:tc>
        <w:tc>
          <w:tcPr>
            <w:tcW w:w="6406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 настоящего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Регламента с учетом </w:t>
            </w:r>
            <w:hyperlink w:anchor="P221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2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II настоящего Регламента.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A63325" w:rsidRPr="00A63325">
        <w:tc>
          <w:tcPr>
            <w:tcW w:w="266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  <w:tc>
          <w:tcPr>
            <w:tcW w:w="6406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 настоящего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Регламента с учетом </w:t>
            </w:r>
            <w:hyperlink w:anchor="P221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2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II настоящего Регламента</w:t>
            </w:r>
          </w:p>
        </w:tc>
      </w:tr>
      <w:tr w:rsidR="00A63325" w:rsidRPr="00A63325">
        <w:tc>
          <w:tcPr>
            <w:tcW w:w="266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Портала</w:t>
            </w:r>
          </w:p>
        </w:tc>
        <w:tc>
          <w:tcPr>
            <w:tcW w:w="6406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89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 раздела II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21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252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II настоящего Регламента.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ау</w:t>
            </w:r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2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к настоящему Регламенту.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от юридических лиц оформляются на фирменных бланках.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межведомственных запросов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19.3.1. заявление в форме электронного документа подписывается заявителем либо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представителем заявителя с использованием усиленной квалифицированной электронной подписи.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19.3.2. документы, указанные в </w:t>
      </w:r>
      <w:hyperlink w:anchor="P18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19.3.3. получение заявления и документов, представляемых в электронной форме, происходит в соответствии с </w:t>
      </w:r>
      <w:hyperlink w:anchor="P49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19.3 в ред. </w:t>
      </w:r>
      <w:hyperlink r:id="rId6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введен </w:t>
      </w:r>
      <w:hyperlink r:id="rId6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19.5. Заявителям обеспечивается возможность оценить доступность и качество предоставления муниципальной услуги на Портале.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19.5 введен </w:t>
      </w:r>
      <w:hyperlink r:id="rId6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19.6. Заявителям обеспечивается возможность направления жалобы в электронной форме в соответствии с порядком, закрепленным в </w:t>
      </w:r>
      <w:hyperlink w:anchor="P65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6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94"/>
      <w:bookmarkEnd w:id="10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3345"/>
        <w:gridCol w:w="2551"/>
      </w:tblGrid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5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34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календарных дней с момента получения </w:t>
            </w: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551" w:type="dxa"/>
            <w:vMerge w:val="restart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рабочих дней, за исключением предоставления информации о муниципальной услуге</w:t>
            </w: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334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рабочий день, если обращение поступило от заявителя (представителя заявителя) посредством почтового отправления, электронной </w:t>
            </w:r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</w:t>
            </w:r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2551" w:type="dxa"/>
            <w:vMerge/>
          </w:tcPr>
          <w:p w:rsidR="00A63325" w:rsidRPr="00A63325" w:rsidRDefault="00A63325" w:rsidP="00A633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34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</w:t>
            </w:r>
          </w:p>
        </w:tc>
        <w:tc>
          <w:tcPr>
            <w:tcW w:w="2551" w:type="dxa"/>
            <w:vMerge/>
          </w:tcPr>
          <w:p w:rsidR="00A63325" w:rsidRPr="00A63325" w:rsidRDefault="00A63325" w:rsidP="00A633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услуги, и принятие решения</w:t>
            </w:r>
          </w:p>
        </w:tc>
        <w:tc>
          <w:tcPr>
            <w:tcW w:w="334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</w:t>
            </w:r>
          </w:p>
        </w:tc>
        <w:tc>
          <w:tcPr>
            <w:tcW w:w="2551" w:type="dxa"/>
            <w:vMerge/>
          </w:tcPr>
          <w:p w:rsidR="00A63325" w:rsidRPr="00A63325" w:rsidRDefault="00A63325" w:rsidP="00A633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325" w:rsidRPr="00A63325">
        <w:tc>
          <w:tcPr>
            <w:tcW w:w="624" w:type="dxa"/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услуги</w:t>
            </w:r>
          </w:p>
        </w:tc>
        <w:tc>
          <w:tcPr>
            <w:tcW w:w="3345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рабочий день</w:t>
            </w:r>
          </w:p>
        </w:tc>
        <w:tc>
          <w:tcPr>
            <w:tcW w:w="2551" w:type="dxa"/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325" w:rsidRPr="00A6332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3325" w:rsidRPr="00A63325" w:rsidRDefault="00A63325" w:rsidP="00A633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345" w:type="dxa"/>
            <w:tcBorders>
              <w:bottom w:val="nil"/>
            </w:tcBorders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рабочий день (без учета направления результата оказания муниципальной </w:t>
            </w:r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2551" w:type="dxa"/>
            <w:tcBorders>
              <w:bottom w:val="nil"/>
            </w:tcBorders>
          </w:tcPr>
          <w:p w:rsidR="00A63325" w:rsidRPr="00A63325" w:rsidRDefault="00A63325" w:rsidP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3325" w:rsidRPr="00A633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63325" w:rsidRPr="00A63325" w:rsidRDefault="00A63325" w:rsidP="00A633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65" w:history="1">
              <w:r w:rsidRPr="00A633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01.06.2018 N 523)</w:t>
            </w:r>
          </w:p>
        </w:tc>
      </w:tr>
    </w:tbl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специалист отдела распоряжения при информировании заявителя, приеме заявления, подготовке и выдачи заявителю результата оказания муниципальной услуги;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выдачи заявителю результата оказания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заместитель председателя Комитета, начальник отдела распоряжения при рассмотрении заявления, принятии решения по итогам рассмотрения.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исполнение административных процедур является начальник отдела распоряжения, заместитель председателя Комитета, председатель Комитета.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86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обращения, электронной почты.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в устной или специалист отдела распоряжения в устной или письменной форме в зависимости от обращения потенциального заявителя: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8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 подраздела 9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 составляет: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15 минут в случае поступления обращения от заявителя (представителя заявителя) на личном приеме в Комитете;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один рабочий день, если обращение поступило от заявителя (представителя заявителя) на личном приеме в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отправления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через Портал.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распоряжения или специалист "МФЦ" при личном обращении заявителя: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5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устранению (при обращении заявителя в Комитет);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распоряжения ("МФЦ") формирует запросы с учетом требований </w:t>
      </w:r>
      <w:hyperlink w:anchor="P52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ответа-результата на запросы либо при истечении установленного законом срока подготовки и направления ответа на запрос специалист "МФЦ" передает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отдела распоряжения: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5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497"/>
      <w:bookmarkEnd w:id="11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переносит документы на бумажный носитель, проверяет наличие в них документов, предусмотренных </w:t>
      </w:r>
      <w:hyperlink w:anchor="P21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б) 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 распоряжения: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25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б) при выявлении оснований для отказа в приеме документов,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следующих за днем поступления заявления и документов в Комитет.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запроса.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22.5.3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 является: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предоставленных документов требованиям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525"/>
      <w:bookmarkEnd w:id="12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531"/>
      <w:bookmarkEnd w:id="13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Новошахтинска, отраслевыми (функциональными) органами Администрации города Новошахтинска и муниципальными учреждениями;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необходимые для предоставления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 распоряжения: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в электронном виде запрос, с учетом требований </w:t>
      </w:r>
      <w:hyperlink w:anchor="P53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 подраздела 23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распоряжении которых находятся документы, которые не были предоставлены заявителем по собственной инициативе в соответствии с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23.5 в ред. </w:t>
      </w:r>
      <w:hyperlink r:id="rId7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2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 подраздела 10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7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 Рассмотрение заявления и документов,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принятие решения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 - два рабочих дня со дня поступления документов, запрашиваемых в рамках межведомственного взаимодействия.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 распоряжения: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8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 подраздела 9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6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 подраздела 12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6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 подраздела 12 раздела II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один рабочий день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 распоряжения осуществляет: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проверку пакета документов на соответствие требованиям;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проверку в автоматизированной системе учета муниципальных земель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наличия перерасчета арендной платы по договору аренды земельного участка;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сверки взаимных расчетов по договору аренды земельного участка;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письма о согласии на залог права аренды земельного участка либо отказа в предоставлении муниципальной услуги, которые подписываются заместителем председателя Комитета либо председателем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передается на регистрацию.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25.4.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25.5. Результатом административной процедуры является подписанное письмо о согласии на залог права аренды земельного участка или решение об отказе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25.6. Способом фиксации результата выполнения административной процедуры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является регистрация письма о согласии на залог права аренды земельного участка или решение об отказе в предоставлении муниципальной услуги в журнале исходящей корреспонденции Комитета.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является подписанное письмо о согласии на залог права аренды земельного участка или решение об отказе в 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- один день.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распоряжения или специалист "МФЦ":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 или представителя заявителя,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б) выдает под роспись результат муниципальной услуги (при обращении в Комитет или в "МФЦ").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в) помещает расписку (выписку) о получении документов в дело о предоставлении муниципальной услуги (при обращении в "МФЦ");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документов, Отдел распоряжения: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распоряжения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26.3.4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523; в ред. </w:t>
      </w:r>
      <w:hyperlink r:id="rId8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является выдача заявителю результата предоставления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26.5. Результатом административной процедуры является получение заявителем письма о согласии на залог права аренды земельного участка либо решение об отказе в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выдачи результата муниципальной услуги (при обращении в Комитет);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 распоряжения (в отношении сотрудников отдела распоряжения), заместитель председателя Комитета, в непосредственном подчинении которого находится начальник отдела распоряжения, председатель Комитета.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8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322)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 в соответствии с планом проведения проверок, утвержденным председателем Комитета.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выявленных при проверке нарушений.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 решения и действия (бездействие), принимаемые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(осуществляемые) ими в ходе предоставления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12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651"/>
      <w:bookmarkEnd w:id="14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специалистов Комитета, "МФЦ", работников "МФЦ"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7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специалистов Комитета, а также "МФЦ" и работников "МФЦ" при предоставлении муниципальной услуги (далее - жалоба).</w:t>
      </w:r>
      <w:proofErr w:type="gramEnd"/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 Предмет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8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9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специалиста Комитета,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0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 - в течение пяти рабочих дней;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1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673"/>
      <w:bookmarkEnd w:id="15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 муниципальных услуг".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специалистом Комитета,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 Комитета, решения и действия (бездействие) которых обжалуются, либо наименование "МФЦ", работника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 (заявителем могут быть представлены документы (при наличии), подтверждающие его доводы, либо их копии).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обжалования отказа Комитета, предоставляющего муниципальную услугу, должностного лица Комитета, специалиста Комитета,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 рассмотрения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703"/>
      <w:bookmarkEnd w:id="16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36. Результат рассмотрения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формах;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 о результатах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0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в соответствии с </w:t>
      </w:r>
      <w:hyperlink w:anchor="P673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незамедлительно направляет имеющиеся материалы в органы прокуратуры.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92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специалиста Комитета,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39.2. Комитет ("МФЦ") обязан представить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нормативными правовыми актами Российской Федерации.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 о порядке подачи</w:t>
      </w:r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 рассмотрения жалобы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A63325" w:rsidRPr="00A63325" w:rsidRDefault="00A63325" w:rsidP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>
      <w:pPr>
        <w:pStyle w:val="ConsPlusNormal"/>
        <w:jc w:val="both"/>
      </w:pPr>
    </w:p>
    <w:p w:rsidR="00A63325" w:rsidRDefault="00A63325">
      <w:pPr>
        <w:pStyle w:val="ConsPlusNormal"/>
        <w:jc w:val="both"/>
      </w:pPr>
    </w:p>
    <w:p w:rsidR="00A63325" w:rsidRDefault="00A63325">
      <w:pPr>
        <w:pStyle w:val="ConsPlusNormal"/>
        <w:jc w:val="both"/>
      </w:pPr>
    </w:p>
    <w:p w:rsidR="00A63325" w:rsidRDefault="00A63325">
      <w:pPr>
        <w:pStyle w:val="ConsPlusNormal"/>
        <w:jc w:val="both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Default="00A63325">
      <w:pPr>
        <w:pStyle w:val="ConsPlusNormal"/>
        <w:jc w:val="right"/>
        <w:outlineLvl w:val="1"/>
      </w:pPr>
    </w:p>
    <w:p w:rsidR="00A63325" w:rsidRP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"Выдача арендатору земельного участка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на залог права аренды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участка"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753"/>
      <w:bookmarkEnd w:id="17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A63325" w:rsidRPr="00A63325" w:rsidRDefault="00A63325" w:rsidP="00A63325">
      <w:pPr>
        <w:pStyle w:val="ConsPlusNormal"/>
        <w:jc w:val="center"/>
        <w:rPr>
          <w:color w:val="000000" w:themeColor="text1"/>
        </w:rPr>
      </w:pPr>
      <w:r w:rsidRPr="00A63325">
        <w:rPr>
          <w:color w:val="000000" w:themeColor="text1"/>
        </w:rPr>
        <w:t>Список изменяющих документов</w:t>
      </w:r>
    </w:p>
    <w:p w:rsidR="00A63325" w:rsidRPr="00A63325" w:rsidRDefault="00A63325" w:rsidP="00A63325">
      <w:pPr>
        <w:pStyle w:val="ConsPlusNormal"/>
        <w:jc w:val="center"/>
        <w:rPr>
          <w:color w:val="000000" w:themeColor="text1"/>
        </w:rPr>
      </w:pPr>
      <w:proofErr w:type="gramStart"/>
      <w:r w:rsidRPr="00A63325">
        <w:rPr>
          <w:color w:val="000000" w:themeColor="text1"/>
        </w:rPr>
        <w:t xml:space="preserve">(в ред. </w:t>
      </w:r>
      <w:hyperlink r:id="rId93" w:history="1">
        <w:r w:rsidRPr="00A63325">
          <w:rPr>
            <w:color w:val="000000" w:themeColor="text1"/>
          </w:rPr>
          <w:t>постановления</w:t>
        </w:r>
      </w:hyperlink>
      <w:r w:rsidRPr="00A63325">
        <w:rPr>
          <w:color w:val="000000" w:themeColor="text1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Normal"/>
        <w:jc w:val="center"/>
        <w:rPr>
          <w:color w:val="000000" w:themeColor="text1"/>
        </w:rPr>
      </w:pPr>
      <w:r w:rsidRPr="00A63325">
        <w:rPr>
          <w:color w:val="000000" w:themeColor="text1"/>
        </w:rPr>
        <w:t>от 01.06.2018 N 523)</w:t>
      </w:r>
    </w:p>
    <w:p w:rsidR="00A63325" w:rsidRPr="00A63325" w:rsidRDefault="00A63325">
      <w:pPr>
        <w:spacing w:after="1"/>
        <w:rPr>
          <w:color w:val="000000" w:themeColor="text1"/>
        </w:rPr>
      </w:pPr>
    </w:p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о муниципальной услуге: 8(86369) 2-28-18;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4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523)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Факс: 8(86369) 2-21-91.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http://www.novoshakhtinsk.org.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 КОМИТЕТА</w:t>
      </w:r>
    </w:p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Дни</w:t>
            </w:r>
          </w:p>
        </w:tc>
        <w:tc>
          <w:tcPr>
            <w:tcW w:w="4536" w:type="dxa"/>
            <w:gridSpan w:val="2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Часы работы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Приемные часы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понедельник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09.00 - 18.00</w:t>
            </w:r>
          </w:p>
        </w:tc>
        <w:tc>
          <w:tcPr>
            <w:tcW w:w="2268" w:type="dxa"/>
            <w:vMerge w:val="restart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Перерыв на обед:</w:t>
            </w:r>
          </w:p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13.00 - 13.45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09.30 - 17.00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вторник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09.00 - 18.00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-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среда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09.00 - 18.00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-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четверг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09.00 - 18.00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09.30 - 13. 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пятница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09.00 - 16.45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-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суббота</w:t>
            </w:r>
          </w:p>
        </w:tc>
        <w:tc>
          <w:tcPr>
            <w:tcW w:w="6804" w:type="dxa"/>
            <w:gridSpan w:val="3"/>
            <w:vMerge w:val="restart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Выходной день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воскресенье</w:t>
            </w:r>
          </w:p>
        </w:tc>
        <w:tc>
          <w:tcPr>
            <w:tcW w:w="6804" w:type="dxa"/>
            <w:gridSpan w:val="3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</w:tr>
    </w:tbl>
    <w:p w:rsidR="00A63325" w:rsidRPr="00A63325" w:rsidRDefault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color w:val="000000" w:themeColor="text1"/>
        </w:rPr>
        <w:t xml:space="preserve">В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предпраздничные дни продолжительность времени работы Комитета сокращается на один час.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A63325" w:rsidRP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"Выдача арендатору земельного участка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на залог права аренды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участка"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813"/>
      <w:bookmarkEnd w:id="18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</w:t>
      </w: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ГОРОДА НОВОШАХТИНСКА "МНОГОФУНКЦИОНАЛЬНЫЙ ЦЕНТР</w:t>
      </w: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ГОСУДАРСТВЕННЫХ И МУНИЦИПАЛЬНЫХ УСЛУГ"</w:t>
      </w: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2-05-37.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325" w:rsidRPr="00A63325" w:rsidRDefault="00A63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Дни</w:t>
            </w:r>
          </w:p>
        </w:tc>
        <w:tc>
          <w:tcPr>
            <w:tcW w:w="4536" w:type="dxa"/>
            <w:gridSpan w:val="2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Часы работы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Приемные часы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понедельник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  <w:tc>
          <w:tcPr>
            <w:tcW w:w="2268" w:type="dxa"/>
            <w:vMerge w:val="restart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Без перерыва на обед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вторник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среда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09.00 - 20.00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09.00 - 20.00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четверг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пятница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09.00 - 19.00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суббота</w:t>
            </w: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09.00 - 17.30</w:t>
            </w:r>
          </w:p>
        </w:tc>
        <w:tc>
          <w:tcPr>
            <w:tcW w:w="2268" w:type="dxa"/>
            <w:vMerge/>
          </w:tcPr>
          <w:p w:rsidR="00A63325" w:rsidRPr="00A63325" w:rsidRDefault="00A63325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09.00 - 17.30</w:t>
            </w:r>
          </w:p>
        </w:tc>
      </w:tr>
      <w:tr w:rsidR="00A63325" w:rsidRPr="00A63325">
        <w:tc>
          <w:tcPr>
            <w:tcW w:w="2268" w:type="dxa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воскресенье</w:t>
            </w:r>
          </w:p>
        </w:tc>
        <w:tc>
          <w:tcPr>
            <w:tcW w:w="6804" w:type="dxa"/>
            <w:gridSpan w:val="3"/>
          </w:tcPr>
          <w:p w:rsidR="00A63325" w:rsidRPr="00A63325" w:rsidRDefault="00A63325">
            <w:pPr>
              <w:pStyle w:val="ConsPlusNormal"/>
              <w:jc w:val="center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>Выходной день</w:t>
            </w:r>
          </w:p>
        </w:tc>
      </w:tr>
    </w:tbl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"Выдача арендатору земельного участка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на залог права аренды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участка"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9" w:name="P868"/>
      <w:bookmarkEnd w:id="19"/>
      <w:r w:rsidRPr="00A633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БЛОК-СХЕМА</w:t>
      </w:r>
    </w:p>
    <w:p w:rsidR="00A63325" w:rsidRPr="00A63325" w:rsidRDefault="00A633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МУНИЦИПАЛЬНОЙ УСЛУГИ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5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01.06.2018 N 523)</w:t>
      </w:r>
    </w:p>
    <w:p w:rsidR="00A63325" w:rsidRPr="00A63325" w:rsidRDefault="00A63325">
      <w:pPr>
        <w:spacing w:after="1"/>
        <w:rPr>
          <w:color w:val="000000" w:themeColor="text1"/>
        </w:rPr>
      </w:pP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│       Обращение заявителя за предоставлением муниципальной услуги  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└───────┬──────────────────┬──────────────────┬──────────────────┬────────┘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        V                  </w:t>
      </w:r>
      <w:proofErr w:type="spellStart"/>
      <w:r w:rsidRPr="00A63325">
        <w:rPr>
          <w:color w:val="000000" w:themeColor="text1"/>
        </w:rPr>
        <w:t>V</w:t>
      </w:r>
      <w:proofErr w:type="spellEnd"/>
      <w:r w:rsidRPr="00A63325">
        <w:rPr>
          <w:color w:val="000000" w:themeColor="text1"/>
        </w:rPr>
        <w:t xml:space="preserve">                  </w:t>
      </w:r>
      <w:proofErr w:type="spellStart"/>
      <w:r w:rsidRPr="00A63325">
        <w:rPr>
          <w:color w:val="000000" w:themeColor="text1"/>
        </w:rPr>
        <w:t>V</w:t>
      </w:r>
      <w:proofErr w:type="spellEnd"/>
      <w:r w:rsidRPr="00A63325">
        <w:rPr>
          <w:color w:val="000000" w:themeColor="text1"/>
        </w:rPr>
        <w:t xml:space="preserve">                  </w:t>
      </w:r>
      <w:proofErr w:type="spellStart"/>
      <w:r w:rsidRPr="00A63325">
        <w:rPr>
          <w:color w:val="000000" w:themeColor="text1"/>
        </w:rPr>
        <w:t>V</w:t>
      </w:r>
      <w:proofErr w:type="spell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┌────────────────┐ </w:t>
      </w:r>
      <w:proofErr w:type="spellStart"/>
      <w:r w:rsidRPr="00A63325">
        <w:rPr>
          <w:color w:val="000000" w:themeColor="text1"/>
        </w:rPr>
        <w:t>┌────────────────┐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┌────────────────┐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┌────────────────┐</w:t>
      </w:r>
      <w:proofErr w:type="spell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│     Прием  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</w:t>
      </w:r>
      <w:proofErr w:type="gramStart"/>
      <w:r w:rsidRPr="00A63325">
        <w:rPr>
          <w:color w:val="000000" w:themeColor="text1"/>
        </w:rPr>
        <w:t>Прием</w:t>
      </w:r>
      <w:proofErr w:type="gramEnd"/>
      <w:r w:rsidRPr="00A63325">
        <w:rPr>
          <w:color w:val="000000" w:themeColor="text1"/>
        </w:rPr>
        <w:t xml:space="preserve">  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Прием  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Прием 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│ и </w:t>
      </w:r>
      <w:proofErr w:type="gramStart"/>
      <w:r w:rsidRPr="00A63325">
        <w:rPr>
          <w:color w:val="000000" w:themeColor="text1"/>
        </w:rPr>
        <w:t>регистрация</w:t>
      </w:r>
      <w:proofErr w:type="gramEnd"/>
      <w:r w:rsidRPr="00A63325">
        <w:rPr>
          <w:color w:val="000000" w:themeColor="text1"/>
        </w:rPr>
        <w:t xml:space="preserve">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и регистрация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и регистрация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и регистрация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│   заявления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</w:t>
      </w:r>
      <w:proofErr w:type="gramStart"/>
      <w:r w:rsidRPr="00A63325">
        <w:rPr>
          <w:color w:val="000000" w:themeColor="text1"/>
        </w:rPr>
        <w:t>заявления</w:t>
      </w:r>
      <w:proofErr w:type="gramEnd"/>
      <w:r w:rsidRPr="00A63325">
        <w:rPr>
          <w:color w:val="000000" w:themeColor="text1"/>
        </w:rPr>
        <w:t xml:space="preserve">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заявления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заявления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│    и пакета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и пакета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и пакета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и пакета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│   документов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</w:t>
      </w:r>
      <w:proofErr w:type="gramStart"/>
      <w:r w:rsidRPr="00A63325">
        <w:rPr>
          <w:color w:val="000000" w:themeColor="text1"/>
        </w:rPr>
        <w:t>документов</w:t>
      </w:r>
      <w:proofErr w:type="gramEnd"/>
      <w:r w:rsidRPr="00A63325">
        <w:rPr>
          <w:color w:val="000000" w:themeColor="text1"/>
        </w:rPr>
        <w:t xml:space="preserve">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документов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документов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proofErr w:type="gramStart"/>
      <w:r w:rsidRPr="00A63325">
        <w:rPr>
          <w:color w:val="000000" w:themeColor="text1"/>
        </w:rPr>
        <w:t xml:space="preserve">│  через "МФЦ"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в Комитете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в Комитете (с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в Комитете   │</w:t>
      </w:r>
      <w:proofErr w:type="gram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proofErr w:type="gramStart"/>
      <w:r w:rsidRPr="00A63325">
        <w:rPr>
          <w:color w:val="000000" w:themeColor="text1"/>
        </w:rPr>
        <w:t xml:space="preserve">│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использованием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(посредством  │</w:t>
      </w:r>
      <w:proofErr w:type="gram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proofErr w:type="gramStart"/>
      <w:r w:rsidRPr="00A63325">
        <w:rPr>
          <w:color w:val="000000" w:themeColor="text1"/>
        </w:rPr>
        <w:t xml:space="preserve">│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Портала)    │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электронной   │</w:t>
      </w:r>
      <w:proofErr w:type="gram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│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          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│</w:t>
      </w:r>
      <w:proofErr w:type="spellEnd"/>
      <w:r w:rsidRPr="00A63325">
        <w:rPr>
          <w:color w:val="000000" w:themeColor="text1"/>
        </w:rPr>
        <w:t xml:space="preserve">     почты)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└───────┬────────┘ └────────┬───────┘ </w:t>
      </w:r>
      <w:proofErr w:type="spellStart"/>
      <w:r w:rsidRPr="00A63325">
        <w:rPr>
          <w:color w:val="000000" w:themeColor="text1"/>
        </w:rPr>
        <w:t>└────────┬───────┘</w:t>
      </w:r>
      <w:proofErr w:type="spellEnd"/>
      <w:r w:rsidRPr="00A63325">
        <w:rPr>
          <w:color w:val="000000" w:themeColor="text1"/>
        </w:rPr>
        <w:t xml:space="preserve"> </w:t>
      </w:r>
      <w:proofErr w:type="spellStart"/>
      <w:r w:rsidRPr="00A63325">
        <w:rPr>
          <w:color w:val="000000" w:themeColor="text1"/>
        </w:rPr>
        <w:t>└────────┬───────┘</w:t>
      </w:r>
      <w:proofErr w:type="spell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        V                   </w:t>
      </w:r>
      <w:proofErr w:type="spellStart"/>
      <w:r w:rsidRPr="00A63325">
        <w:rPr>
          <w:color w:val="000000" w:themeColor="text1"/>
        </w:rPr>
        <w:t>V</w:t>
      </w:r>
      <w:proofErr w:type="spellEnd"/>
      <w:r w:rsidRPr="00A63325">
        <w:rPr>
          <w:color w:val="000000" w:themeColor="text1"/>
        </w:rPr>
        <w:t xml:space="preserve">                  </w:t>
      </w:r>
      <w:proofErr w:type="spellStart"/>
      <w:r w:rsidRPr="00A63325">
        <w:rPr>
          <w:color w:val="000000" w:themeColor="text1"/>
        </w:rPr>
        <w:t>V</w:t>
      </w:r>
      <w:proofErr w:type="spellEnd"/>
      <w:r w:rsidRPr="00A63325">
        <w:rPr>
          <w:color w:val="000000" w:themeColor="text1"/>
        </w:rPr>
        <w:t xml:space="preserve">                  </w:t>
      </w:r>
      <w:proofErr w:type="spellStart"/>
      <w:r w:rsidRPr="00A63325">
        <w:rPr>
          <w:color w:val="000000" w:themeColor="text1"/>
        </w:rPr>
        <w:t>V</w:t>
      </w:r>
      <w:proofErr w:type="spellEnd"/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│             Межведомственное информационное взаимодействие         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                                     V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│   Рассмотрение заявления и документов, необходимых для предоставления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│                муниципальной услуги, и принятие решения            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                                     V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│               Подготовка результата муниципальной услуги           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 xml:space="preserve">                                     V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│          Выдача (направление) результата муниципальной услуги           │</w:t>
      </w:r>
    </w:p>
    <w:p w:rsidR="00A63325" w:rsidRPr="00A63325" w:rsidRDefault="00A63325">
      <w:pPr>
        <w:pStyle w:val="ConsPlusNonformat"/>
        <w:jc w:val="both"/>
        <w:rPr>
          <w:color w:val="000000" w:themeColor="text1"/>
        </w:rPr>
      </w:pPr>
      <w:r w:rsidRPr="00A63325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rmal"/>
        <w:jc w:val="right"/>
        <w:outlineLvl w:val="1"/>
        <w:rPr>
          <w:color w:val="000000" w:themeColor="text1"/>
        </w:rPr>
      </w:pPr>
    </w:p>
    <w:p w:rsidR="00A63325" w:rsidRPr="00A63325" w:rsidRDefault="00A63325">
      <w:pPr>
        <w:pStyle w:val="ConsPlusNormal"/>
        <w:jc w:val="right"/>
        <w:outlineLvl w:val="1"/>
        <w:rPr>
          <w:color w:val="000000" w:themeColor="text1"/>
        </w:rPr>
      </w:pPr>
    </w:p>
    <w:p w:rsidR="00A63325" w:rsidRPr="00A63325" w:rsidRDefault="00A63325" w:rsidP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"Выдача арендатору земельного участка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на залог права аренды</w:t>
      </w:r>
    </w:p>
    <w:p w:rsidR="00A63325" w:rsidRPr="00A63325" w:rsidRDefault="00A63325" w:rsidP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участка"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6" w:history="1">
        <w:r w:rsidRPr="00A633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A63325" w:rsidRPr="00A63325" w:rsidRDefault="00A63325" w:rsidP="00A6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01.06.2018 N 523)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927"/>
      <w:bookmarkEnd w:id="20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 Комитета по управлению</w:t>
      </w:r>
    </w:p>
    <w:p w:rsidR="00A63325" w:rsidRPr="00A63325" w:rsidRDefault="00A63325" w:rsidP="00A6332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имуществом Администрации</w:t>
      </w:r>
    </w:p>
    <w:p w:rsidR="00A63325" w:rsidRDefault="00A63325" w:rsidP="00A6332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г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орода Новошахтинска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 - полное</w:t>
      </w:r>
      <w:proofErr w:type="gramEnd"/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наименование,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</w:t>
      </w:r>
      <w:proofErr w:type="gramEnd"/>
    </w:p>
    <w:p w:rsidR="00A63325" w:rsidRPr="00A63325" w:rsidRDefault="00A63325" w:rsidP="00A6332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форма,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регистрационный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записи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в ЕГРЮЛ, ИНН;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 физических лиц - фамилия, имя,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отчество (последнее - при наличии),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 удостоверяющего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личность, ИНН)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заявителя: 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(местонахождение юридического лица;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 физического лица)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(факс), адрес электронной почты</w:t>
      </w:r>
    </w:p>
    <w:p w:rsidR="00A63325" w:rsidRPr="00A63325" w:rsidRDefault="00A63325" w:rsidP="00A63325">
      <w:pPr>
        <w:pStyle w:val="ConsPlusNonformat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заявител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я_____________________________</w:t>
      </w:r>
    </w:p>
    <w:p w:rsidR="00A63325" w:rsidRPr="00A63325" w:rsidRDefault="00A63325" w:rsidP="00A63325">
      <w:pPr>
        <w:pStyle w:val="ConsPlusNonformat"/>
        <w:ind w:left="26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A63325" w:rsidRPr="00A63325" w:rsidRDefault="00A63325" w:rsidP="00A6332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 выдаче арендатору земельного участка согласия на залог права</w:t>
      </w:r>
    </w:p>
    <w:p w:rsidR="00A63325" w:rsidRPr="00A63325" w:rsidRDefault="00A63325" w:rsidP="00A6332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аренды земельного участка</w:t>
      </w:r>
    </w:p>
    <w:p w:rsidR="00A63325" w:rsidRPr="00A63325" w:rsidRDefault="00A63325" w:rsidP="00A6332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 выдать  согласие  на  залог  права аренды земельного участка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оформления  кредитного договора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(название банка)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 сумму: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_____________________, сроком </w:t>
      </w:r>
      <w:proofErr w:type="spellStart"/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Сведения  о  земельном участке: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Площадь </w:t>
      </w:r>
      <w:proofErr w:type="spell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_______________кв</w:t>
      </w:r>
      <w:proofErr w:type="spell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. м.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Кадастровый N_____________________.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1.3. Адрес:___________________________________________________________.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1.4. Договор аренды N______________________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_______________________.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  предоставления  муниципальной  услуги  прошу  выдать  следующим</w:t>
      </w:r>
    </w:p>
    <w:p w:rsidR="00A63325" w:rsidRPr="00A63325" w:rsidRDefault="00A63325" w:rsidP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способом:</w:t>
      </w:r>
    </w:p>
    <w:p w:rsidR="00A63325" w:rsidRPr="00A63325" w:rsidRDefault="00A63325" w:rsidP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63"/>
      </w:tblGrid>
      <w:tr w:rsidR="00A63325" w:rsidRPr="00A6332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 xml:space="preserve">в </w:t>
            </w: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 бумажного документа посредством почтового отправления;</w:t>
            </w:r>
          </w:p>
        </w:tc>
      </w:tr>
      <w:tr w:rsidR="00A63325" w:rsidRPr="00A6332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A63325" w:rsidRPr="00A63325" w:rsidRDefault="00A633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бумажного документа при личном обращении по месту сдачи документов;</w:t>
            </w:r>
          </w:p>
        </w:tc>
      </w:tr>
      <w:tr w:rsidR="00A63325" w:rsidRPr="00A6332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электронного документа посредством Портала;</w:t>
            </w:r>
          </w:p>
        </w:tc>
      </w:tr>
      <w:tr w:rsidR="00A63325" w:rsidRPr="00A6332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A63325" w:rsidRPr="00A63325" w:rsidRDefault="00A63325">
            <w:pPr>
              <w:pStyle w:val="ConsPlusNormal"/>
              <w:rPr>
                <w:color w:val="000000" w:themeColor="text1"/>
              </w:rPr>
            </w:pPr>
            <w:r w:rsidRPr="00A63325">
              <w:rPr>
                <w:color w:val="000000" w:themeColor="text1"/>
              </w:rPr>
              <w:t xml:space="preserve">в </w:t>
            </w:r>
            <w:r w:rsidRPr="00A6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 электронного документа посредством электронной почты.</w:t>
            </w:r>
          </w:p>
        </w:tc>
      </w:tr>
    </w:tbl>
    <w:p w:rsidR="00A63325" w:rsidRPr="00A63325" w:rsidRDefault="00A63325">
      <w:pPr>
        <w:pStyle w:val="ConsPlusNormal"/>
        <w:jc w:val="both"/>
        <w:rPr>
          <w:color w:val="000000" w:themeColor="text1"/>
        </w:rPr>
      </w:pPr>
    </w:p>
    <w:p w:rsidR="00A63325" w:rsidRPr="00A63325" w:rsidRDefault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Заявитель _________________________________  ____________________</w:t>
      </w:r>
    </w:p>
    <w:p w:rsidR="00A63325" w:rsidRPr="00A63325" w:rsidRDefault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 представителя        (подпись)</w:t>
      </w:r>
      <w:proofErr w:type="gramEnd"/>
    </w:p>
    <w:p w:rsidR="00A63325" w:rsidRPr="00A63325" w:rsidRDefault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юридического лица;</w:t>
      </w:r>
    </w:p>
    <w:p w:rsidR="00A63325" w:rsidRPr="00A63325" w:rsidRDefault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ФИО физического лица)</w:t>
      </w:r>
      <w:proofErr w:type="gramEnd"/>
    </w:p>
    <w:p w:rsidR="00A63325" w:rsidRPr="00A63325" w:rsidRDefault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Дата М.П.</w:t>
      </w:r>
    </w:p>
    <w:p w:rsidR="00A63325" w:rsidRPr="00A63325" w:rsidRDefault="00A633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A63325" w:rsidRPr="00A63325" w:rsidRDefault="00A6332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C7ADD" w:rsidRDefault="00A63325" w:rsidP="00A63325">
      <w:pPr>
        <w:pStyle w:val="ConsPlusNormal"/>
        <w:jc w:val="right"/>
      </w:pPr>
      <w:r w:rsidRPr="00A6332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sectPr w:rsidR="007C7ADD" w:rsidSect="00A5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25"/>
    <w:rsid w:val="007C7ADD"/>
    <w:rsid w:val="00A6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B90AA40DA6DD378FA0E7B4CD66626048B504B9104DF773121456FEE3730DA6D4E90011D607A17C6D1EA8EFAD4C6364518329264376A8087007B45EcBE4I" TargetMode="External"/><Relationship Id="rId21" Type="http://schemas.openxmlformats.org/officeDocument/2006/relationships/hyperlink" Target="consultantplus://offline/ref=A4B90AA40DA6DD378FA0E7B4CD66626048B504B91944FA751E1E0BF4EB2A01A4D3E65F06D14EAD7D6D1EAAEEA413667140DB25275D68A01E6C05B6c5ECI" TargetMode="External"/><Relationship Id="rId34" Type="http://schemas.openxmlformats.org/officeDocument/2006/relationships/hyperlink" Target="consultantplus://offline/ref=A4B90AA40DA6DD378FA0E7B4CD66626048B504B91944FA751E1E0BF4EB2A01A4D3E65F06D14EAD7D6D1EABEBA413667140DB25275D68A01E6C05B6c5ECI" TargetMode="External"/><Relationship Id="rId42" Type="http://schemas.openxmlformats.org/officeDocument/2006/relationships/hyperlink" Target="consultantplus://offline/ref=A4B90AA40DA6DD378FA0E7B4CD66626048B504B91944FA751E1E0BF4EB2A01A4D3E65F06D14EAD7D6D1EABE9A413667140DB25275D68A01E6C05B6c5ECI" TargetMode="External"/><Relationship Id="rId47" Type="http://schemas.openxmlformats.org/officeDocument/2006/relationships/hyperlink" Target="consultantplus://offline/ref=A4B90AA40DA6DD378FA0E7B4CD66626048B504B9164CF3731B1E0BF4EB2A01A4D3E65F14D116A17C6D00A8E6B1453737c1E5I" TargetMode="External"/><Relationship Id="rId50" Type="http://schemas.openxmlformats.org/officeDocument/2006/relationships/hyperlink" Target="consultantplus://offline/ref=A4B90AA40DA6DD378FA0E7B4CD66626048B504B91944FA751E1E0BF4EB2A01A4D3E65F06D14EAD7D6D1EACEBA413667140DB25275D68A01E6C05B6c5ECI" TargetMode="External"/><Relationship Id="rId55" Type="http://schemas.openxmlformats.org/officeDocument/2006/relationships/hyperlink" Target="consultantplus://offline/ref=A4B90AA40DA6DD378FA0E7B4CD66626048B504B9104DF773121456FEE3730DA6D4E90011D607A17C6D1EA8EFA84C6364518329264376A8087007B45EcBE4I" TargetMode="External"/><Relationship Id="rId63" Type="http://schemas.openxmlformats.org/officeDocument/2006/relationships/hyperlink" Target="consultantplus://offline/ref=A4B90AA40DA6DD378FA0E7B4CD66626048B504B91944FA751E1E0BF4EB2A01A4D3E65F06D14EAD7D6D1EAFEDA413667140DB25275D68A01E6C05B6c5ECI" TargetMode="External"/><Relationship Id="rId68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76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84" Type="http://schemas.openxmlformats.org/officeDocument/2006/relationships/hyperlink" Target="consultantplus://offline/ref=A4B90AA40DA6DD378FA0E7B4CD66626048B504B91944FA751E1E0BF4EB2A01A4D3E65F06D14EAD7D6D1FA8EEA413667140DB25275D68A01E6C05B6c5ECI" TargetMode="External"/><Relationship Id="rId89" Type="http://schemas.openxmlformats.org/officeDocument/2006/relationships/hyperlink" Target="consultantplus://offline/ref=A4B90AA40DA6DD378FA0E7A2CE0A3D654DBA58B1164BF827464150A9BC230BF394A906449543AF786915FCBFEB123A3415C8242F5D6AA802c6EEI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A4B90AA40DA6DD378FA0E7A2CE0A3D654DBB5DBD1345F827464150A9BC230BF386A95E489443B27D6500AAEEADc4E7I" TargetMode="External"/><Relationship Id="rId71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92" Type="http://schemas.openxmlformats.org/officeDocument/2006/relationships/hyperlink" Target="consultantplus://offline/ref=A4B90AA40DA6DD378FA0E7A2CE0A3D654DBB52BC134AF827464150A9BC230BF394A906449542A87C6915FCBFEB123A3415C8242F5D6AA802c6E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B90AA40DA6DD378FA0E7B4CD66626048B504B91944FA751E1E0BF4EB2A01A4D3E65F06D14EAD7D6D1EA9EBA413667140DB25275D68A01E6C05B6c5ECI" TargetMode="External"/><Relationship Id="rId29" Type="http://schemas.openxmlformats.org/officeDocument/2006/relationships/hyperlink" Target="consultantplus://offline/ref=A4B90AA40DA6DD378FA0E7B4CD66626048B504B91944FA751E1E0BF4EB2A01A4D3E65F06D14EAD7D6D1EAAE6A413667140DB25275D68A01E6C05B6c5ECI" TargetMode="External"/><Relationship Id="rId11" Type="http://schemas.openxmlformats.org/officeDocument/2006/relationships/hyperlink" Target="consultantplus://offline/ref=A4B90AA40DA6DD378FA0E7B4CD66626048B504B9104DF773121456FEE3730DA6D4E90011D607A17C6D1EA8EEAA4C6364518329264376A8087007B45EcBE4I" TargetMode="External"/><Relationship Id="rId24" Type="http://schemas.openxmlformats.org/officeDocument/2006/relationships/hyperlink" Target="consultantplus://offline/ref=A4B90AA40DA6DD378FA0E7B4CD66626048B504B91944FA751E1E0BF4EB2A01A4D3E65F06D14EAD7D6D1EAAEDA413667140DB25275D68A01E6C05B6c5ECI" TargetMode="External"/><Relationship Id="rId32" Type="http://schemas.openxmlformats.org/officeDocument/2006/relationships/hyperlink" Target="consultantplus://offline/ref=A4B90AA40DA6DD378FA0E7B4CD66626048B504B91944FA751E1E0BF4EB2A01A4D3E65F06D14EAD7D6D1EABECA413667140DB25275D68A01E6C05B6c5ECI" TargetMode="External"/><Relationship Id="rId37" Type="http://schemas.openxmlformats.org/officeDocument/2006/relationships/hyperlink" Target="consultantplus://offline/ref=A4B90AA40DA6DD378FA0E7A2CE0A3D654DBA58B1164AF827464150A9BC230BF386A95E489443B27D6500AAEEADc4E7I" TargetMode="External"/><Relationship Id="rId40" Type="http://schemas.openxmlformats.org/officeDocument/2006/relationships/hyperlink" Target="consultantplus://offline/ref=A4B90AA40DA6DD378FA0E7B4CD66626048B504B9184AFB781F1E0BF4EB2A01A4D3E65F14D116A17C6D00A8E6B1453737c1E5I" TargetMode="External"/><Relationship Id="rId45" Type="http://schemas.openxmlformats.org/officeDocument/2006/relationships/hyperlink" Target="consultantplus://offline/ref=A4B90AA40DA6DD378FA0E7A2CE0A3D654DBF5DB1144AF827464150A9BC230BF394A906449543AC7F6515FCBFEB123A3415C8242F5D6AA802c6EEI" TargetMode="External"/><Relationship Id="rId53" Type="http://schemas.openxmlformats.org/officeDocument/2006/relationships/hyperlink" Target="consultantplus://offline/ref=A4B90AA40DA6DD378FA0E7A2CE0A3D654DBB5EB11445F827464150A9BC230BF394A906449543AF7B6C15FCBFEB123A3415C8242F5D6AA802c6EEI" TargetMode="External"/><Relationship Id="rId58" Type="http://schemas.openxmlformats.org/officeDocument/2006/relationships/hyperlink" Target="consultantplus://offline/ref=A4B90AA40DA6DD378FA0E7B4CD66626048B504B91944FA751E1E0BF4EB2A01A4D3E65F06D14EAD7D6D1EADE9A413667140DB25275D68A01E6C05B6c5ECI" TargetMode="External"/><Relationship Id="rId66" Type="http://schemas.openxmlformats.org/officeDocument/2006/relationships/hyperlink" Target="consultantplus://offline/ref=A4B90AA40DA6DD378FA0E7B4CD66626048B504B91944FA751E1E0BF4EB2A01A4D3E65F06D14EAD7D6D1EAFE6A413667140DB25275D68A01E6C05B6c5ECI" TargetMode="External"/><Relationship Id="rId74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79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87" Type="http://schemas.openxmlformats.org/officeDocument/2006/relationships/hyperlink" Target="consultantplus://offline/ref=A4B90AA40DA6DD378FA0E7B4CD66626048B504B91944FA751E1E0BF4EB2A01A4D3E65F06D14EAD7D6D1FA8ECA413667140DB25275D68A01E6C05B6c5ECI" TargetMode="External"/><Relationship Id="rId5" Type="http://schemas.openxmlformats.org/officeDocument/2006/relationships/hyperlink" Target="consultantplus://offline/ref=A4B90AA40DA6DD378FA0E7B4CD66626048B504B91944FA751E1E0BF4EB2A01A4D3E65F06D14EAD7D6D1EA8EBA413667140DB25275D68A01E6C05B6c5ECI" TargetMode="External"/><Relationship Id="rId61" Type="http://schemas.openxmlformats.org/officeDocument/2006/relationships/hyperlink" Target="consultantplus://offline/ref=A4B90AA40DA6DD378FA0E7B4CD66626048B504B91944FA751E1E0BF4EB2A01A4D3E65F06D14EAD7D6D1EAEEBA413667140DB25275D68A01E6C05B6c5ECI" TargetMode="External"/><Relationship Id="rId82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90" Type="http://schemas.openxmlformats.org/officeDocument/2006/relationships/hyperlink" Target="consultantplus://offline/ref=A4B90AA40DA6DD378FA0E7A2CE0A3D654DBA58B1164BF827464150A9BC230BF394A906449543AF786915FCBFEB123A3415C8242F5D6AA802c6EEI" TargetMode="External"/><Relationship Id="rId95" Type="http://schemas.openxmlformats.org/officeDocument/2006/relationships/hyperlink" Target="consultantplus://offline/ref=A4B90AA40DA6DD378FA0E7B4CD66626048B504B91944FA751E1E0BF4EB2A01A4D3E65F06D14EAD7D6D1FADE6A413667140DB25275D68A01E6C05B6c5ECI" TargetMode="External"/><Relationship Id="rId19" Type="http://schemas.openxmlformats.org/officeDocument/2006/relationships/hyperlink" Target="consultantplus://offline/ref=A4B90AA40DA6DD378FA0E7B4CD66626048B504B91944FA751E1E0BF4EB2A01A4D3E65F06D14EAD7D6D1EA9E6A413667140DB25275D68A01E6C05B6c5ECI" TargetMode="External"/><Relationship Id="rId14" Type="http://schemas.openxmlformats.org/officeDocument/2006/relationships/hyperlink" Target="consultantplus://offline/ref=A4B90AA40DA6DD378FA0E7B4CD66626048B504B91944FA751E1E0BF4EB2A01A4D3E65F06D14EAD7D6D1EA9ECA413667140DB25275D68A01E6C05B6c5ECI" TargetMode="External"/><Relationship Id="rId22" Type="http://schemas.openxmlformats.org/officeDocument/2006/relationships/hyperlink" Target="consultantplus://offline/ref=A4B90AA40DA6DD378FA0E7B4CD66626048B504B91944FA751E1E0BF4EB2A01A4D3E65F06D14EAD7D6D1EAAEFA413667140DB25275D68A01E6C05B6c5ECI" TargetMode="External"/><Relationship Id="rId27" Type="http://schemas.openxmlformats.org/officeDocument/2006/relationships/hyperlink" Target="consultantplus://offline/ref=A4B90AA40DA6DD378FA0E7A2CE0A3D654DBA58B1164BF827464150A9BC230BF394A906469D48F82C294BA5EFAF59373D0BD42425c4E3I" TargetMode="External"/><Relationship Id="rId30" Type="http://schemas.openxmlformats.org/officeDocument/2006/relationships/hyperlink" Target="consultantplus://offline/ref=A4B90AA40DA6DD378FA0E7B4CD66626048B504B91944FA751E1E0BF4EB2A01A4D3E65F06D14EAD7D6D1EAAE7A413667140DB25275D68A01E6C05B6c5ECI" TargetMode="External"/><Relationship Id="rId35" Type="http://schemas.openxmlformats.org/officeDocument/2006/relationships/hyperlink" Target="consultantplus://offline/ref=A4B90AA40DA6DD378FA0E7A2CE0A3D654DBB5DB51045F827464150A9BC230BF386A95E489443B27D6500AAEEADc4E7I" TargetMode="External"/><Relationship Id="rId43" Type="http://schemas.openxmlformats.org/officeDocument/2006/relationships/hyperlink" Target="consultantplus://offline/ref=A4B90AA40DA6DD378FA0E7A2CE0A3D654DBE5FB3144DF827464150A9BC230BF386A95E489443B27D6500AAEEADc4E7I" TargetMode="External"/><Relationship Id="rId48" Type="http://schemas.openxmlformats.org/officeDocument/2006/relationships/hyperlink" Target="consultantplus://offline/ref=A4B90AA40DA6DD378FA0E7B4CD66626048B504B91944FA751E1E0BF4EB2A01A4D3E65F06D14EAD7D6D1EACEFA413667140DB25275D68A01E6C05B6c5ECI" TargetMode="External"/><Relationship Id="rId56" Type="http://schemas.openxmlformats.org/officeDocument/2006/relationships/hyperlink" Target="consultantplus://offline/ref=A4B90AA40DA6DD378FA0E7B4CD66626048B504B91944FA751E1E0BF4EB2A01A4D3E65F06D14EAD7D6D1EADEFA413667140DB25275D68A01E6C05B6c5ECI" TargetMode="External"/><Relationship Id="rId64" Type="http://schemas.openxmlformats.org/officeDocument/2006/relationships/hyperlink" Target="consultantplus://offline/ref=A4B90AA40DA6DD378FA0E7B4CD66626048B504B91944FA751E1E0BF4EB2A01A4D3E65F06D14EAD7D6D1EAFEBA413667140DB25275D68A01E6C05B6c5ECI" TargetMode="External"/><Relationship Id="rId69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77" Type="http://schemas.openxmlformats.org/officeDocument/2006/relationships/hyperlink" Target="consultantplus://offline/ref=A4B90AA40DA6DD378FA0E7B4CD66626048B504B91944FA751E1E0BF4EB2A01A4D3E65F06D14EAD7D6D1EA1EFA413667140DB25275D68A01E6C05B6c5ECI" TargetMode="External"/><Relationship Id="rId8" Type="http://schemas.openxmlformats.org/officeDocument/2006/relationships/hyperlink" Target="consultantplus://offline/ref=A4B90AA40DA6DD378FA0E7A2CE0A3D654DBA58B1164BF827464150A9BC230BF394A906449543AC746915FCBFEB123A3415C8242F5D6AA802c6EEI" TargetMode="External"/><Relationship Id="rId51" Type="http://schemas.openxmlformats.org/officeDocument/2006/relationships/hyperlink" Target="consultantplus://offline/ref=A4B90AA40DA6DD378FA0E7A2CE0A3D654DBA58B1164BF827464150A9BC230BF394A906419648F82C294BA5EFAF59373D0BD42425c4E3I" TargetMode="External"/><Relationship Id="rId72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80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85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93" Type="http://schemas.openxmlformats.org/officeDocument/2006/relationships/hyperlink" Target="consultantplus://offline/ref=A4B90AA40DA6DD378FA0E7B4CD66626048B504B91944FA751E1E0BF4EB2A01A4D3E65F06D14EAD7D6D1FADE9A413667140DB25275D68A01E6C05B6c5ECI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B90AA40DA6DD378FA0E7B4CD66626048B504B9104DF773121456FEE3730DA6D4E90011D607A17C6D1EA8EEA84C6364518329264376A8087007B45EcBE4I" TargetMode="External"/><Relationship Id="rId17" Type="http://schemas.openxmlformats.org/officeDocument/2006/relationships/hyperlink" Target="consultantplus://offline/ref=A4B90AA40DA6DD378FA0E7B4CD66626048B504B91944FA751E1E0BF4EB2A01A4D3E65F06D14EAD7D6D1EA9E8A413667140DB25275D68A01E6C05B6c5ECI" TargetMode="External"/><Relationship Id="rId25" Type="http://schemas.openxmlformats.org/officeDocument/2006/relationships/hyperlink" Target="consultantplus://offline/ref=A4B90AA40DA6DD378FA0E7B4CD66626048B504B91944FA751E1E0BF4EB2A01A4D3E65F06D14EAD7D6D1EAAEAA413667140DB25275D68A01E6C05B6c5ECI" TargetMode="External"/><Relationship Id="rId33" Type="http://schemas.openxmlformats.org/officeDocument/2006/relationships/hyperlink" Target="consultantplus://offline/ref=A4B90AA40DA6DD378FA0E7B4CD66626048B504B91944FA751E1E0BF4EB2A01A4D3E65F06D14EAD7D6D1EABEDA413667140DB25275D68A01E6C05B6c5ECI" TargetMode="External"/><Relationship Id="rId38" Type="http://schemas.openxmlformats.org/officeDocument/2006/relationships/hyperlink" Target="consultantplus://offline/ref=A4B90AA40DA6DD378FA0E7A2CE0A3D654DBA58B1164BF827464150A9BC230BF386A95E489443B27D6500AAEEADc4E7I" TargetMode="External"/><Relationship Id="rId46" Type="http://schemas.openxmlformats.org/officeDocument/2006/relationships/hyperlink" Target="consultantplus://offline/ref=A4B90AA40DA6DD378FA0E7B4CD66626048B504B91944FA751E1E0BF4EB2A01A4D3E65F06D14EAD7D6D1EACEEA413667140DB25275D68A01E6C05B6c5ECI" TargetMode="External"/><Relationship Id="rId59" Type="http://schemas.openxmlformats.org/officeDocument/2006/relationships/hyperlink" Target="consultantplus://offline/ref=A4B90AA40DA6DD378FA0E7B4CD66626048B504B91944FA751E1E0BF4EB2A01A4D3E65F06D14EAD7D6D1EADE7A413667140DB25275D68A01E6C05B6c5ECI" TargetMode="External"/><Relationship Id="rId67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20" Type="http://schemas.openxmlformats.org/officeDocument/2006/relationships/hyperlink" Target="consultantplus://offline/ref=A4B90AA40DA6DD378FA0E7B4CD66626048B504B91944FA751E1E0BF4EB2A01A4D3E65F06D14EAD7D6D1EA9E7A413667140DB25275D68A01E6C05B6c5ECI" TargetMode="External"/><Relationship Id="rId41" Type="http://schemas.openxmlformats.org/officeDocument/2006/relationships/hyperlink" Target="consultantplus://offline/ref=A4B90AA40DA6DD378FA0E7A2CE0A3D654DBA58B51145F827464150A9BC230BF386A95E489443B27D6500AAEEADc4E7I" TargetMode="External"/><Relationship Id="rId54" Type="http://schemas.openxmlformats.org/officeDocument/2006/relationships/hyperlink" Target="consultantplus://offline/ref=A4B90AA40DA6DD378FA0E7B4CD66626048B504B9104DF773121456FEE3730DA6D4E90011D607A17C6D1EA8EFA94C6364518329264376A8087007B45EcBE4I" TargetMode="External"/><Relationship Id="rId62" Type="http://schemas.openxmlformats.org/officeDocument/2006/relationships/hyperlink" Target="consultantplus://offline/ref=A4B90AA40DA6DD378FA0E7B4CD66626048B504B91944FA751E1E0BF4EB2A01A4D3E65F06D14EAD7D6D1EAFEEA413667140DB25275D68A01E6C05B6c5ECI" TargetMode="External"/><Relationship Id="rId70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75" Type="http://schemas.openxmlformats.org/officeDocument/2006/relationships/hyperlink" Target="consultantplus://offline/ref=A4B90AA40DA6DD378FA0E7B4CD66626048B504B91944FA751E1E0BF4EB2A01A4D3E65F06D14EAD7D6D1EAFE7A413667140DB25275D68A01E6C05B6c5ECI" TargetMode="External"/><Relationship Id="rId83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88" Type="http://schemas.openxmlformats.org/officeDocument/2006/relationships/hyperlink" Target="consultantplus://offline/ref=A4B90AA40DA6DD378FA0E7A2CE0A3D654DBA58B1164BF827464150A9BC230BF394A906449543AF786915FCBFEB123A3415C8242F5D6AA802c6EEI" TargetMode="External"/><Relationship Id="rId91" Type="http://schemas.openxmlformats.org/officeDocument/2006/relationships/hyperlink" Target="consultantplus://offline/ref=A4B90AA40DA6DD378FA0E7A2CE0A3D654DBA58B1164BF827464150A9BC230BF394A906449543AF786915FCBFEB123A3415C8242F5D6AA802c6EEI" TargetMode="External"/><Relationship Id="rId96" Type="http://schemas.openxmlformats.org/officeDocument/2006/relationships/hyperlink" Target="consultantplus://offline/ref=A4B90AA40DA6DD378FA0E7B4CD66626048B504B91944FA751E1E0BF4EB2A01A4D3E65F06D14EAD7D6D1FAEEDA413667140DB25275D68A01E6C05B6c5E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90AA40DA6DD378FA0E7B4CD66626048B504B9104DF773121456FEE3730DA6D4E90011D607A17C6D1EA8EEAA4C6364518329264376A8087007B45EcBE4I" TargetMode="External"/><Relationship Id="rId15" Type="http://schemas.openxmlformats.org/officeDocument/2006/relationships/hyperlink" Target="consultantplus://offline/ref=A4B90AA40DA6DD378FA0E7B4CD66626048B504B91944FA751E1E0BF4EB2A01A4D3E65F06D14EAD7D6D1EA9EAA413667140DB25275D68A01E6C05B6c5ECI" TargetMode="External"/><Relationship Id="rId23" Type="http://schemas.openxmlformats.org/officeDocument/2006/relationships/hyperlink" Target="consultantplus://offline/ref=A4B90AA40DA6DD378FA0E7B4CD66626048B504B91944FA751E1E0BF4EB2A01A4D3E65F06D14EAD7D6D1EAAECA413667140DB25275D68A01E6C05B6c5ECI" TargetMode="External"/><Relationship Id="rId28" Type="http://schemas.openxmlformats.org/officeDocument/2006/relationships/hyperlink" Target="consultantplus://offline/ref=A4B90AA40DA6DD378FA0E7B4CD66626048B504B91944FA751E1E0BF4EB2A01A4D3E65F06D14EAD7D6D1EAAE8A413667140DB25275D68A01E6C05B6c5ECI" TargetMode="External"/><Relationship Id="rId36" Type="http://schemas.openxmlformats.org/officeDocument/2006/relationships/hyperlink" Target="consultantplus://offline/ref=A4B90AA40DA6DD378FA0E7A2CE0A3D654DBB5DBD1345F827464150A9BC230BF386A95E489443B27D6500AAEEADc4E7I" TargetMode="External"/><Relationship Id="rId49" Type="http://schemas.openxmlformats.org/officeDocument/2006/relationships/hyperlink" Target="consultantplus://offline/ref=A4B90AA40DA6DD378FA0E7B4CD66626048B504B91944FA751E1E0BF4EB2A01A4D3E65F06D14EAD7D6D1EACEDA413667140DB25275D68A01E6C05B6c5ECI" TargetMode="External"/><Relationship Id="rId57" Type="http://schemas.openxmlformats.org/officeDocument/2006/relationships/hyperlink" Target="consultantplus://offline/ref=A4B90AA40DA6DD378FA0F9B9DB0A3D654FB659B0184BF827464150A9BC230BF386A95E489443B27D6500AAEEADc4E7I" TargetMode="External"/><Relationship Id="rId10" Type="http://schemas.openxmlformats.org/officeDocument/2006/relationships/hyperlink" Target="consultantplus://offline/ref=A4B90AA40DA6DD378FA0E7B4CD66626048B504B91944FA751E1E0BF4EB2A01A4D3E65F06D14EAD7D6D1EA8EBA413667140DB25275D68A01E6C05B6c5ECI" TargetMode="External"/><Relationship Id="rId31" Type="http://schemas.openxmlformats.org/officeDocument/2006/relationships/hyperlink" Target="consultantplus://offline/ref=A4B90AA40DA6DD378FA0E7B4CD66626048B504B91944FA751E1E0BF4EB2A01A4D3E65F06D14EAD7D6D1EABEFA413667140DB25275D68A01E6C05B6c5ECI" TargetMode="External"/><Relationship Id="rId44" Type="http://schemas.openxmlformats.org/officeDocument/2006/relationships/hyperlink" Target="consultantplus://offline/ref=A4B90AA40DA6DD378FA0E7B4CD66626048B504B91944FA751E1E0BF4EB2A01A4D3E65F06D14EAD7D6D1EABE7A413667140DB25275D68A01E6C05B6c5ECI" TargetMode="External"/><Relationship Id="rId52" Type="http://schemas.openxmlformats.org/officeDocument/2006/relationships/hyperlink" Target="consultantplus://offline/ref=A4B90AA40DA6DD378FA0E7B4CD66626048B504B9104DF773121456FEE3730DA6D4E90011D607A17C6D1EA8EFAB4C6364518329264376A8087007B45EcBE4I" TargetMode="External"/><Relationship Id="rId60" Type="http://schemas.openxmlformats.org/officeDocument/2006/relationships/hyperlink" Target="consultantplus://offline/ref=A4B90AA40DA6DD378FA0E7B4CD66626048B504B91944FA751E1E0BF4EB2A01A4D3E65F06D14EAD7D6D1EAEEDA413667140DB25275D68A01E6C05B6c5ECI" TargetMode="External"/><Relationship Id="rId65" Type="http://schemas.openxmlformats.org/officeDocument/2006/relationships/hyperlink" Target="consultantplus://offline/ref=A4B90AA40DA6DD378FA0E7B4CD66626048B504B91944FA751E1E0BF4EB2A01A4D3E65F06D14EAD7D6D1EAFE9A413667140DB25275D68A01E6C05B6c5ECI" TargetMode="External"/><Relationship Id="rId73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78" Type="http://schemas.openxmlformats.org/officeDocument/2006/relationships/hyperlink" Target="consultantplus://offline/ref=A4B90AA40DA6DD378FA0E7B4CD66626048B504B91944FA751E1E0BF4EB2A01A4D3E65F06D14EAD7D6D1EA1EAA413667140DB25275D68A01E6C05B6c5ECI" TargetMode="External"/><Relationship Id="rId81" Type="http://schemas.openxmlformats.org/officeDocument/2006/relationships/hyperlink" Target="consultantplus://offline/ref=A4B90AA40DA6DD378FA0E7B4CD66626048B504B91944FA751E1E0BF4EB2A01A4D3E65F06D14EAD7D6D1EA1E6A413667140DB25275D68A01E6C05B6c5ECI" TargetMode="External"/><Relationship Id="rId86" Type="http://schemas.openxmlformats.org/officeDocument/2006/relationships/hyperlink" Target="consultantplus://offline/ref=A4B90AA40DA6DD378FA0E7B4CD66626048B504B9104DF773121456FEE3730DA6D4E90011D607A17C6D1EA8EFA74C6364518329264376A8087007B45EcBE4I" TargetMode="External"/><Relationship Id="rId94" Type="http://schemas.openxmlformats.org/officeDocument/2006/relationships/hyperlink" Target="consultantplus://offline/ref=A4B90AA40DA6DD378FA0E7B4CD66626048B504B91944FA751E1E0BF4EB2A01A4D3E65F06D14EAD7D6D1FADE9A413667140DB25275D68A01E6C05B6c5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90AA40DA6DD378FA0E7B4CD66626048B504B91449FA721D1E0BF4EB2A01A4D3E65F06D14EAD7D6D1EABEDA413667140DB25275D68A01E6C05B6c5ECI" TargetMode="External"/><Relationship Id="rId13" Type="http://schemas.openxmlformats.org/officeDocument/2006/relationships/hyperlink" Target="consultantplus://offline/ref=A4B90AA40DA6DD378FA0E7B4CD66626048B504B9104DF773121456FEE3730DA6D4E90011D607A17C6D1EA8EEA64C6364518329264376A8087007B45EcBE4I" TargetMode="External"/><Relationship Id="rId18" Type="http://schemas.openxmlformats.org/officeDocument/2006/relationships/hyperlink" Target="consultantplus://offline/ref=A4B90AA40DA6DD378FA0E7B4CD66626048B504B91944FA751E1E0BF4EB2A01A4D3E65F06D14EAD7D6D1EA9E9A413667140DB25275D68A01E6C05B6c5ECI" TargetMode="External"/><Relationship Id="rId39" Type="http://schemas.openxmlformats.org/officeDocument/2006/relationships/hyperlink" Target="consultantplus://offline/ref=A4B90AA40DA6DD378FA0E7A2CE0A3D654DBB5DB51444F827464150A9BC230BF386A95E489443B27D6500AAEEADc4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392F-02B9-402B-A8E2-1587451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15172</Words>
  <Characters>86485</Characters>
  <Application>Microsoft Office Word</Application>
  <DocSecurity>0</DocSecurity>
  <Lines>720</Lines>
  <Paragraphs>202</Paragraphs>
  <ScaleCrop>false</ScaleCrop>
  <Company/>
  <LinksUpToDate>false</LinksUpToDate>
  <CharactersWithSpaces>101455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2020-08-10T08:04:00Z</dcterms:created>
  <dcterms:modified xsi:type="dcterms:W3CDTF">2020-08-10T08:13:00Z</dcterms:modified>
</cp:coreProperties>
</file>